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Техника чтения включает в себя несколько элементов, а именно:</w:t>
      </w:r>
      <w:bookmarkStart w:id="0" w:name="_GoBack"/>
      <w:bookmarkEnd w:id="0"/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осознанность чтения (понимание ребенком того, о чем прочитал);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скорость чтения (характеризуется количеством слов</w:t>
      </w:r>
      <w:r w:rsidR="00B91706">
        <w:rPr>
          <w:rFonts w:ascii="Times New Roman" w:hAnsi="Times New Roman" w:cs="Times New Roman"/>
          <w:sz w:val="24"/>
          <w:szCs w:val="24"/>
        </w:rPr>
        <w:t>)</w:t>
      </w:r>
      <w:r w:rsidRPr="00B91706">
        <w:rPr>
          <w:rFonts w:ascii="Times New Roman" w:hAnsi="Times New Roman" w:cs="Times New Roman"/>
          <w:sz w:val="24"/>
          <w:szCs w:val="24"/>
        </w:rPr>
        <w:t>;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способ чтения (читает ребенок по слогам или целыми словами);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выразительность чтения (</w:t>
      </w:r>
      <w:r w:rsidR="00B91706">
        <w:rPr>
          <w:rFonts w:ascii="Times New Roman" w:hAnsi="Times New Roman" w:cs="Times New Roman"/>
          <w:sz w:val="24"/>
          <w:szCs w:val="24"/>
        </w:rPr>
        <w:t>соблюдение</w:t>
      </w:r>
      <w:r w:rsidRPr="00B91706">
        <w:rPr>
          <w:rFonts w:ascii="Times New Roman" w:hAnsi="Times New Roman" w:cs="Times New Roman"/>
          <w:sz w:val="24"/>
          <w:szCs w:val="24"/>
        </w:rPr>
        <w:t xml:space="preserve"> пауз, нужной интонации, ударения);</w:t>
      </w:r>
    </w:p>
    <w:p w:rsidR="004C637B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правильность чтения (ученик избегает, или наоборот, допускает ошибки).</w:t>
      </w:r>
    </w:p>
    <w:p w:rsidR="00AA2AD7" w:rsidRPr="00822907" w:rsidRDefault="00AA2AD7" w:rsidP="00AA2A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чтения во 2 классе по ФГОС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903"/>
        <w:gridCol w:w="4347"/>
      </w:tblGrid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Более 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Более 70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40-55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55-70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25-39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40-54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Менее 25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Менее 40 слов</w:t>
            </w:r>
          </w:p>
        </w:tc>
      </w:tr>
    </w:tbl>
    <w:p w:rsidR="00AA2AD7" w:rsidRPr="00822907" w:rsidRDefault="00AA2AD7" w:rsidP="00AA2A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чтения в 3 классе по ФГОС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903"/>
        <w:gridCol w:w="4347"/>
      </w:tblGrid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Более 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Более 90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60-75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75-90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45-59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60-74 слов</w:t>
            </w:r>
          </w:p>
        </w:tc>
      </w:tr>
      <w:tr w:rsidR="00AA2AD7" w:rsidRPr="00822907" w:rsidTr="001507E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AD7" w:rsidRPr="00822907" w:rsidRDefault="00AA2AD7" w:rsidP="001507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Менее 60 слов</w:t>
            </w:r>
          </w:p>
        </w:tc>
      </w:tr>
    </w:tbl>
    <w:p w:rsidR="00AA2AD7" w:rsidRPr="00B91706" w:rsidRDefault="00AA2AD7" w:rsidP="00AA2A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06">
        <w:rPr>
          <w:rFonts w:ascii="Times New Roman" w:hAnsi="Times New Roman" w:cs="Times New Roman"/>
          <w:b/>
          <w:sz w:val="24"/>
          <w:szCs w:val="24"/>
          <w:u w:val="single"/>
        </w:rPr>
        <w:t>Как тренировать технику чтения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Развивать технику чтения можно с помощью специальных игр.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Жужжащее чтение.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Ежедневное чтение на уроке, когда все ученики читают вполголоса в течение 5 минут.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Чтение перед сном.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 xml:space="preserve">·         Многократное чтение текста. Суть такого упражнения заключается в следующем: </w:t>
      </w:r>
      <w:r w:rsidR="00B91706">
        <w:rPr>
          <w:rFonts w:ascii="Times New Roman" w:hAnsi="Times New Roman" w:cs="Times New Roman"/>
          <w:sz w:val="24"/>
          <w:szCs w:val="24"/>
        </w:rPr>
        <w:t>ребёнок</w:t>
      </w:r>
      <w:r w:rsidRPr="00B91706">
        <w:rPr>
          <w:rFonts w:ascii="Times New Roman" w:hAnsi="Times New Roman" w:cs="Times New Roman"/>
          <w:sz w:val="24"/>
          <w:szCs w:val="24"/>
        </w:rPr>
        <w:t xml:space="preserve"> чита</w:t>
      </w:r>
      <w:r w:rsidR="00B91706">
        <w:rPr>
          <w:rFonts w:ascii="Times New Roman" w:hAnsi="Times New Roman" w:cs="Times New Roman"/>
          <w:sz w:val="24"/>
          <w:szCs w:val="24"/>
        </w:rPr>
        <w:t>е</w:t>
      </w:r>
      <w:r w:rsidRPr="00B91706">
        <w:rPr>
          <w:rFonts w:ascii="Times New Roman" w:hAnsi="Times New Roman" w:cs="Times New Roman"/>
          <w:sz w:val="24"/>
          <w:szCs w:val="24"/>
        </w:rPr>
        <w:t xml:space="preserve">т текст, в своем темпе. По истечении минуты </w:t>
      </w:r>
      <w:r w:rsidR="00B91706">
        <w:rPr>
          <w:rFonts w:ascii="Times New Roman" w:hAnsi="Times New Roman" w:cs="Times New Roman"/>
          <w:sz w:val="24"/>
          <w:szCs w:val="24"/>
        </w:rPr>
        <w:t>мама</w:t>
      </w:r>
      <w:r w:rsidRPr="00B91706">
        <w:rPr>
          <w:rFonts w:ascii="Times New Roman" w:hAnsi="Times New Roman" w:cs="Times New Roman"/>
          <w:sz w:val="24"/>
          <w:szCs w:val="24"/>
        </w:rPr>
        <w:t xml:space="preserve"> останавливает реб</w:t>
      </w:r>
      <w:r w:rsidR="00B91706">
        <w:rPr>
          <w:rFonts w:ascii="Times New Roman" w:hAnsi="Times New Roman" w:cs="Times New Roman"/>
          <w:sz w:val="24"/>
          <w:szCs w:val="24"/>
        </w:rPr>
        <w:t>ёнка</w:t>
      </w:r>
      <w:r w:rsidRPr="00B91706">
        <w:rPr>
          <w:rFonts w:ascii="Times New Roman" w:hAnsi="Times New Roman" w:cs="Times New Roman"/>
          <w:sz w:val="24"/>
          <w:szCs w:val="24"/>
        </w:rPr>
        <w:t>, и он примеча</w:t>
      </w:r>
      <w:r w:rsidR="00B91706">
        <w:rPr>
          <w:rFonts w:ascii="Times New Roman" w:hAnsi="Times New Roman" w:cs="Times New Roman"/>
          <w:sz w:val="24"/>
          <w:szCs w:val="24"/>
        </w:rPr>
        <w:t>е</w:t>
      </w:r>
      <w:r w:rsidRPr="00B91706">
        <w:rPr>
          <w:rFonts w:ascii="Times New Roman" w:hAnsi="Times New Roman" w:cs="Times New Roman"/>
          <w:sz w:val="24"/>
          <w:szCs w:val="24"/>
        </w:rPr>
        <w:t xml:space="preserve">т слово, до которого дочитал. Далее </w:t>
      </w:r>
      <w:r w:rsidR="00B91706">
        <w:rPr>
          <w:rFonts w:ascii="Times New Roman" w:hAnsi="Times New Roman" w:cs="Times New Roman"/>
          <w:sz w:val="24"/>
          <w:szCs w:val="24"/>
        </w:rPr>
        <w:t>мама</w:t>
      </w:r>
      <w:r w:rsidRPr="00B91706">
        <w:rPr>
          <w:rFonts w:ascii="Times New Roman" w:hAnsi="Times New Roman" w:cs="Times New Roman"/>
          <w:sz w:val="24"/>
          <w:szCs w:val="24"/>
        </w:rPr>
        <w:t xml:space="preserve"> просит прочитать текст орфографически. Затем, повторное прочтение этого же отрывка предполагает чтение орфоэпическое (как говорим). И снова реб</w:t>
      </w:r>
      <w:r w:rsidR="00B91706">
        <w:rPr>
          <w:rFonts w:ascii="Times New Roman" w:hAnsi="Times New Roman" w:cs="Times New Roman"/>
          <w:sz w:val="24"/>
          <w:szCs w:val="24"/>
        </w:rPr>
        <w:t>ёнок</w:t>
      </w:r>
      <w:r w:rsidRPr="00B91706">
        <w:rPr>
          <w:rFonts w:ascii="Times New Roman" w:hAnsi="Times New Roman" w:cs="Times New Roman"/>
          <w:sz w:val="24"/>
          <w:szCs w:val="24"/>
        </w:rPr>
        <w:t xml:space="preserve"> примеча</w:t>
      </w:r>
      <w:r w:rsidR="00B91706">
        <w:rPr>
          <w:rFonts w:ascii="Times New Roman" w:hAnsi="Times New Roman" w:cs="Times New Roman"/>
          <w:sz w:val="24"/>
          <w:szCs w:val="24"/>
        </w:rPr>
        <w:t>е</w:t>
      </w:r>
      <w:r w:rsidRPr="00B91706">
        <w:rPr>
          <w:rFonts w:ascii="Times New Roman" w:hAnsi="Times New Roman" w:cs="Times New Roman"/>
          <w:sz w:val="24"/>
          <w:szCs w:val="24"/>
        </w:rPr>
        <w:t>т слово, до которого он дочитал и сравнива</w:t>
      </w:r>
      <w:r w:rsidR="00B91706">
        <w:rPr>
          <w:rFonts w:ascii="Times New Roman" w:hAnsi="Times New Roman" w:cs="Times New Roman"/>
          <w:sz w:val="24"/>
          <w:szCs w:val="24"/>
        </w:rPr>
        <w:t>е</w:t>
      </w:r>
      <w:r w:rsidRPr="00B91706">
        <w:rPr>
          <w:rFonts w:ascii="Times New Roman" w:hAnsi="Times New Roman" w:cs="Times New Roman"/>
          <w:sz w:val="24"/>
          <w:szCs w:val="24"/>
        </w:rPr>
        <w:t>т с предыдущим результатом.</w:t>
      </w:r>
    </w:p>
    <w:p w:rsidR="00AA2AD7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Чтение наоборот. Такой способ предполагает чтение слов не слева направо, а справа налево. Такое чтение полезно, так как регулярно тренирует ребенка в слиянии букв и чтении слов без напряжения.</w:t>
      </w:r>
    </w:p>
    <w:p w:rsidR="00AA2AD7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t>·         Вершки да корешки. Ребятам предлагается прочитать слова, закрывая длинной непрозрачной линейкой ве</w:t>
      </w:r>
      <w:r w:rsidR="00B91706">
        <w:rPr>
          <w:rFonts w:ascii="Times New Roman" w:hAnsi="Times New Roman" w:cs="Times New Roman"/>
          <w:sz w:val="24"/>
          <w:szCs w:val="24"/>
        </w:rPr>
        <w:t>рхнюю или нижнюю половину букв.</w:t>
      </w:r>
    </w:p>
    <w:p w:rsidR="00B91706" w:rsidRPr="00B91706" w:rsidRDefault="00AA2AD7" w:rsidP="00AA2AD7">
      <w:pPr>
        <w:rPr>
          <w:rFonts w:ascii="Times New Roman" w:hAnsi="Times New Roman" w:cs="Times New Roman"/>
          <w:sz w:val="24"/>
          <w:szCs w:val="24"/>
        </w:rPr>
      </w:pPr>
      <w:r w:rsidRPr="00B91706">
        <w:rPr>
          <w:rFonts w:ascii="Times New Roman" w:hAnsi="Times New Roman" w:cs="Times New Roman"/>
          <w:sz w:val="24"/>
          <w:szCs w:val="24"/>
        </w:rPr>
        <w:lastRenderedPageBreak/>
        <w:t>·         Чтение «вверх ногами». Дети с удовольствием почитают текст в книжке, которую будут держать «вверх ногами».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по выработке обобщенного зрительного образа предмета</w:t>
      </w:r>
    </w:p>
    <w:p w:rsidR="00B91706" w:rsidRPr="00822907" w:rsidRDefault="00B91706" w:rsidP="00B917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 внешние обводки плоских фигур, их штриховка;</w:t>
      </w:r>
    </w:p>
    <w:p w:rsidR="00B91706" w:rsidRPr="00822907" w:rsidRDefault="00B91706" w:rsidP="00B917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упражнения;</w:t>
      </w:r>
    </w:p>
    <w:p w:rsidR="00B91706" w:rsidRPr="00822907" w:rsidRDefault="00B91706" w:rsidP="00B917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половины рисунка, его деталей;</w:t>
      </w:r>
    </w:p>
    <w:p w:rsidR="00B91706" w:rsidRPr="00822907" w:rsidRDefault="00B91706" w:rsidP="00B917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по точкам;</w:t>
      </w:r>
    </w:p>
    <w:p w:rsidR="00B91706" w:rsidRPr="00822907" w:rsidRDefault="00B91706" w:rsidP="00B917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 и т. д.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выработке обобщенного двигательного образа предмета</w:t>
      </w:r>
    </w:p>
    <w:p w:rsidR="00B91706" w:rsidRPr="00822907" w:rsidRDefault="00B91706" w:rsidP="00B9170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шнуровка, завязывание и развязывание бантиков, застёгивание и расстёгивание пуговиц, узелки – перебирать верёвочки с узлами пальцами, называя по порядку день недели, месяцы и т. д. (упражнение проводится с педагогами)</w:t>
      </w:r>
    </w:p>
    <w:p w:rsidR="00B91706" w:rsidRPr="00822907" w:rsidRDefault="00B91706" w:rsidP="00B9170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вышивание, вязание;</w:t>
      </w:r>
    </w:p>
    <w:p w:rsidR="00B91706" w:rsidRPr="00822907" w:rsidRDefault="00B91706" w:rsidP="00B9170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 в руке (кукольный, пальчиковый,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варежковый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перчаточный, театр теней)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выработке мускульной памяти</w:t>
      </w:r>
    </w:p>
    <w:p w:rsidR="00B91706" w:rsidRPr="00822907" w:rsidRDefault="00B91706" w:rsidP="00B9170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и самомассаж кистей и пальцев рук мячиками-ёжиками,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прыгунками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вертеть их в руках, щёлкать по ним пальцами и «стрелять», состязаясь в меткости.</w:t>
      </w:r>
    </w:p>
    <w:p w:rsidR="00B91706" w:rsidRPr="00822907" w:rsidRDefault="00B91706" w:rsidP="00B9170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с грецкими орехами. Эти игры направлены на развитие тонких движений пальцев, а значит, и речи.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можно: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вращать между ладоней (один или два)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перекатывать по тыльной стороне каждой ладони;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вращать внутри одной ладони (перебирая пальцами)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удерживать поочерёдно между пальцев рук;</w:t>
      </w:r>
    </w:p>
    <w:p w:rsidR="00B91706" w:rsidRPr="00822907" w:rsidRDefault="00B91706" w:rsidP="00B9170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шестигранными карандашами – грани карандаша легко укалывают ладони, активизируют нервные окончания, снимают напряжение. Можно пропускать карандаш между одним и двумя-тремя пальцами, удерживая его в определённом положении в правой и левой руке.</w:t>
      </w:r>
    </w:p>
    <w:p w:rsidR="00B91706" w:rsidRPr="00822907" w:rsidRDefault="00B91706" w:rsidP="00B9170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убными щётками – растирать сначала подушечку пальца, затем медленно опускаться к его основанию.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озаика, конструкторы,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пирамиды, волчки;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отвинчивание и завинчивание пробок разной величины и конфигурации;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пластилином, бумагой, тканью;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бусами, чётками — перебирание бус развивает пальцы, успокаивает нервы. Считать количество бус (в прямом и обратном порядке)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букв из счетных палочек и шнурка;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воображаемом пианино, выкладывание «колодца» из палочек (держать каждую палочку нужно только одноименными пальцами обеих рук)</w:t>
      </w:r>
    </w:p>
    <w:p w:rsidR="00B91706" w:rsidRPr="00822907" w:rsidRDefault="00B91706" w:rsidP="00B9170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эспандерами, губками;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упражнения не только повышают потенциальный энергетический уровень ребенка, но и обогащают его знание о собственном теле, развивают внимание, произвольность, успокаивают.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тактильной чувствительности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ребенку:</w:t>
      </w:r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природным и бросовым материалом, где с помощью мелких предметов (ореховая скорлупа, чешуйки от шишек и т. д.) выкладывается узор по пластилину, нанесенному тонким слоем на фанеру;</w:t>
      </w:r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мозаику из пластилиновых шариков;</w:t>
      </w:r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фигуры, цифры, буквы;</w:t>
      </w:r>
    </w:p>
    <w:p w:rsidR="00B91706" w:rsidRPr="00322D7B" w:rsidRDefault="00B91706" w:rsidP="00322D7B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мешочек» с закрытыми глазами, на ощупь, опознать предмет как правой, так и левой рукой;</w:t>
      </w:r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 глаза, ощупать предмет одной рукой и найти его среди прочих другой;</w:t>
      </w:r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закрытыми глазами опознать фигуры, цифры или буквы, «написанные» на его правой и левой руке (приём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дермолексии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91706" w:rsidRPr="00822907" w:rsidRDefault="00B91706" w:rsidP="00B9170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крупами (дети очень любят играть руками в сухом пальчиковом бассейне из гречки, гороха, фасоли). Для создания «Сухого бассейна» небольшую глубокую миску (диаметром 25 см, высотой 12-15 см) нужно заполнить на 8 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промытым и просушенным горохом, гречкой или фасолью. Погружаясь, как можно глубже в наполнитель, ручки ребенка массируются, пальцы становятся более чувствительными, а их движения — координированными. Главное — руки должны быть в крупе по запястье, ведь таким образом снимается мышечный спазм ручек, напряженность и усталость. Особенно полезна гречка, так как эта крупа имеет острые грани, которые необходимы для активизации нервных окончаний пальчиков.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 Е Ж Д А</w:t>
      </w:r>
    </w:p>
    <w:p w:rsidR="00B91706" w:rsidRPr="00822907" w:rsidRDefault="00B91706" w:rsidP="00B9170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 СЛОВ)</w:t>
      </w:r>
    </w:p>
    <w:tbl>
      <w:tblPr>
        <w:tblW w:w="4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91706" w:rsidRPr="00B91706" w:rsidTr="00322D7B">
        <w:trPr>
          <w:trHeight w:val="26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91706" w:rsidRPr="00B91706" w:rsidTr="00322D7B">
        <w:trPr>
          <w:trHeight w:val="26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1706" w:rsidRPr="00B91706" w:rsidTr="00322D7B">
        <w:trPr>
          <w:trHeight w:val="26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91706" w:rsidRPr="00B91706" w:rsidTr="00322D7B">
        <w:trPr>
          <w:trHeight w:val="251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91706" w:rsidRPr="00B91706" w:rsidTr="00322D7B">
        <w:trPr>
          <w:trHeight w:val="26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91706" w:rsidRPr="00B91706" w:rsidTr="00322D7B">
        <w:trPr>
          <w:trHeight w:val="26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91706" w:rsidRPr="00B91706" w:rsidTr="00322D7B">
        <w:trPr>
          <w:trHeight w:val="251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B91706" w:rsidRPr="00B91706" w:rsidTr="00322D7B">
        <w:trPr>
          <w:trHeight w:val="274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907" w:rsidRPr="00822907" w:rsidRDefault="00B91706" w:rsidP="001507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</w:tbl>
    <w:p w:rsidR="00B91706" w:rsidRPr="00822907" w:rsidRDefault="00B91706" w:rsidP="0032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1.За-са-за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зю-сю-зю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зя-ся-зя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сё-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зё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-сё        си-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    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сы-зы-сы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-зэ-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ся-зя-ся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злю   злу   зло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злё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зла   зля   зле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зли   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злы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аза    аса   осу    ОЗУ  асы   азы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есы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езы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ИСО   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зкё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зкы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зкю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зку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зкя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зке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знэ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нож-нос                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мало-сало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морж-морс           лайка-сайка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лук-сук                 топка-сопка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тон-стон              Клава-Слава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каска-маска-миска-киска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лиска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-леска-ласка-баска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касатка-посадка-насадка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колбаса-небеса-полоса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    .Ра-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-детство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-крою-открою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Ра-бра-брать-собрать</w:t>
      </w:r>
    </w:p>
    <w:p w:rsidR="00B91706" w:rsidRPr="00822907" w:rsidRDefault="00322D7B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 лес                                лист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                             листок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лесок                            листочек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                          лиственный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лесовик                        широколиственный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То погаснет, то зажжётся           Зимой на ветках яблоки!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в роще  огонёк.               Скорей же собери!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Угадай, как он зовётся?               И вдруг – вспорхнули яблоки.    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             Ведь  это ………………..</w:t>
      </w:r>
    </w:p>
    <w:p w:rsidR="00B91706" w:rsidRPr="00822907" w:rsidRDefault="00B91706" w:rsidP="00B917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Коси, коса, пока роса.                   Ах, вы, сени, сени,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 долой, и мы домой.             Вышел в сени сонный Сеня,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И в сенях споткнулся Сеня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И кувырк  через  ступени.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D8473E" w:rsidRDefault="00B91706" w:rsidP="001C67DA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Упражнения, которые развивают подвижность речевого аппарата,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</w:t>
      </w: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ласные: а , у , ы , и , э.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б).Сочетания: а-у, а-о, ы-и, э-а, и-о,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аоуиэ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аиуоэ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согласных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делает глубокий вдох и на выдохе читает 15 согласных одного ряда: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БТМПВЧФКНШЛЖЗЦС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КВМСПЛБШГРДБЛСТ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ПРЛГНТВСЧЦФБХНМ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ВМРГКТБДЗЩЗБЧВН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ФЩМЖДШХЧМКПБРВС</w:t>
      </w:r>
    </w:p>
    <w:p w:rsidR="00D8473E" w:rsidRPr="00D8473E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706" w:rsidRPr="00822907" w:rsidRDefault="00D8473E" w:rsidP="00D8473E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ПТКЗРМВДГБФКЗРЧ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</w:t>
      </w:r>
      <w:proofErr w:type="gram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короговорки.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скороговорки, чётко произнося звуки и делая паузы.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428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Маланья - болтунья / молоко болтала/, болтала/, выбалтывала/, да не выболтала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424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Маланья - болтунья молоко болтала/, болтала/, выбалтывала, да не выболтала.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422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Маланья - болтунья молоко болтала, болтала, выбалтывала, да не выболтала.</w:t>
      </w:r>
    </w:p>
    <w:p w:rsidR="00B91706" w:rsidRPr="00822907" w:rsidRDefault="00B91706" w:rsidP="00B9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    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Упражнения, которые помогают увеличению бокового зрения.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цифру 1. Не отрывая от неё взгляда, прочитайте слог, который находится слева, а потом справа.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right="9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  1 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   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3 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мю</w:t>
      </w:r>
    </w:p>
    <w:p w:rsidR="00B91706" w:rsidRPr="00822907" w:rsidRDefault="00322D7B" w:rsidP="00B91706">
      <w:pPr>
        <w:shd w:val="clear" w:color="auto" w:fill="FFFFFF"/>
        <w:spacing w:after="0" w:line="240" w:lineRule="auto"/>
        <w:ind w:right="8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    4         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</w:t>
      </w:r>
    </w:p>
    <w:p w:rsidR="00B91706" w:rsidRPr="00822907" w:rsidRDefault="00322D7B" w:rsidP="00322D7B">
      <w:pPr>
        <w:shd w:val="clear" w:color="auto" w:fill="FFFFFF"/>
        <w:spacing w:after="0" w:line="240" w:lineRule="auto"/>
        <w:ind w:righ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5  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во</w:t>
      </w:r>
    </w:p>
    <w:p w:rsidR="00B91706" w:rsidRPr="00822907" w:rsidRDefault="00322D7B" w:rsidP="00322D7B">
      <w:pPr>
        <w:shd w:val="clear" w:color="auto" w:fill="FFFFFF"/>
        <w:spacing w:after="0" w:line="240" w:lineRule="auto"/>
        <w:ind w:right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6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</w:p>
    <w:p w:rsidR="00B91706" w:rsidRPr="00822907" w:rsidRDefault="00322D7B" w:rsidP="00322D7B">
      <w:pPr>
        <w:shd w:val="clear" w:color="auto" w:fill="FFFFFF"/>
        <w:spacing w:after="0" w:line="240" w:lineRule="auto"/>
        <w:ind w:right="8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</w:p>
    <w:p w:rsidR="00B91706" w:rsidRPr="00822907" w:rsidRDefault="00322D7B" w:rsidP="00322D7B">
      <w:pPr>
        <w:shd w:val="clear" w:color="auto" w:fill="FFFFFF"/>
        <w:spacing w:after="0" w:line="240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</w:t>
      </w:r>
      <w:proofErr w:type="spellEnd"/>
    </w:p>
    <w:p w:rsidR="00B91706" w:rsidRPr="00822907" w:rsidRDefault="00322D7B" w:rsidP="00322D7B">
      <w:pPr>
        <w:shd w:val="clear" w:color="auto" w:fill="FFFFFF"/>
        <w:spacing w:after="0" w:line="240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</w:t>
      </w:r>
      <w:proofErr w:type="spellEnd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9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</w:p>
    <w:p w:rsidR="00B91706" w:rsidRPr="00822907" w:rsidRDefault="00322D7B" w:rsidP="00322D7B">
      <w:pPr>
        <w:shd w:val="clear" w:color="auto" w:fill="FFFFFF"/>
        <w:spacing w:after="0" w:line="240" w:lineRule="auto"/>
        <w:ind w:right="9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ind w:left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</w:p>
    <w:p w:rsidR="00B91706" w:rsidRPr="00822907" w:rsidRDefault="00B91706" w:rsidP="00B91706">
      <w:pPr>
        <w:shd w:val="clear" w:color="auto" w:fill="FFFFFF"/>
        <w:spacing w:after="0" w:line="240" w:lineRule="auto"/>
        <w:ind w:left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</w:t>
      </w:r>
      <w:r w:rsidRPr="00B9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ограбление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56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Упражнения, развивающие антиципацию,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умение предугадывать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последующее слово по предыдущему.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будем работать над словосочетаниями. Перед вами слова, записанные в два столбика. В первом столбике начало словосочетания, во втором, напротив, его продолжение. Я закрываю листочком слова из второго столбика. Вам необходимо прочитать начало словосочетания, которое написано в первом столбике, и по смыслу догадаться, каково его продолжение.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Спокойной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ночи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</w:t>
      </w:r>
      <w:proofErr w:type="gram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здоровы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Честное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        </w:t>
      </w:r>
      <w:r w:rsidR="0032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</w:t>
      </w:r>
    </w:p>
    <w:p w:rsidR="00B91706" w:rsidRPr="00822907" w:rsidRDefault="00B91706" w:rsidP="00B91706">
      <w:pPr>
        <w:shd w:val="clear" w:color="auto" w:fill="FFFFFF"/>
        <w:spacing w:after="0" w:line="240" w:lineRule="auto"/>
        <w:ind w:left="14" w:right="1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для развития скорости и гибкости</w:t>
      </w:r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менять скорость </w:t>
      </w:r>
      <w:proofErr w:type="spellStart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взависимости</w:t>
      </w:r>
      <w:proofErr w:type="spellEnd"/>
      <w:r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содержания). «Буксир».</w:t>
      </w:r>
    </w:p>
    <w:p w:rsidR="00D8473E" w:rsidRPr="00D8473E" w:rsidRDefault="001C67DA" w:rsidP="00D8473E">
      <w:pPr>
        <w:shd w:val="clear" w:color="auto" w:fill="FFFFFF"/>
        <w:spacing w:line="240" w:lineRule="auto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</w:t>
      </w: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варьируя скорость чтения в пределах чтения учеников.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читают тот же текс про себя, стараясь поспевать за </w:t>
      </w:r>
      <w:r w:rsidRPr="00D84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путём внезапной остановки. Дети должны остановиться на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 же месте и показать слово.</w:t>
      </w:r>
      <w:r w:rsidR="00B91706" w:rsidRPr="008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473E" w:rsidRPr="00D8473E">
        <w:rPr>
          <w:rFonts w:ascii="Times New Roman" w:hAnsi="Times New Roman" w:cs="Times New Roman"/>
          <w:sz w:val="24"/>
          <w:szCs w:val="24"/>
        </w:rPr>
        <w:t>5.С</w:t>
      </w:r>
      <w:r w:rsidR="00D8473E" w:rsidRPr="00D8473E">
        <w:rPr>
          <w:rFonts w:ascii="Times New Roman" w:hAnsi="Times New Roman" w:cs="Times New Roman"/>
          <w:sz w:val="24"/>
          <w:szCs w:val="24"/>
          <w:u w:val="single"/>
        </w:rPr>
        <w:t>кладывание слов из половинок.</w:t>
      </w:r>
      <w:r w:rsidR="00D8473E" w:rsidRPr="00D847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473E" w:rsidRPr="00D8473E">
        <w:rPr>
          <w:rFonts w:ascii="Times New Roman" w:hAnsi="Times New Roman" w:cs="Times New Roman"/>
          <w:sz w:val="24"/>
          <w:szCs w:val="24"/>
        </w:rPr>
        <w:t>Берется от 3 до 10 слов, каждое из них пишется на двух маленьких карточках. Ребенку предлагается быстро сложить карточки так, чтобы получились осмысленные слова. В более сложном варианте предлагаются слова, похожие по написанию.</w:t>
      </w:r>
    </w:p>
    <w:p w:rsidR="00AA2AD7" w:rsidRPr="00D8473E" w:rsidRDefault="00D8473E" w:rsidP="00D8473E">
      <w:pPr>
        <w:rPr>
          <w:rFonts w:ascii="Times New Roman" w:hAnsi="Times New Roman" w:cs="Times New Roman"/>
          <w:sz w:val="24"/>
          <w:szCs w:val="24"/>
        </w:rPr>
      </w:pPr>
      <w:r w:rsidRPr="00D8473E">
        <w:rPr>
          <w:rFonts w:ascii="Times New Roman" w:hAnsi="Times New Roman" w:cs="Times New Roman"/>
          <w:sz w:val="24"/>
          <w:szCs w:val="24"/>
        </w:rPr>
        <w:t>Это упражнение развивает способность по отдельному фрагменту высказывать догадку обо всем слове в целом и сразу же подтверждать ее недостающим фрагментом. Кроме того, формируется установка на побуквенный анализ слова.</w:t>
      </w:r>
    </w:p>
    <w:p w:rsidR="00D8473E" w:rsidRPr="00D8473E" w:rsidRDefault="00D8473E" w:rsidP="00D8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D8473E">
        <w:t xml:space="preserve"> </w:t>
      </w:r>
      <w:r w:rsidRPr="00D8473E">
        <w:rPr>
          <w:rFonts w:ascii="Times New Roman" w:hAnsi="Times New Roman" w:cs="Times New Roman"/>
          <w:sz w:val="24"/>
          <w:szCs w:val="24"/>
          <w:u w:val="single"/>
        </w:rPr>
        <w:t>Корректировка деформированных предложений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8473E">
        <w:rPr>
          <w:rFonts w:ascii="Times New Roman" w:hAnsi="Times New Roman" w:cs="Times New Roman"/>
          <w:sz w:val="24"/>
          <w:szCs w:val="24"/>
        </w:rPr>
        <w:t>Ребенок очень любит загадочные писания, заколдованные предложения. Пусть он освоит тайны магии и снимет чары.</w:t>
      </w:r>
    </w:p>
    <w:p w:rsidR="00D8473E" w:rsidRPr="00D8473E" w:rsidRDefault="00D8473E" w:rsidP="00D847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473E">
        <w:rPr>
          <w:rFonts w:ascii="Times New Roman" w:hAnsi="Times New Roman" w:cs="Times New Roman"/>
          <w:sz w:val="24"/>
          <w:szCs w:val="24"/>
        </w:rPr>
        <w:t>Набор деформированных предложений.1. стоящего мимо осторожно автомобиля проходи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473E">
        <w:rPr>
          <w:rFonts w:ascii="Times New Roman" w:hAnsi="Times New Roman" w:cs="Times New Roman"/>
          <w:sz w:val="24"/>
          <w:szCs w:val="24"/>
        </w:rPr>
        <w:t>2. дали каши Маше манной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3E">
        <w:rPr>
          <w:rFonts w:ascii="Times New Roman" w:hAnsi="Times New Roman" w:cs="Times New Roman"/>
          <w:sz w:val="24"/>
          <w:szCs w:val="24"/>
        </w:rPr>
        <w:t>3. летом одним и зимой цветом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73E">
        <w:rPr>
          <w:rFonts w:ascii="Times New Roman" w:hAnsi="Times New Roman" w:cs="Times New Roman"/>
          <w:sz w:val="24"/>
          <w:szCs w:val="24"/>
        </w:rPr>
        <w:t>4. рыбу на ловят рыбаки рыбалке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73E">
        <w:rPr>
          <w:rFonts w:ascii="Times New Roman" w:hAnsi="Times New Roman" w:cs="Times New Roman"/>
          <w:sz w:val="24"/>
          <w:szCs w:val="24"/>
        </w:rPr>
        <w:t>5. ко мне друзья пришли мои на праздник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473E">
        <w:rPr>
          <w:rFonts w:ascii="Times New Roman" w:hAnsi="Times New Roman" w:cs="Times New Roman"/>
          <w:sz w:val="24"/>
          <w:szCs w:val="24"/>
        </w:rPr>
        <w:t>6. у деда, Мороза красивые легкие сани были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473E">
        <w:rPr>
          <w:rFonts w:ascii="Times New Roman" w:hAnsi="Times New Roman" w:cs="Times New Roman"/>
          <w:sz w:val="24"/>
          <w:szCs w:val="24"/>
        </w:rPr>
        <w:t>7. любимое дерево мое белая береза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473E">
        <w:rPr>
          <w:rFonts w:ascii="Times New Roman" w:hAnsi="Times New Roman" w:cs="Times New Roman"/>
          <w:sz w:val="24"/>
          <w:szCs w:val="24"/>
        </w:rPr>
        <w:t>8. в саду в нашем расцвела клубника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73E">
        <w:rPr>
          <w:rFonts w:ascii="Times New Roman" w:hAnsi="Times New Roman" w:cs="Times New Roman"/>
          <w:sz w:val="24"/>
          <w:szCs w:val="24"/>
        </w:rPr>
        <w:t>9. мы электричке на</w:t>
      </w:r>
      <w:proofErr w:type="gramEnd"/>
      <w:r w:rsidRPr="00D8473E">
        <w:rPr>
          <w:rFonts w:ascii="Times New Roman" w:hAnsi="Times New Roman" w:cs="Times New Roman"/>
          <w:sz w:val="24"/>
          <w:szCs w:val="24"/>
        </w:rPr>
        <w:t xml:space="preserve"> доехали до станции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473E">
        <w:rPr>
          <w:rFonts w:ascii="Times New Roman" w:hAnsi="Times New Roman" w:cs="Times New Roman"/>
          <w:sz w:val="24"/>
          <w:szCs w:val="24"/>
        </w:rPr>
        <w:t>10. ледяная</w:t>
      </w:r>
      <w:proofErr w:type="gramStart"/>
      <w:r w:rsidRPr="00D847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473E">
        <w:rPr>
          <w:rFonts w:ascii="Times New Roman" w:hAnsi="Times New Roman" w:cs="Times New Roman"/>
          <w:sz w:val="24"/>
          <w:szCs w:val="24"/>
        </w:rPr>
        <w:t xml:space="preserve"> крутая и длинная горка была</w:t>
      </w:r>
    </w:p>
    <w:sectPr w:rsidR="00D8473E" w:rsidRPr="00D8473E" w:rsidSect="00B917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4A4"/>
    <w:multiLevelType w:val="multilevel"/>
    <w:tmpl w:val="0AB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D34CF"/>
    <w:multiLevelType w:val="multilevel"/>
    <w:tmpl w:val="37A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8712A"/>
    <w:multiLevelType w:val="multilevel"/>
    <w:tmpl w:val="3DE8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122B1"/>
    <w:multiLevelType w:val="multilevel"/>
    <w:tmpl w:val="474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43401"/>
    <w:multiLevelType w:val="multilevel"/>
    <w:tmpl w:val="9B4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75A4C"/>
    <w:multiLevelType w:val="multilevel"/>
    <w:tmpl w:val="9A30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7C04"/>
    <w:multiLevelType w:val="multilevel"/>
    <w:tmpl w:val="E55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E0F38"/>
    <w:multiLevelType w:val="multilevel"/>
    <w:tmpl w:val="26EC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BF"/>
    <w:rsid w:val="001C67DA"/>
    <w:rsid w:val="00322D7B"/>
    <w:rsid w:val="00A40889"/>
    <w:rsid w:val="00AA2AD7"/>
    <w:rsid w:val="00B052BF"/>
    <w:rsid w:val="00B91706"/>
    <w:rsid w:val="00D02E61"/>
    <w:rsid w:val="00D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2023-10-09T17:01:00Z</dcterms:created>
  <dcterms:modified xsi:type="dcterms:W3CDTF">2023-10-09T17:55:00Z</dcterms:modified>
</cp:coreProperties>
</file>