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F9" w:rsidRDefault="002A69B6" w:rsidP="000B1CAD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лет назад к нам в город приезжал Шалва Александрович Амонашвили. От школы случайно, а может неслучайно на его курсы направили меня. Я была несказанно рада. Он выступал в этом же зале и возможно, кто –то из Вас присутствовал на этой встрече. Я вызвалась </w:t>
      </w:r>
      <w:r>
        <w:rPr>
          <w:rFonts w:ascii="Times New Roman" w:hAnsi="Times New Roman" w:cs="Times New Roman"/>
          <w:sz w:val="28"/>
          <w:szCs w:val="28"/>
        </w:rPr>
        <w:t>на сцену быть его ученицей среди других таких же педагогов. Мы были детьми на сцене. Отвечали на его вопросы, писали стихотворения, подбирали прилагательные к слову «сердце»…Было тепло и приятно. Приходя домой, я делилась впечатлениями с родными и рассказы</w:t>
      </w:r>
      <w:r>
        <w:rPr>
          <w:rFonts w:ascii="Times New Roman" w:hAnsi="Times New Roman" w:cs="Times New Roman"/>
          <w:sz w:val="28"/>
          <w:szCs w:val="28"/>
        </w:rPr>
        <w:t>вала своим детям о том, что меня учат быть хорошим учителем. Мне хотелось поделиться со всеми. После курсов возвратившись к работе, я рассказала ученикам о своем учителе. Мой самый трудный ученик во всей моей пед. Деятельности в ответ на чей-то шепоток в к</w:t>
      </w:r>
      <w:r>
        <w:rPr>
          <w:rFonts w:ascii="Times New Roman" w:hAnsi="Times New Roman" w:cs="Times New Roman"/>
          <w:sz w:val="28"/>
          <w:szCs w:val="28"/>
        </w:rPr>
        <w:t xml:space="preserve">лассе сделал замечание « Не порти урок» 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рок было произнесено с большой буквы! Это было подтверждением верности гуманной педагогики. </w:t>
      </w:r>
    </w:p>
    <w:p w:rsidR="00576FF9" w:rsidRDefault="000B1CAD" w:rsidP="000B1CAD">
      <w:pPr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начала моей педагогической </w:t>
      </w:r>
      <w:r w:rsidR="002A69B6">
        <w:rPr>
          <w:rFonts w:ascii="Times New Roman" w:hAnsi="Times New Roman" w:cs="Times New Roman"/>
          <w:sz w:val="28"/>
          <w:szCs w:val="28"/>
        </w:rPr>
        <w:t xml:space="preserve">деятельности мне хотелось создать школу радости, чтобы дети шли в школу с удовольствием, </w:t>
      </w:r>
      <w:r w:rsidR="002A69B6">
        <w:rPr>
          <w:rFonts w:ascii="Times New Roman" w:hAnsi="Times New Roman" w:cs="Times New Roman"/>
          <w:sz w:val="28"/>
          <w:szCs w:val="28"/>
        </w:rPr>
        <w:t>с радостью. Смею надеяться, что сейчас у меня это получается- мои ученики с радостью идут в школу. Становясь старше, мы лучше понимаем ценность каждого момент</w:t>
      </w:r>
      <w:r>
        <w:rPr>
          <w:rFonts w:ascii="Times New Roman" w:hAnsi="Times New Roman" w:cs="Times New Roman"/>
          <w:sz w:val="28"/>
          <w:szCs w:val="28"/>
        </w:rPr>
        <w:t>а взросления ребенка, наблюдаем</w:t>
      </w:r>
      <w:r w:rsidR="002A69B6">
        <w:rPr>
          <w:rFonts w:ascii="Times New Roman" w:hAnsi="Times New Roman" w:cs="Times New Roman"/>
          <w:sz w:val="28"/>
          <w:szCs w:val="28"/>
        </w:rPr>
        <w:t>, наслаждаемся им. С высоты своего возраста стараюсь уважать детск</w:t>
      </w:r>
      <w:r w:rsidR="002A69B6">
        <w:rPr>
          <w:rFonts w:ascii="Times New Roman" w:hAnsi="Times New Roman" w:cs="Times New Roman"/>
          <w:sz w:val="28"/>
          <w:szCs w:val="28"/>
        </w:rPr>
        <w:t>ое незнание, ценю детскую внимательность на уроках, старательность, трудолюбие и оцениваю не только результат, но и сам труд, вложенный в какое- либо дело. Кроме отметки оцениваю словесно</w:t>
      </w:r>
      <w:r w:rsidR="002A69B6">
        <w:rPr>
          <w:rFonts w:ascii="Times New Roman" w:hAnsi="Times New Roman" w:cs="Times New Roman"/>
          <w:sz w:val="28"/>
          <w:szCs w:val="28"/>
        </w:rPr>
        <w:t>,</w:t>
      </w:r>
      <w:r w:rsidR="002A69B6">
        <w:rPr>
          <w:rFonts w:ascii="Times New Roman" w:hAnsi="Times New Roman" w:cs="Times New Roman"/>
          <w:sz w:val="28"/>
          <w:szCs w:val="28"/>
        </w:rPr>
        <w:t xml:space="preserve"> </w:t>
      </w:r>
      <w:r w:rsidR="002A69B6">
        <w:rPr>
          <w:rFonts w:ascii="Times New Roman" w:hAnsi="Times New Roman" w:cs="Times New Roman"/>
          <w:sz w:val="28"/>
          <w:szCs w:val="28"/>
        </w:rPr>
        <w:t>н</w:t>
      </w:r>
      <w:r w:rsidR="002A69B6">
        <w:rPr>
          <w:rFonts w:ascii="Times New Roman" w:hAnsi="Times New Roman" w:cs="Times New Roman"/>
          <w:sz w:val="28"/>
          <w:szCs w:val="28"/>
        </w:rPr>
        <w:t>е жалея похвальных слов.</w:t>
      </w:r>
    </w:p>
    <w:p w:rsidR="00576FF9" w:rsidRDefault="002A69B6" w:rsidP="000B1C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авторитарные педагоги говорят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</w:rPr>
        <w:t>ся методами</w:t>
      </w:r>
      <w:r w:rsidR="000B1CAD">
        <w:rPr>
          <w:rFonts w:ascii="Times New Roman" w:hAnsi="Times New Roman" w:cs="Times New Roman"/>
          <w:color w:val="000000"/>
          <w:sz w:val="28"/>
          <w:szCs w:val="28"/>
        </w:rPr>
        <w:t xml:space="preserve"> Амонашвили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шепч</w:t>
      </w:r>
      <w:r>
        <w:rPr>
          <w:rFonts w:ascii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hAnsi="Times New Roman" w:cs="Times New Roman"/>
          <w:color w:val="000000"/>
          <w:sz w:val="28"/>
          <w:szCs w:val="28"/>
        </w:rPr>
        <w:t>ся с детьми на уроках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метод-то не в том, чтобы шептаться, а надо, чтобы на уроке душа с душой говорила. У многих учителей это теряется, они обращают внимание только на технологию и думают, что работают "по Амо</w:t>
      </w:r>
      <w:r>
        <w:rPr>
          <w:rFonts w:ascii="Times New Roman" w:hAnsi="Times New Roman" w:cs="Times New Roman"/>
          <w:color w:val="000000"/>
          <w:sz w:val="28"/>
          <w:szCs w:val="28"/>
        </w:rPr>
        <w:t>нашвили". Сухая технология убивает сердце и любовь. А надо наоборот: сначала внутреннее движение, а потом методы и технологии. Философия выражается не в приёмах, а в подтекстах. В этом секрет гуманной педагогики: главное - добрый посыл ребёнку, а не какая-</w:t>
      </w:r>
      <w:r>
        <w:rPr>
          <w:rFonts w:ascii="Times New Roman" w:hAnsi="Times New Roman" w:cs="Times New Roman"/>
          <w:color w:val="000000"/>
          <w:sz w:val="28"/>
          <w:szCs w:val="28"/>
        </w:rPr>
        <w:t>то пусть даже самая лучшая методика.</w:t>
      </w:r>
    </w:p>
    <w:p w:rsidR="00576FF9" w:rsidRDefault="002A69B6" w:rsidP="000B1CAD">
      <w:pPr>
        <w:ind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Памятка  от учителя от Бога - Шалвы Александровича Амонашвили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Дети от рождения несут в себе добрые намерения. Ребёнок не зол, но он очень быстро может усвоить дурные привычки.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Любовь близких не должна подавлят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ребёнка, важно, чтобы создавались условия для развития духовных сил и способностей. Важно разумно сочетать нежность любви с суровостью долга.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 Бережное воспитание открывает возможности образованию. Воспитание будет полным, если в своей основе будет с</w:t>
      </w:r>
      <w:r>
        <w:rPr>
          <w:rFonts w:ascii="Times New Roman" w:hAnsi="Times New Roman" w:cs="Times New Roman"/>
          <w:color w:val="000000"/>
          <w:sz w:val="28"/>
          <w:szCs w:val="28"/>
        </w:rPr>
        <w:t>одержать величие и привлекательность духовного и нравственного. Говорите с детьми о духовном. Смотрите на беседы о духовном как на практическое упражнение сердца. Нужно очищать сознание как путь к преуспеванию. Даже одна такая беседа может помочь ребёнку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онять многие вещи, озарить мир ребёнка. Дети остро воспринимают яркие человеческие качества. Используйте такие примеры в своих беседах с детьми.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 Каждый ребёнок имеет свой характер. Важно разглядеть это вовремя, возможно, за отдельными чертами характер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скрывается дарование. </w:t>
      </w:r>
    </w:p>
    <w:p w:rsidR="00576FF9" w:rsidRDefault="002A69B6" w:rsidP="000B1C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Ребёнок может всё! Для этого важно не запрещать ему что-то делать, а лучше перевести его внимание на более привлекательное и полезное. </w:t>
      </w:r>
    </w:p>
    <w:p w:rsidR="00576FF9" w:rsidRDefault="002A69B6" w:rsidP="000B1C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В воспитании детей не допусти</w:t>
      </w:r>
      <w:r w:rsidR="000B1CAD">
        <w:rPr>
          <w:rFonts w:ascii="Times New Roman" w:hAnsi="Times New Roman" w:cs="Times New Roman"/>
          <w:color w:val="000000"/>
          <w:sz w:val="28"/>
          <w:szCs w:val="28"/>
        </w:rPr>
        <w:t xml:space="preserve">мы ложь, грубость и насмешка. </w:t>
      </w:r>
      <w:r w:rsidR="000B1C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Научите детей искать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зитивное в каждом моменте. Отрицающий беден, утверждающий богат. Невежество - мать отрицания.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 Грубость унижает человека. Следует всеми силами искоренять жестокость и грубость. Дети не жестоки, пока они не столкнутся с первой жестокостью по отношению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себе. Лишь немногие готовы сами противостоять потоку темного хаоса.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Научитесь быть терпеливыми без притворства и попустительства. </w:t>
      </w:r>
    </w:p>
    <w:p w:rsidR="00576FF9" w:rsidRDefault="002A69B6" w:rsidP="000B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Случается, что кроме «молодец, хорошо» сказать  ребенку больше и </w:t>
      </w:r>
      <w:r>
        <w:rPr>
          <w:rFonts w:ascii="Times New Roman" w:hAnsi="Times New Roman" w:cs="Times New Roman"/>
          <w:color w:val="000000"/>
          <w:sz w:val="28"/>
          <w:szCs w:val="28"/>
        </w:rPr>
        <w:t>нечего, чтобы выразить свою поддержку и веру в него.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надо! Ведь такие слова дают ему почувствовать, что вы его любите, понимаете и принимаете.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Покажите веру в ребенка: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тебе доверяю».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в тебя верю».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уважаю твое решение».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«Это непросто, но у тебя обязательно получится».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«Ты все верно делаешь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Обратите внимание на усилия и старания: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вижу, ты очень много труда вложил в это».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вижу, как сильно ты старался».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Опишите, что видите: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«Я вижу, что ты очень постарался!»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1CAD" w:rsidRPr="000B1CA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простые, на первый взгляд, фразы имеют огромное значение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отношений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детьми. Они служат лишним подтверждением тому, что ребенок - личность и ему доверяют, с ним считаются, как с отдельно взятой личностью; его любят и ценят, на него надеются...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Доверие и любовь - это те чувства, которые освещают любовь.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является продуктом  инновации</w:t>
      </w:r>
      <w:r>
        <w:rPr>
          <w:rFonts w:ascii="Times New Roman" w:hAnsi="Times New Roman" w:cs="Times New Roman"/>
          <w:sz w:val="28"/>
          <w:szCs w:val="28"/>
        </w:rPr>
        <w:t xml:space="preserve"> Ш.А. Амонашвилли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B1CAD">
        <w:rPr>
          <w:rFonts w:ascii="Times New Roman" w:hAnsi="Times New Roman" w:cs="Times New Roman"/>
          <w:sz w:val="28"/>
          <w:szCs w:val="28"/>
        </w:rPr>
        <w:t>Это в</w:t>
      </w:r>
      <w:r>
        <w:rPr>
          <w:rFonts w:ascii="Times New Roman" w:hAnsi="Times New Roman" w:cs="Times New Roman"/>
          <w:sz w:val="28"/>
          <w:szCs w:val="28"/>
        </w:rPr>
        <w:t>зрослеющий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наделенный следующими качествами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FF9" w:rsidRDefault="000B1CAD" w:rsidP="000B1CAD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-надежный</w:t>
      </w:r>
    </w:p>
    <w:p w:rsidR="00576FF9" w:rsidRDefault="002A69B6" w:rsidP="000B1CAD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орядочный</w:t>
      </w:r>
    </w:p>
    <w:p w:rsidR="00576FF9" w:rsidRDefault="002A69B6" w:rsidP="000B1CAD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честный</w:t>
      </w:r>
    </w:p>
    <w:p w:rsidR="00576FF9" w:rsidRDefault="002A69B6" w:rsidP="000B1CAD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B1CAD">
        <w:rPr>
          <w:rFonts w:ascii="Times New Roman" w:hAnsi="Times New Roman" w:cs="Times New Roman"/>
          <w:sz w:val="28"/>
          <w:szCs w:val="28"/>
        </w:rPr>
        <w:t>тветственный</w:t>
      </w:r>
    </w:p>
    <w:p w:rsidR="00576FF9" w:rsidRDefault="002A69B6" w:rsidP="000B1CAD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ушевный</w:t>
      </w:r>
    </w:p>
    <w:p w:rsidR="00576FF9" w:rsidRDefault="002A69B6" w:rsidP="000B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продукт –необходимость с</w:t>
      </w:r>
      <w:r w:rsidR="000B1CAD">
        <w:rPr>
          <w:rFonts w:ascii="Times New Roman" w:hAnsi="Times New Roman" w:cs="Times New Roman"/>
          <w:sz w:val="28"/>
          <w:szCs w:val="28"/>
        </w:rPr>
        <w:t>егодняшнего</w:t>
      </w:r>
      <w:r>
        <w:rPr>
          <w:rFonts w:ascii="Times New Roman" w:hAnsi="Times New Roman" w:cs="Times New Roman"/>
          <w:sz w:val="28"/>
          <w:szCs w:val="28"/>
        </w:rPr>
        <w:t>, теряющего настоящие ценности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мира. </w:t>
      </w:r>
    </w:p>
    <w:p w:rsidR="00576FF9" w:rsidRDefault="00576FF9" w:rsidP="000B1C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6FF9" w:rsidRDefault="00576FF9" w:rsidP="000B1CAD"/>
    <w:sectPr w:rsidR="0057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B6" w:rsidRDefault="002A69B6">
      <w:pPr>
        <w:spacing w:line="240" w:lineRule="auto"/>
      </w:pPr>
      <w:r>
        <w:separator/>
      </w:r>
    </w:p>
  </w:endnote>
  <w:endnote w:type="continuationSeparator" w:id="0">
    <w:p w:rsidR="002A69B6" w:rsidRDefault="002A6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B6" w:rsidRDefault="002A69B6">
      <w:pPr>
        <w:spacing w:after="0"/>
      </w:pPr>
      <w:r>
        <w:separator/>
      </w:r>
    </w:p>
  </w:footnote>
  <w:footnote w:type="continuationSeparator" w:id="0">
    <w:p w:rsidR="002A69B6" w:rsidRDefault="002A69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F9"/>
    <w:rsid w:val="000B1CAD"/>
    <w:rsid w:val="002A69B6"/>
    <w:rsid w:val="00576FF9"/>
    <w:rsid w:val="505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8FAFD"/>
  <w15:docId w15:val="{8FF1B9B0-28D7-42ED-A690-1F8FD11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2</cp:revision>
  <dcterms:created xsi:type="dcterms:W3CDTF">2024-12-08T11:28:00Z</dcterms:created>
  <dcterms:modified xsi:type="dcterms:W3CDTF">2024-12-08T11:28:00Z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C9D2F8B9955E4BFB87404C77F2D8CE9C_12</vt:lpwstr>
  </property>
</Properties>
</file>