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A3FCF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27144">
        <w:rPr>
          <w:b/>
          <w:bCs/>
          <w:color w:val="000000"/>
        </w:rPr>
        <w:t>Педагогическое общение</w:t>
      </w:r>
    </w:p>
    <w:p w14:paraId="6C4B1648" w14:textId="77777777" w:rsidR="00527144" w:rsidRDefault="00527144" w:rsidP="005271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DD9D6C4" w14:textId="004EDB98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b/>
          <w:bCs/>
          <w:color w:val="000000"/>
        </w:rPr>
        <w:t>Введение</w:t>
      </w:r>
    </w:p>
    <w:p w14:paraId="3910FA57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t>Общение в педагогической деятельности выступает как средство организации учебно-воспитательного процесса,</w:t>
      </w:r>
    </w:p>
    <w:p w14:paraId="5B60ACFA" w14:textId="131CC5D1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t xml:space="preserve">как инструмент </w:t>
      </w:r>
      <w:r w:rsidR="00E92FFE" w:rsidRPr="00527144">
        <w:rPr>
          <w:color w:val="000000"/>
        </w:rPr>
        <w:t>взаимодействия,</w:t>
      </w:r>
      <w:r w:rsidRPr="00527144">
        <w:rPr>
          <w:color w:val="000000"/>
        </w:rPr>
        <w:t xml:space="preserve"> при этом обычные условия и функции общения получают дополнительную нагрузку.</w:t>
      </w:r>
    </w:p>
    <w:p w14:paraId="26D8D6B4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t>В целенаправленной педагогической деятельности общение приобретает специальные задачи. Педагог должен знать закономерности педагогического общения, обладать коммуникативными способностями и культурой общения.</w:t>
      </w:r>
    </w:p>
    <w:p w14:paraId="67B16FBC" w14:textId="3D157A55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i/>
          <w:iCs/>
          <w:color w:val="000000"/>
        </w:rPr>
        <w:t>Педагогическое общение</w:t>
      </w:r>
      <w:bookmarkStart w:id="0" w:name="_GoBack"/>
      <w:bookmarkEnd w:id="0"/>
      <w:r w:rsidR="00E92FFE" w:rsidRPr="00527144">
        <w:rPr>
          <w:color w:val="000000"/>
        </w:rPr>
        <w:t xml:space="preserve"> — Это</w:t>
      </w:r>
      <w:r w:rsidRPr="00527144">
        <w:rPr>
          <w:color w:val="000000"/>
        </w:rPr>
        <w:t xml:space="preserve"> взаимодействие педагога с учащимися в учебно-воспитательном процессе, направленное на создание благоприятного психологического климата, способствующего более полному развитию личности.</w:t>
      </w:r>
    </w:p>
    <w:p w14:paraId="1D186FEB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b/>
          <w:bCs/>
          <w:color w:val="000000"/>
        </w:rPr>
        <w:t>Функции педагогического общения</w:t>
      </w:r>
    </w:p>
    <w:p w14:paraId="4D8A3E12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br/>
        <w:t>Педагогическое общение выполняет функции познания личности, обмена информацией, организации деятельности, обмена ролями, сопереживания, самоутверждения.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Информационная функция обеспечивает процесс обмена материальными и духовными ценностями, создает условия для развития положительными мотивациями учебно-воспитательного процесса, обстановки совместного</w:t>
      </w:r>
      <w:r w:rsidRPr="00527144">
        <w:rPr>
          <w:color w:val="000000"/>
        </w:rPr>
        <w:br/>
        <w:t>поиска размышления.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Обмен социальными ролями способствует как многосторонним проявлением личности, так и возможностей войти в роль другого, содействуя процессу восприятия человека человеком. С этой целью учителя вводят личностно-ролевую форму в учебно-воспитательный процесс: подключают учащихся к ведению отдельных элементов урока, дают возможность каждому ученику побывать в роли организатора , и в роли исполнителя.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Содействуя выполнению функции самоутверждения личности, педагог выполняет сложную задачу - способствует осознанием школьником своего Я, Ощущению своей личностной значимости, формированию адекватной самооценки и перспектив личности, уровня ее притязаний.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Реализация такой важной функции общения, как сопереживание, обеспечивает условия для понимания чувств другого человека, для формирования способности становится на точку зрения собеседника, что нормализует отношения в классе. Учителю важно понять ребенка, его потребности, чтобы осуществлять взаимодействие, исходя из его представлений.</w:t>
      </w:r>
      <w:r w:rsidRPr="00527144">
        <w:rPr>
          <w:color w:val="000000"/>
        </w:rPr>
        <w:br/>
      </w:r>
    </w:p>
    <w:p w14:paraId="4B7C1F1E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t> </w:t>
      </w:r>
      <w:r w:rsidRPr="00527144">
        <w:rPr>
          <w:b/>
          <w:bCs/>
          <w:color w:val="000000"/>
        </w:rPr>
        <w:t>Стили педагогического общения</w:t>
      </w:r>
      <w:r w:rsidRPr="00527144">
        <w:rPr>
          <w:b/>
          <w:bCs/>
          <w:color w:val="000000"/>
        </w:rPr>
        <w:br/>
      </w:r>
      <w:r w:rsidRPr="00527144">
        <w:rPr>
          <w:color w:val="000000"/>
        </w:rPr>
        <w:br/>
        <w:t>Важной характеристикой профессионально-педагогического общения является стиль.</w:t>
      </w:r>
      <w:r w:rsidRPr="00527144">
        <w:rPr>
          <w:color w:val="000000"/>
        </w:rPr>
        <w:br/>
      </w:r>
      <w:r w:rsidRPr="00527144">
        <w:rPr>
          <w:color w:val="000000"/>
        </w:rPr>
        <w:br/>
      </w:r>
      <w:r w:rsidRPr="00527144">
        <w:rPr>
          <w:i/>
          <w:iCs/>
          <w:color w:val="000000"/>
        </w:rPr>
        <w:t>Стиль</w:t>
      </w:r>
      <w:proofErr w:type="gramStart"/>
      <w:r w:rsidRPr="00527144">
        <w:rPr>
          <w:i/>
          <w:iCs/>
          <w:color w:val="000000"/>
        </w:rPr>
        <w:t>-</w:t>
      </w:r>
      <w:r w:rsidRPr="00527144">
        <w:rPr>
          <w:color w:val="000000"/>
        </w:rPr>
        <w:t>это</w:t>
      </w:r>
      <w:proofErr w:type="gramEnd"/>
      <w:r w:rsidRPr="00527144">
        <w:rPr>
          <w:color w:val="000000"/>
        </w:rPr>
        <w:t xml:space="preserve"> индивидуально-типологические особенности взаимодействия педагога и учащихся.</w:t>
      </w:r>
    </w:p>
    <w:p w14:paraId="73C28EEC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t>Он учитывает особенности коммуникативных возможностей учителя, достигнутый уровень взаимоотношений педагога и воспитанников, творческую индивидуальность педагога, особенности ученического коллектива. Стиль общения педагога с детьми - категория социальная и нравственная.</w:t>
      </w:r>
    </w:p>
    <w:p w14:paraId="09F1E973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lastRenderedPageBreak/>
        <w:t>В педагогической литературе выделяются следующие стили общения: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1.  Общение на основе увлеченности совместной деятельностью.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Этот тип общения складывается на основе высоких профессионально-этических установок педагога, на основе его отношения к педагогической деятельности в целом. Вместо односторонних воздействий педагога на учащихся- общая творческая деятельность воспитанников вместе с воспитателями и под их руководством.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2. Общение на основе дружеского расположения.</w:t>
      </w:r>
      <w:r w:rsidRPr="00527144">
        <w:rPr>
          <w:color w:val="000000"/>
        </w:rPr>
        <w:br/>
        <w:t>Это тоже продуктивный стиль педагогического общения.</w:t>
      </w:r>
    </w:p>
    <w:p w14:paraId="2095A20B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br/>
        <w:t>Он является предпосылкой успешной учебно- воспитательной деятельности. Дружеское расположение- важнейший регулятор общения, а вместе с увлеченностью совместным делом может иметь и деловую направленность.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 xml:space="preserve">Однако </w:t>
      </w:r>
      <w:proofErr w:type="gramStart"/>
      <w:r w:rsidRPr="00527144">
        <w:rPr>
          <w:color w:val="000000"/>
        </w:rPr>
        <w:t>дружественность ,</w:t>
      </w:r>
      <w:proofErr w:type="gramEnd"/>
      <w:r w:rsidRPr="00527144">
        <w:rPr>
          <w:color w:val="000000"/>
        </w:rPr>
        <w:t xml:space="preserve"> как и любое эмоциональное настроение в процессе общения, должна иметь меру. Нельзя превращать ее в панибратские отношения с </w:t>
      </w:r>
      <w:proofErr w:type="gramStart"/>
      <w:r w:rsidRPr="00527144">
        <w:rPr>
          <w:color w:val="000000"/>
        </w:rPr>
        <w:t>учащимися ,</w:t>
      </w:r>
      <w:proofErr w:type="gramEnd"/>
      <w:r w:rsidRPr="00527144">
        <w:rPr>
          <w:color w:val="000000"/>
        </w:rPr>
        <w:t xml:space="preserve"> что отрицательно сказывается на учебно- воспитательском процессе.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Общение-диалог предполагает сотрудничество педагога и воспитанника на основе взаимного уважения.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 xml:space="preserve">3. Общение- дистанция. Это довольно распространенный стиль </w:t>
      </w:r>
      <w:proofErr w:type="gramStart"/>
      <w:r w:rsidRPr="00527144">
        <w:rPr>
          <w:color w:val="000000"/>
        </w:rPr>
        <w:t>общения ,</w:t>
      </w:r>
      <w:proofErr w:type="gramEnd"/>
      <w:r w:rsidRPr="00527144">
        <w:rPr>
          <w:color w:val="000000"/>
        </w:rPr>
        <w:t xml:space="preserve"> которым пользуются как начинающие, так и опытные педагоги. Суть его в том ,что во взаимоотношениях педагога и учащихся постоянно обними сторонами ощущается дистанция во всех сферах общения, которая во взаимоотношениях педагога и воспитанников ведет к формализации системы социально- психологического взаимодействия учителя и учеников и не способствует созданию творческой атмосферы. Но это не означает , что дистанция вообще не должна существовать, она необходима в общей системе отношений ученика и педагога, в их совместном творческом процессе и диктуется </w:t>
      </w:r>
      <w:r w:rsidRPr="00527144">
        <w:rPr>
          <w:color w:val="000000"/>
        </w:rPr>
        <w:br/>
        <w:t>Логикой этого процесса, а не просто волей учителя.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4. Общение- устрашения. Это негативная форма общения.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Чаще всего к ней прибегают начинающие учителя, что объясняется их неумением организовать продуктивную совместную деятельность с учениками. Такое общение разрушает творческую деятельность, представляет собой сугубо регламентирующую коммуникативную систему, ограничивающую творческий поиск детей.</w:t>
      </w:r>
      <w:r w:rsidRPr="00527144">
        <w:rPr>
          <w:color w:val="000000"/>
        </w:rPr>
        <w:br/>
      </w:r>
    </w:p>
    <w:p w14:paraId="27763B7E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t xml:space="preserve">5.  Общение- заигрывание. Играет в работе с детьми не менее отрицательную роль. Этот стиль общения отвечает стремлению завоевать </w:t>
      </w:r>
      <w:proofErr w:type="gramStart"/>
      <w:r w:rsidRPr="00527144">
        <w:rPr>
          <w:color w:val="000000"/>
        </w:rPr>
        <w:t>ложный ,</w:t>
      </w:r>
      <w:proofErr w:type="gramEnd"/>
      <w:r w:rsidRPr="00527144">
        <w:rPr>
          <w:color w:val="000000"/>
        </w:rPr>
        <w:t xml:space="preserve"> дешевый авторитет у детей, что противоречит требованиям педагогической этики.</w:t>
      </w:r>
    </w:p>
    <w:p w14:paraId="7DD50CCA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t xml:space="preserve">Верно найденный стиль педагогического </w:t>
      </w:r>
      <w:proofErr w:type="gramStart"/>
      <w:r w:rsidRPr="00527144">
        <w:rPr>
          <w:color w:val="000000"/>
        </w:rPr>
        <w:t>общения ,</w:t>
      </w:r>
      <w:proofErr w:type="gramEnd"/>
      <w:r w:rsidRPr="00527144">
        <w:rPr>
          <w:color w:val="000000"/>
        </w:rPr>
        <w:t xml:space="preserve"> соответствующий неповторимой индивидуальности педагога , способствует решению многих задач. Педагогическое воздействие в этом случае становится адекватным личности педагога, упрощается процесс общения с аудиторией, общение становится приятным, органичным для самого педагога, существенно облегчается процедура налаживания взаимоотношений, повышается эффективность такой важной функции педагогического общения, как передача информации.</w:t>
      </w:r>
    </w:p>
    <w:p w14:paraId="71588E2D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lastRenderedPageBreak/>
        <w:t> </w:t>
      </w:r>
      <w:r w:rsidRPr="00527144">
        <w:rPr>
          <w:b/>
          <w:bCs/>
          <w:color w:val="000000"/>
        </w:rPr>
        <w:t>Компоненты общительности.</w:t>
      </w:r>
      <w:r w:rsidRPr="00527144">
        <w:rPr>
          <w:b/>
          <w:bCs/>
          <w:color w:val="000000"/>
        </w:rPr>
        <w:br/>
      </w:r>
      <w:r w:rsidRPr="00527144">
        <w:rPr>
          <w:b/>
          <w:bCs/>
          <w:color w:val="000000"/>
        </w:rPr>
        <w:br/>
      </w:r>
      <w:r w:rsidRPr="00527144">
        <w:rPr>
          <w:color w:val="000000"/>
        </w:rPr>
        <w:t xml:space="preserve">Такое свойство личности, как общительность, ставшее профессионально-личностным </w:t>
      </w:r>
      <w:proofErr w:type="gramStart"/>
      <w:r w:rsidRPr="00527144">
        <w:rPr>
          <w:color w:val="000000"/>
        </w:rPr>
        <w:t>качеством ,</w:t>
      </w:r>
      <w:proofErr w:type="gramEnd"/>
      <w:r w:rsidRPr="00527144">
        <w:rPr>
          <w:color w:val="000000"/>
        </w:rPr>
        <w:t xml:space="preserve"> может обеспечить продуктивность педагогического общения. Общительность, как явление многоплановое , включает в себя целый ряд компонентов: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-устойчивая потребность в систематическом общении с детьми в самых различных сферах;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-органическое единство личностных и профессиональных показателей общительности;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-ощущение эмоционального благополучия, его положительное влияние на другие компоненты педагогической деятельности;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-способности к осуществлению педагогической коммуникации;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- наличие коммуникативных навыков и умений.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Педагогу необходимо знать уровень свойственной ему общительности, понять , в какой мере она сформирована как профессионально-личностное качество. Это поможет развивать в себе коммуникативные способности, сделать свою работу с детьми по-настоящему творческой.</w:t>
      </w:r>
      <w:r w:rsidRPr="00527144">
        <w:rPr>
          <w:color w:val="000000"/>
        </w:rPr>
        <w:br/>
      </w:r>
      <w:r w:rsidRPr="00527144">
        <w:rPr>
          <w:color w:val="000000"/>
        </w:rPr>
        <w:br/>
      </w:r>
    </w:p>
    <w:p w14:paraId="6D534AA8" w14:textId="0FA57399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t> </w:t>
      </w:r>
      <w:r w:rsidRPr="00527144">
        <w:rPr>
          <w:b/>
          <w:bCs/>
          <w:color w:val="000000"/>
        </w:rPr>
        <w:t>Позиции общения преподавателя с учащимися.</w:t>
      </w:r>
      <w:r w:rsidRPr="00527144">
        <w:rPr>
          <w:b/>
          <w:bCs/>
          <w:color w:val="000000"/>
        </w:rPr>
        <w:br/>
      </w:r>
      <w:r w:rsidRPr="00527144">
        <w:rPr>
          <w:color w:val="000000"/>
        </w:rPr>
        <w:br/>
        <w:t>В общении с учащимися преподаватель может занимать определенные позиции: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А- позиция «над</w:t>
      </w:r>
      <w:r w:rsidRPr="00527144">
        <w:rPr>
          <w:color w:val="000000"/>
        </w:rPr>
        <w:t>». В</w:t>
      </w:r>
      <w:r w:rsidRPr="00527144">
        <w:rPr>
          <w:color w:val="000000"/>
        </w:rPr>
        <w:t xml:space="preserve"> ней активным субъектом общения выступает преподаватель. Он проявляет инициативу, управляет, контролирует, планирует ситуацию, реализуя свои цели.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Б- позиция «наравне» Происходит общение двух равных партнеров, при котором они оба проявляют инициативу и активность, стараются учитывать цели и интересы друг друга, вступают в отношения взаимозависимости.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В- позиция «под». Преподаватель занимает подчиненное положение по отношению к партнеру по общению.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 xml:space="preserve">Для успешного выполнения педагогической деятельности преподаватель должен уметь занимать эффективную коммуникативную позицию в зависимости от ситуации. Так, </w:t>
      </w:r>
      <w:proofErr w:type="gramStart"/>
      <w:r w:rsidRPr="00527144">
        <w:rPr>
          <w:color w:val="000000"/>
        </w:rPr>
        <w:t>позиция</w:t>
      </w:r>
      <w:proofErr w:type="gramEnd"/>
      <w:r w:rsidRPr="00527144">
        <w:rPr>
          <w:color w:val="000000"/>
        </w:rPr>
        <w:t> А может быть эффективна в общении с учениками младшего возраста, которым необходимы опека, управление учебной и внеучебной деятельностью, контроль. Эта же позиция необходима преподавателю средних и старших классов, но в основном в ситуации обучения. Преподаватель поддерживает дисциплину, дает новые знания, организует выполнение учебной программы. Его строгость и требовательность, самодисциплина и высокий профессионализм выступает образом для подростков. Во внеурочном общении со школьниками преподавателю нужно уметь перестраиваться и занимать коммуникативную позицию Б , знать интересы и желания учеников, понимать их личные проблемы, идти навстречу их добрым начинаниям.</w:t>
      </w:r>
      <w:r w:rsidRPr="00527144">
        <w:rPr>
          <w:color w:val="000000"/>
        </w:rPr>
        <w:br/>
      </w:r>
      <w:r w:rsidRPr="00527144">
        <w:rPr>
          <w:color w:val="000000"/>
        </w:rPr>
        <w:br/>
      </w:r>
      <w:r w:rsidRPr="00527144">
        <w:rPr>
          <w:b/>
          <w:bCs/>
          <w:color w:val="000000"/>
        </w:rPr>
        <w:t>Правила техники педагогического общения.</w:t>
      </w:r>
      <w:r w:rsidRPr="00527144">
        <w:rPr>
          <w:b/>
          <w:bCs/>
          <w:color w:val="000000"/>
        </w:rPr>
        <w:br/>
      </w:r>
      <w:r w:rsidRPr="00527144">
        <w:rPr>
          <w:color w:val="000000"/>
        </w:rPr>
        <w:lastRenderedPageBreak/>
        <w:br/>
        <w:t>Правило первое: </w:t>
      </w:r>
      <w:r w:rsidRPr="00527144">
        <w:rPr>
          <w:i/>
          <w:iCs/>
          <w:color w:val="000000"/>
        </w:rPr>
        <w:t>педагог должен принимать воспитанника таким, каков он есть.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 xml:space="preserve">Это значит- не раздражаться от неказистого внешнего вида ученика, от незнания. Неразвитости, от ошибок в поведении- ребенок имеет на них право; педагог должен быть искренне </w:t>
      </w:r>
      <w:proofErr w:type="gramStart"/>
      <w:r w:rsidRPr="00527144">
        <w:rPr>
          <w:color w:val="000000"/>
        </w:rPr>
        <w:t>убежден(</w:t>
      </w:r>
      <w:proofErr w:type="gramEnd"/>
      <w:r w:rsidRPr="00527144">
        <w:rPr>
          <w:color w:val="000000"/>
        </w:rPr>
        <w:t>иметь установку), что каждый ребенок талантлив, а , значит, интересен.</w:t>
      </w:r>
    </w:p>
    <w:p w14:paraId="2F64080B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br/>
        <w:t>Правило второе:</w:t>
      </w:r>
      <w:r w:rsidRPr="00527144">
        <w:rPr>
          <w:i/>
          <w:iCs/>
          <w:color w:val="000000"/>
        </w:rPr>
        <w:t> относится к ребенку так, как будто он, уже стал таким, каким педагог хотел бы его видеть.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 xml:space="preserve">Для всех непосвященных это будет выглядеть как парадокс, для педагога должно быть естественным и логичным , что если воспитаннику не хватает настойчивости , то ему следует внушать: «Ты же у меня настойчивый, ты любое дело доводишь до конца. Я на тебя надеюсь </w:t>
      </w:r>
      <w:proofErr w:type="gramStart"/>
      <w:r w:rsidRPr="00527144">
        <w:rPr>
          <w:color w:val="000000"/>
        </w:rPr>
        <w:t>больше ,чем</w:t>
      </w:r>
      <w:proofErr w:type="gramEnd"/>
      <w:r w:rsidRPr="00527144">
        <w:rPr>
          <w:color w:val="000000"/>
        </w:rPr>
        <w:t xml:space="preserve"> на кого-либо другого ». Если воспитанник дерется, ему нужно повторять: «Все знают, что ты у нас самый великодушный и благородный, что ты защитник всех слабых. Я тебе поручаю защищать…» Не очень способному к учению надо внушать веру в свои умственные возможности.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Правило третье: </w:t>
      </w:r>
      <w:r w:rsidRPr="00527144">
        <w:rPr>
          <w:i/>
          <w:iCs/>
          <w:color w:val="000000"/>
        </w:rPr>
        <w:t>ребенок не всему сказанному педагогом поверит - у него есть собственная голова.</w:t>
      </w:r>
    </w:p>
    <w:p w14:paraId="2B954EF6" w14:textId="08B7F7EB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t xml:space="preserve"> Надо организовать деятельность воспитанника </w:t>
      </w:r>
      <w:proofErr w:type="gramStart"/>
      <w:r w:rsidRPr="00527144">
        <w:rPr>
          <w:color w:val="000000"/>
        </w:rPr>
        <w:t>( хотя</w:t>
      </w:r>
      <w:proofErr w:type="gramEnd"/>
      <w:r w:rsidRPr="00527144">
        <w:rPr>
          <w:color w:val="000000"/>
        </w:rPr>
        <w:t xml:space="preserve"> бы несколько педагогических ситуаций) так, чтобы дать возможность хотя бы на миг стать таким, каким он хотел бы быть, т. е . настойчивым , добрым, умным. И дать испытать от этого удовольствие, пережить упоительное наслаждение от себя хорошего, желаемого. Помочь познать сладость благодарности окружающих.</w:t>
      </w:r>
      <w:r w:rsidRPr="00527144">
        <w:rPr>
          <w:color w:val="000000"/>
        </w:rPr>
        <w:br/>
      </w:r>
    </w:p>
    <w:p w14:paraId="1A02F95A" w14:textId="14AE9A03" w:rsidR="00527144" w:rsidRPr="00527144" w:rsidRDefault="00527144" w:rsidP="005271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144">
        <w:rPr>
          <w:color w:val="000000"/>
        </w:rPr>
        <w:t>Соблюдать эти правила трудно, порой мучительно. Делать это может только профессионал или человек, рожденный быть педагогом.</w:t>
      </w:r>
      <w:r w:rsidRPr="00527144">
        <w:rPr>
          <w:color w:val="000000"/>
        </w:rPr>
        <w:br/>
      </w:r>
      <w:r w:rsidRPr="00527144">
        <w:rPr>
          <w:color w:val="000000"/>
        </w:rPr>
        <w:br/>
      </w:r>
      <w:r w:rsidRPr="00527144">
        <w:rPr>
          <w:color w:val="000000"/>
        </w:rPr>
        <w:br/>
      </w:r>
      <w:r w:rsidRPr="00527144">
        <w:rPr>
          <w:b/>
          <w:bCs/>
          <w:color w:val="000000"/>
        </w:rPr>
        <w:t>Вывод</w:t>
      </w:r>
      <w:r w:rsidRPr="00527144">
        <w:rPr>
          <w:b/>
          <w:bCs/>
          <w:color w:val="000000"/>
        </w:rPr>
        <w:br/>
      </w:r>
      <w:r w:rsidRPr="00527144">
        <w:rPr>
          <w:color w:val="000000"/>
        </w:rPr>
        <w:br/>
        <w:t>Диалогическое общение в сочетании с общением на основе дружеского расположения и увлеченности совместной деятельностью -главное средство гуманизации учебно-воспитательного процесса в современном обучении.</w:t>
      </w:r>
      <w:r w:rsidRPr="00527144">
        <w:rPr>
          <w:color w:val="000000"/>
        </w:rPr>
        <w:br/>
      </w:r>
      <w:r w:rsidRPr="00527144">
        <w:rPr>
          <w:color w:val="000000"/>
        </w:rPr>
        <w:br/>
        <w:t>Правильный стиль общения создает атмосферу эмоционального благополучия, которая во многом определяет результативность учебно-воспитательной деятельности.</w:t>
      </w:r>
      <w:r w:rsidRPr="00527144">
        <w:rPr>
          <w:color w:val="000000"/>
        </w:rPr>
        <w:br/>
      </w:r>
      <w:r w:rsidRPr="00527144">
        <w:rPr>
          <w:color w:val="000000"/>
        </w:rPr>
        <w:br/>
      </w:r>
    </w:p>
    <w:p w14:paraId="7F24BE32" w14:textId="77777777" w:rsidR="00527144" w:rsidRPr="00527144" w:rsidRDefault="00527144" w:rsidP="0052714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7144">
        <w:rPr>
          <w:color w:val="000000"/>
        </w:rPr>
        <w:br/>
      </w:r>
    </w:p>
    <w:p w14:paraId="7D29C964" w14:textId="77777777" w:rsidR="002812A5" w:rsidRPr="00527144" w:rsidRDefault="002812A5" w:rsidP="005271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812A5" w:rsidRPr="0052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76"/>
    <w:rsid w:val="001F3276"/>
    <w:rsid w:val="002812A5"/>
    <w:rsid w:val="00527144"/>
    <w:rsid w:val="00E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B834"/>
  <w15:chartTrackingRefBased/>
  <w15:docId w15:val="{1BAE3405-5C82-49BD-92E6-C1FABEF7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2024-12-15T10:21:00Z</dcterms:created>
  <dcterms:modified xsi:type="dcterms:W3CDTF">2024-12-15T10:25:00Z</dcterms:modified>
</cp:coreProperties>
</file>