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11" w:rsidRDefault="00350411" w:rsidP="00FB462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Некоторые рекомендации</w:t>
      </w:r>
      <w:r w:rsidR="002309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3444">
        <w:rPr>
          <w:rFonts w:ascii="Times New Roman" w:hAnsi="Times New Roman" w:cs="Times New Roman"/>
          <w:b/>
          <w:sz w:val="32"/>
          <w:szCs w:val="32"/>
        </w:rPr>
        <w:t>в обучении</w:t>
      </w:r>
      <w:r w:rsidR="00230924">
        <w:rPr>
          <w:rFonts w:ascii="Times New Roman" w:hAnsi="Times New Roman" w:cs="Times New Roman"/>
          <w:b/>
          <w:sz w:val="32"/>
          <w:szCs w:val="32"/>
        </w:rPr>
        <w:t xml:space="preserve"> концертмейстера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3504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0411" w:rsidRDefault="00350411" w:rsidP="00FB462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4D0F6B" w:rsidRDefault="00350411" w:rsidP="004D0F6B">
      <w:pPr>
        <w:ind w:left="566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Колесникова </w:t>
      </w:r>
    </w:p>
    <w:p w:rsidR="00FB4625" w:rsidRDefault="004D0F6B" w:rsidP="004D0F6B">
      <w:pPr>
        <w:ind w:left="566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Виталия Викторовна</w:t>
      </w: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05F59" w:rsidRDefault="00305F59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350411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</w:p>
    <w:p w:rsidR="00350411" w:rsidRDefault="00350411" w:rsidP="00DF710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1.Введение.</w:t>
      </w:r>
    </w:p>
    <w:p w:rsid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Многие музыканты склонны относиться к </w:t>
      </w:r>
      <w:proofErr w:type="spellStart"/>
      <w:r w:rsidRPr="00FB4625">
        <w:rPr>
          <w:rFonts w:ascii="Times New Roman" w:hAnsi="Times New Roman" w:cs="Times New Roman"/>
          <w:sz w:val="28"/>
          <w:szCs w:val="28"/>
        </w:rPr>
        <w:t>концертмейстерству</w:t>
      </w:r>
      <w:proofErr w:type="spellEnd"/>
      <w:r w:rsidRPr="00FB4625">
        <w:rPr>
          <w:rFonts w:ascii="Times New Roman" w:hAnsi="Times New Roman" w:cs="Times New Roman"/>
          <w:sz w:val="28"/>
          <w:szCs w:val="28"/>
        </w:rPr>
        <w:t xml:space="preserve"> свысока: игра «под солистом» и по нотам якобы не требует большого мастерства. Это глубоко ошибочная позиция. Солист и пианист (концертмейстер) в художественном смысле являются членами единого, целостного музыкального организма. Более того, концертмейстерское искусство доступно далеко не всем пианистам. Оно требует высокого музыкального мастерства, художественной культуры и особого призвания. </w:t>
      </w:r>
    </w:p>
    <w:p w:rsidR="00330FC7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Термины «концертмейстер» и «аккомпаниатор» не тождественны, хотя на практике и в литературе часто применяются как синонимы. </w:t>
      </w:r>
      <w:r w:rsidRPr="00330FC7">
        <w:rPr>
          <w:rFonts w:ascii="Times New Roman" w:hAnsi="Times New Roman" w:cs="Times New Roman"/>
          <w:i/>
          <w:sz w:val="28"/>
          <w:szCs w:val="28"/>
        </w:rPr>
        <w:t>Аккомпаниатор</w:t>
      </w:r>
      <w:r w:rsidRPr="00FB4625">
        <w:rPr>
          <w:rFonts w:ascii="Times New Roman" w:hAnsi="Times New Roman" w:cs="Times New Roman"/>
          <w:sz w:val="28"/>
          <w:szCs w:val="28"/>
        </w:rPr>
        <w:t xml:space="preserve"> (от франц. «</w:t>
      </w:r>
      <w:proofErr w:type="spellStart"/>
      <w:r w:rsidRPr="00FB4625">
        <w:rPr>
          <w:rFonts w:ascii="Times New Roman" w:hAnsi="Times New Roman" w:cs="Times New Roman"/>
          <w:sz w:val="28"/>
          <w:szCs w:val="28"/>
        </w:rPr>
        <w:t>akkompagner</w:t>
      </w:r>
      <w:proofErr w:type="spellEnd"/>
      <w:r w:rsidRPr="00FB4625">
        <w:rPr>
          <w:rFonts w:ascii="Times New Roman" w:hAnsi="Times New Roman" w:cs="Times New Roman"/>
          <w:sz w:val="28"/>
          <w:szCs w:val="28"/>
        </w:rPr>
        <w:t xml:space="preserve">» - сопровождать) – музыкант, играющий партию сопровождения солисту (солистам) на эстраде. Мелодию сопровождают ритм и гармония, сопровождение подразумевает ритмическую и гармоническую опору. </w:t>
      </w:r>
      <w:r w:rsidRPr="00330FC7">
        <w:rPr>
          <w:rFonts w:ascii="Times New Roman" w:hAnsi="Times New Roman" w:cs="Times New Roman"/>
          <w:i/>
          <w:sz w:val="28"/>
          <w:szCs w:val="28"/>
        </w:rPr>
        <w:t>Концертмейстер</w:t>
      </w:r>
      <w:r w:rsidRPr="00FB4625">
        <w:rPr>
          <w:rFonts w:ascii="Times New Roman" w:hAnsi="Times New Roman" w:cs="Times New Roman"/>
          <w:sz w:val="28"/>
          <w:szCs w:val="28"/>
        </w:rPr>
        <w:t xml:space="preserve"> - «пианист, помогающий вокалистам, инструменталистам, артистам балета разучивать партии и аккомпанирующий им на репетициях и в концертах».</w:t>
      </w:r>
    </w:p>
    <w:p w:rsidR="0084098D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 Понятие «концертмейстер» включает в себя нечто большее: разучивание с солистами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</w:t>
      </w:r>
    </w:p>
    <w:p w:rsidR="00FB4625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Применительно к деятельности музыканта-пианиста, </w:t>
      </w:r>
      <w:proofErr w:type="spellStart"/>
      <w:r w:rsidRPr="00FB4625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Pr="00FB4625">
        <w:rPr>
          <w:rFonts w:ascii="Times New Roman" w:hAnsi="Times New Roman" w:cs="Times New Roman"/>
          <w:sz w:val="28"/>
          <w:szCs w:val="28"/>
        </w:rPr>
        <w:t xml:space="preserve"> – одна из самых распространенных и востребованных профессий. Процесс обучения в концертмейстерском классе связан с приобретением ряда специфических знаний, умений и навыков.</w:t>
      </w:r>
    </w:p>
    <w:p w:rsidR="00FB4625" w:rsidRPr="00FB4625" w:rsidRDefault="00FB4625" w:rsidP="00305F5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625">
        <w:rPr>
          <w:rFonts w:ascii="Times New Roman" w:hAnsi="Times New Roman" w:cs="Times New Roman"/>
          <w:sz w:val="28"/>
          <w:szCs w:val="28"/>
        </w:rPr>
        <w:t>В концертмейстерском классе обучающийся овладевает секретами этой нелегкой, но прекрасной профессии, приобретает профессиональные знания, умения и навыки, необходимые для работы с солистом (певцом, инструменталистом или группой солистов).</w:t>
      </w:r>
    </w:p>
    <w:p w:rsidR="00FB4625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lastRenderedPageBreak/>
        <w:t>Главным содержанием работы в концертмейстерском классе является совместный труд концертмейстера и исполнителя над произведением, понимание музыкального образа в единстве с партнером, художественное исполнение аккомпанемента в соответствии с принципами ансамбля.</w:t>
      </w:r>
    </w:p>
    <w:p w:rsidR="00350411" w:rsidRPr="00350411" w:rsidRDefault="00350411" w:rsidP="00DF710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0411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FB4625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>Никто не подвергает сомнению необходимость развивать виртуознотехнические данные обучающихся, повышать их исполнительское мастерство. Однако, когда речь заходит об умении читать с листа, на лицах собеседников обычно появляется удивленная улыбка, означающая: «Разве этому можно научить?». Иногда произносится знаменитый афоризм И Гофмана: «Лучший способ научиться быстро читать – это как можно больше читать». Действительно, ни один навык не может быть приобретен без постоянной тренировки. Но беда вот в чем: упование на одну только практику приводит к тому, что довольно значительная часть музыкантов за долгие годы обучения так и не овладевают этим необходимым для них навыком.</w:t>
      </w:r>
    </w:p>
    <w:p w:rsidR="00FB4625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>Основные элементы, из которых с</w:t>
      </w:r>
      <w:r w:rsidR="00330FC7">
        <w:rPr>
          <w:rFonts w:ascii="Times New Roman" w:hAnsi="Times New Roman" w:cs="Times New Roman"/>
          <w:sz w:val="28"/>
          <w:szCs w:val="28"/>
        </w:rPr>
        <w:t xml:space="preserve">кладывается навык игры с листа – это </w:t>
      </w:r>
      <w:r w:rsidRPr="00FB4625">
        <w:rPr>
          <w:rFonts w:ascii="Times New Roman" w:hAnsi="Times New Roman" w:cs="Times New Roman"/>
          <w:sz w:val="28"/>
          <w:szCs w:val="28"/>
        </w:rPr>
        <w:t>два предварительных исходных условия свободной игры по нотам:</w:t>
      </w:r>
    </w:p>
    <w:p w:rsidR="00FB4625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 1. уверенное знание «языка нот», системы нотных обозначений и ускоренное чтение;</w:t>
      </w:r>
    </w:p>
    <w:p w:rsidR="00FB4625" w:rsidRPr="00FB4625" w:rsidRDefault="00FB4625" w:rsidP="00DF71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 </w:t>
      </w:r>
      <w:r w:rsidR="00350411">
        <w:rPr>
          <w:rFonts w:ascii="Times New Roman" w:hAnsi="Times New Roman" w:cs="Times New Roman"/>
          <w:sz w:val="28"/>
          <w:szCs w:val="28"/>
        </w:rPr>
        <w:tab/>
      </w:r>
      <w:r w:rsidRPr="00FB4625">
        <w:rPr>
          <w:rFonts w:ascii="Times New Roman" w:hAnsi="Times New Roman" w:cs="Times New Roman"/>
          <w:sz w:val="28"/>
          <w:szCs w:val="28"/>
        </w:rPr>
        <w:t>2. ускоренное восприятие нотной графики.</w:t>
      </w:r>
    </w:p>
    <w:p w:rsidR="00FB4625" w:rsidRP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>Играя с листа, даже в умеренном темпе, музыкант не имеет возможности увидеть и осмыслить каждый нотный знак. На помощь ему приходят различные приемы ускоренного чтения. Один из них – «относительное» чтение, которое осуществляется на основе четкого представления пространственных дистанций между нотными знаками: одна нота (обычно нижняя нота интервала или аккорда, первая нота в горизонтальной последовательности звуков) воспринимается по абсолютному положению на нотном стане, остальные по расстоянию между ней и соседними нотами, т.е. относительно.</w:t>
      </w:r>
    </w:p>
    <w:p w:rsidR="00330FC7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Е. Шендерович, исходя из многолетнего опыта работы в концертмейстерском классе, предлагает поэтапную методику овладения </w:t>
      </w:r>
      <w:r w:rsidRPr="00FB4625">
        <w:rPr>
          <w:rFonts w:ascii="Times New Roman" w:hAnsi="Times New Roman" w:cs="Times New Roman"/>
          <w:sz w:val="28"/>
          <w:szCs w:val="28"/>
        </w:rPr>
        <w:lastRenderedPageBreak/>
        <w:t>навыком чтения аккомпанемента с листа. Такой навык формируется из нескольких стадий постепенного охвата</w:t>
      </w:r>
      <w:r w:rsidR="00330FC7">
        <w:rPr>
          <w:rFonts w:ascii="Times New Roman" w:hAnsi="Times New Roman" w:cs="Times New Roman"/>
          <w:sz w:val="28"/>
          <w:szCs w:val="28"/>
        </w:rPr>
        <w:t xml:space="preserve"> трехстрочной партитуры:</w:t>
      </w:r>
    </w:p>
    <w:p w:rsidR="00330FC7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>1. играются только сольная и басовая партии. Пианист приучается следить за партией солиста, отвыкает от многолетней привычки охватывать только фортепианную двухстрочную партитуру;</w:t>
      </w:r>
    </w:p>
    <w:p w:rsidR="00330FC7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 2. исполняется вся трехстрочная фактура, но не буквально, а путем приспособления расположений аккордов к возможностям своих рук, иногда меняя последовательность звуков, снимая удвоения. При этом сохраняется звуковой состав аккордов и гармоническое развитие в целом; </w:t>
      </w:r>
    </w:p>
    <w:p w:rsidR="00330FC7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3. пианист внимательно читает поэтический текст, затем играет одну лишь вокальную строчку, подпевая слова или ритмично их проговаривая. При этом надо запомнить, в каких местах располагаются цезуры (чтобы певец взял дыхание), где возникнут замедления, ускорения, кульминация; </w:t>
      </w:r>
    </w:p>
    <w:p w:rsidR="00FB4625" w:rsidRDefault="00FB4625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4. пианист полностью сосредотачивается на фортепианной партии; хорошо </w:t>
      </w:r>
      <w:proofErr w:type="spellStart"/>
      <w:r w:rsidRPr="00FB4625">
        <w:rPr>
          <w:rFonts w:ascii="Times New Roman" w:hAnsi="Times New Roman" w:cs="Times New Roman"/>
          <w:sz w:val="28"/>
          <w:szCs w:val="28"/>
        </w:rPr>
        <w:t>выгравшись</w:t>
      </w:r>
      <w:proofErr w:type="spellEnd"/>
      <w:r w:rsidRPr="00FB4625">
        <w:rPr>
          <w:rFonts w:ascii="Times New Roman" w:hAnsi="Times New Roman" w:cs="Times New Roman"/>
          <w:sz w:val="28"/>
          <w:szCs w:val="28"/>
        </w:rPr>
        <w:t xml:space="preserve"> в аккомпанемент, подключает вокальную строчку (которую поет солист, или </w:t>
      </w:r>
      <w:r w:rsidR="0060001C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Pr="00FB4625">
        <w:rPr>
          <w:rFonts w:ascii="Times New Roman" w:hAnsi="Times New Roman" w:cs="Times New Roman"/>
          <w:sz w:val="28"/>
          <w:szCs w:val="28"/>
        </w:rPr>
        <w:t>другой пианист, подпевает сам аккомпаниатор, воспроизводит магнитофон).</w:t>
      </w:r>
    </w:p>
    <w:p w:rsidR="00626267" w:rsidRDefault="00626267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один из важнейших аспектов работы концертмейстера и способы занятий в концертмейстерском классе.</w:t>
      </w:r>
    </w:p>
    <w:p w:rsidR="00350411" w:rsidRPr="00350411" w:rsidRDefault="00350411" w:rsidP="00DF710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0411">
        <w:rPr>
          <w:rFonts w:ascii="Times New Roman" w:hAnsi="Times New Roman" w:cs="Times New Roman"/>
          <w:b/>
          <w:sz w:val="28"/>
          <w:szCs w:val="28"/>
        </w:rPr>
        <w:t>3.Заключение.</w:t>
      </w:r>
    </w:p>
    <w:p w:rsidR="00626267" w:rsidRPr="00626267" w:rsidRDefault="00626267" w:rsidP="0031119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26267">
        <w:rPr>
          <w:rFonts w:ascii="Times New Roman" w:hAnsi="Times New Roman" w:cs="Times New Roman"/>
          <w:sz w:val="28"/>
          <w:szCs w:val="28"/>
        </w:rPr>
        <w:t xml:space="preserve">Работа концертмейстера уникальна и увлекательна, его роль в учебном процессе неоспоримо велика, а владение в совершенстве «комплексом концертмейстера» повышает востребованность пианиста в разных сферах музыкальной деятельности от домашнего </w:t>
      </w:r>
      <w:proofErr w:type="spellStart"/>
      <w:r w:rsidR="001F0D5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26267">
        <w:rPr>
          <w:rFonts w:ascii="Times New Roman" w:hAnsi="Times New Roman" w:cs="Times New Roman"/>
          <w:sz w:val="28"/>
          <w:szCs w:val="28"/>
        </w:rPr>
        <w:t xml:space="preserve"> до музыкального исполнительства</w:t>
      </w:r>
      <w:r w:rsidR="001F0D59">
        <w:rPr>
          <w:rFonts w:ascii="Times New Roman" w:hAnsi="Times New Roman" w:cs="Times New Roman"/>
          <w:sz w:val="28"/>
          <w:szCs w:val="28"/>
        </w:rPr>
        <w:t>.</w:t>
      </w:r>
    </w:p>
    <w:p w:rsidR="00626267" w:rsidRDefault="00626267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6267" w:rsidRDefault="00626267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710B" w:rsidRDefault="00DF710B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710B" w:rsidRDefault="00DF710B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758D" w:rsidRPr="00FB4625" w:rsidRDefault="00B4758D" w:rsidP="00DF71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4625" w:rsidRPr="00350411" w:rsidRDefault="00FB4625" w:rsidP="00DF7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ИСПОЛЬЗУЕМЫХ ИСТОЧНИКОВ:</w:t>
      </w:r>
    </w:p>
    <w:p w:rsidR="009B3889" w:rsidRDefault="00FB4625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4625">
        <w:rPr>
          <w:rFonts w:ascii="Times New Roman" w:hAnsi="Times New Roman" w:cs="Times New Roman"/>
          <w:sz w:val="28"/>
          <w:szCs w:val="28"/>
        </w:rPr>
        <w:t xml:space="preserve">1. Абрамова О.А. Некоторые особенности работы концертмейстера в классе специального </w:t>
      </w:r>
      <w:proofErr w:type="spellStart"/>
      <w:r w:rsidRPr="00FB462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FB4625">
        <w:rPr>
          <w:rFonts w:ascii="Times New Roman" w:hAnsi="Times New Roman" w:cs="Times New Roman"/>
          <w:sz w:val="28"/>
          <w:szCs w:val="28"/>
        </w:rPr>
        <w:t xml:space="preserve"> на дирижерско-хоровом отделении // Державинские чтения. Искусствоведение. Социально-культурная деятельность: Материалы научной конференции преподавателей и аспирантов. – Тамбов: </w:t>
      </w:r>
      <w:proofErr w:type="spellStart"/>
      <w:r w:rsidRPr="00FB4625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FB4625">
        <w:rPr>
          <w:rFonts w:ascii="Times New Roman" w:hAnsi="Times New Roman" w:cs="Times New Roman"/>
          <w:sz w:val="28"/>
          <w:szCs w:val="28"/>
        </w:rPr>
        <w:t xml:space="preserve"> ТГУ им. Г.Р. Державина, 2000. – С. 71-72.</w:t>
      </w:r>
    </w:p>
    <w:p w:rsidR="009B3889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 Борисова Н.М. Содержание урока по концертмейстерскому классу на МПФ пединститута // Вопросы исполнительской подготовки учителя музыки. - М., 1982. – С. 130-140.</w:t>
      </w:r>
    </w:p>
    <w:p w:rsidR="009B3889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Брянская Ф. «Формирование и развитие навыка игры с листа в первые годы обучения пианиста.» КЛАССИКА – ХХI. 2006г. </w:t>
      </w:r>
    </w:p>
    <w:p w:rsidR="009B3889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Виноградов К.М. О работе оперного концертмейстера // О работе концертмейстера: Сб. статей / Ред. М. Смирнов. – М.: Музыка, 1974. – С. 111- 134. </w:t>
      </w:r>
    </w:p>
    <w:p w:rsidR="009B3889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Воротной М.В. О концертмейстерском мастерстве пианиста: к проблеме получения квалификации в Вузе // Проблемы музыкального воспитания и педагогики: Сборник научных трудов / Науч. ред. Н.К. Терентьева. – СПб., РГПУ им. А.И. Герцена, 1999. – </w:t>
      </w:r>
      <w:proofErr w:type="spellStart"/>
      <w:r w:rsidR="00FB4625" w:rsidRPr="00FB462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B4625" w:rsidRPr="00FB4625">
        <w:rPr>
          <w:rFonts w:ascii="Times New Roman" w:hAnsi="Times New Roman" w:cs="Times New Roman"/>
          <w:sz w:val="28"/>
          <w:szCs w:val="28"/>
        </w:rPr>
        <w:t xml:space="preserve">. 2. – С. 66-70. </w:t>
      </w:r>
    </w:p>
    <w:p w:rsidR="009B3889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Володина С.Н. «Особенности аккомпанемента с листа и развитие навыков чтения с листа при обучении начинающих концертмейстеров.» Методическая работа. М.: МВМУ, 2001 г. </w:t>
      </w:r>
    </w:p>
    <w:p w:rsidR="009B3889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Воскресенская Т. Заметки о чтении с листа в классе аккомпанемента // О мастерстве </w:t>
      </w:r>
      <w:proofErr w:type="spellStart"/>
      <w:r w:rsidR="00FB4625" w:rsidRPr="00FB4625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="00FB4625" w:rsidRPr="00FB4625">
        <w:rPr>
          <w:rFonts w:ascii="Times New Roman" w:hAnsi="Times New Roman" w:cs="Times New Roman"/>
          <w:sz w:val="28"/>
          <w:szCs w:val="28"/>
        </w:rPr>
        <w:t xml:space="preserve">. Сб. науч.. трудов. – Л.: Изд-во ЛОЛГК, 1986. – С. 31- 48. </w:t>
      </w:r>
    </w:p>
    <w:p w:rsidR="00FB4625" w:rsidRPr="00FB4625" w:rsidRDefault="009B3889" w:rsidP="00DF7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B4625" w:rsidRPr="00FB4625">
        <w:rPr>
          <w:rFonts w:ascii="Times New Roman" w:hAnsi="Times New Roman" w:cs="Times New Roman"/>
          <w:sz w:val="28"/>
          <w:szCs w:val="28"/>
        </w:rPr>
        <w:t xml:space="preserve">Горошко Н.Н. Современная подготовка пианиста-концертмейстера: от узкой направленности к разностороннему воспитанию исполнительского мастерства // Музыкальное образование на пороге 21 века в контексте эволюции </w:t>
      </w:r>
      <w:r w:rsidR="00FB4625" w:rsidRPr="00FB4625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отечественного музыкального искусства: Материалы Российской научнопрактической конференции 17-18 декабря 1998 г. / Оренбург. гос. </w:t>
      </w:r>
      <w:proofErr w:type="spellStart"/>
      <w:r w:rsidR="00FB4625" w:rsidRPr="00FB462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B4625" w:rsidRPr="00FB4625">
        <w:rPr>
          <w:rFonts w:ascii="Times New Roman" w:hAnsi="Times New Roman" w:cs="Times New Roman"/>
          <w:sz w:val="28"/>
          <w:szCs w:val="28"/>
        </w:rPr>
        <w:t xml:space="preserve"> ун-т; Ред. </w:t>
      </w:r>
      <w:proofErr w:type="spellStart"/>
      <w:r w:rsidR="00FB4625" w:rsidRPr="00FB4625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FB4625" w:rsidRPr="00FB4625">
        <w:rPr>
          <w:rFonts w:ascii="Times New Roman" w:hAnsi="Times New Roman" w:cs="Times New Roman"/>
          <w:sz w:val="28"/>
          <w:szCs w:val="28"/>
        </w:rPr>
        <w:t xml:space="preserve">.: М.С. </w:t>
      </w:r>
      <w:proofErr w:type="spellStart"/>
      <w:r w:rsidR="00FB4625" w:rsidRPr="00FB4625">
        <w:rPr>
          <w:rFonts w:ascii="Times New Roman" w:hAnsi="Times New Roman" w:cs="Times New Roman"/>
          <w:sz w:val="28"/>
          <w:szCs w:val="28"/>
        </w:rPr>
        <w:t>Каргопольцев</w:t>
      </w:r>
      <w:proofErr w:type="spellEnd"/>
      <w:r w:rsidR="00FB4625" w:rsidRPr="00FB4625">
        <w:rPr>
          <w:rFonts w:ascii="Times New Roman" w:hAnsi="Times New Roman" w:cs="Times New Roman"/>
          <w:sz w:val="28"/>
          <w:szCs w:val="28"/>
        </w:rPr>
        <w:t>, Г.П. Коломиец и др. – Оренбург:</w:t>
      </w:r>
      <w:r w:rsidR="00B405B0">
        <w:rPr>
          <w:rFonts w:ascii="Times New Roman" w:hAnsi="Times New Roman" w:cs="Times New Roman"/>
          <w:sz w:val="28"/>
          <w:szCs w:val="28"/>
        </w:rPr>
        <w:t xml:space="preserve"> Изд-во ОГПУ, 1998. - С. 98-100</w:t>
      </w:r>
    </w:p>
    <w:sectPr w:rsidR="00FB4625" w:rsidRPr="00FB4625" w:rsidSect="00A15B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A"/>
    <w:rsid w:val="0017421D"/>
    <w:rsid w:val="001F0D59"/>
    <w:rsid w:val="00230924"/>
    <w:rsid w:val="00302F35"/>
    <w:rsid w:val="00305F59"/>
    <w:rsid w:val="0031119D"/>
    <w:rsid w:val="00330FC7"/>
    <w:rsid w:val="00350411"/>
    <w:rsid w:val="004D0F6B"/>
    <w:rsid w:val="0060001C"/>
    <w:rsid w:val="00626267"/>
    <w:rsid w:val="0078145D"/>
    <w:rsid w:val="009B3889"/>
    <w:rsid w:val="00A15BE0"/>
    <w:rsid w:val="00A52B0F"/>
    <w:rsid w:val="00B405B0"/>
    <w:rsid w:val="00B4758D"/>
    <w:rsid w:val="00C83444"/>
    <w:rsid w:val="00C86F0A"/>
    <w:rsid w:val="00DF710B"/>
    <w:rsid w:val="00FB4625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5C4"/>
  <w15:chartTrackingRefBased/>
  <w15:docId w15:val="{D2515942-36A8-47FB-9E87-FA7D45BF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2024-12-04T15:20:00Z</dcterms:created>
  <dcterms:modified xsi:type="dcterms:W3CDTF">2024-12-14T12:48:00Z</dcterms:modified>
</cp:coreProperties>
</file>