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79" w:type="dxa"/>
        <w:tblInd w:w="-118" w:type="dxa"/>
        <w:tblCellMar>
          <w:left w:w="0" w:type="dxa"/>
          <w:right w:w="78" w:type="dxa"/>
        </w:tblCellMar>
        <w:tblLook w:val="04A0" w:firstRow="1" w:lastRow="0" w:firstColumn="1" w:lastColumn="0" w:noHBand="0" w:noVBand="1"/>
      </w:tblPr>
      <w:tblGrid>
        <w:gridCol w:w="2322"/>
        <w:gridCol w:w="6857"/>
      </w:tblGrid>
      <w:tr w:rsidR="007833B6">
        <w:trPr>
          <w:trHeight w:val="698"/>
        </w:trPr>
        <w:tc>
          <w:tcPr>
            <w:tcW w:w="2322" w:type="dxa"/>
            <w:vMerge w:val="restart"/>
            <w:tcBorders>
              <w:top w:val="single" w:sz="24" w:space="0" w:color="548DD4"/>
              <w:left w:val="single" w:sz="24" w:space="0" w:color="548DD4"/>
              <w:bottom w:val="single" w:sz="4" w:space="0" w:color="000001"/>
              <w:right w:val="single" w:sz="8" w:space="0" w:color="548DD4"/>
            </w:tcBorders>
            <w:shd w:val="clear" w:color="auto" w:fill="FFFFFF"/>
          </w:tcPr>
          <w:p w:rsidR="007833B6" w:rsidRDefault="00D62337">
            <w:pPr>
              <w:spacing w:after="0"/>
              <w:jc w:val="center"/>
              <w:rPr>
                <w:rFonts w:ascii="Times New Roman" w:hAnsi="Times New Roman" w:cs="Times New Roman"/>
                <w:sz w:val="26"/>
                <w:szCs w:val="26"/>
              </w:rPr>
            </w:pPr>
            <w:r>
              <w:object w:dxaOrig="744" w:dyaOrig="1266">
                <v:shape id="ole_rId2" o:spid="_x0000_i1025" style="width:66pt;height:111.75pt" coordsize="" o:spt="100" adj="0,,0" path="" stroked="f">
                  <v:stroke joinstyle="miter"/>
                  <v:imagedata r:id="rId7" o:title=""/>
                  <v:formulas/>
                  <v:path o:connecttype="segments"/>
                </v:shape>
                <o:OLEObject Type="Embed" ProgID="Word.Picture.8" ShapeID="ole_rId2" DrawAspect="Content" ObjectID="_1795856060" r:id="rId8"/>
              </w:object>
            </w:r>
          </w:p>
        </w:tc>
        <w:tc>
          <w:tcPr>
            <w:tcW w:w="6856" w:type="dxa"/>
            <w:tcBorders>
              <w:top w:val="single" w:sz="24" w:space="0" w:color="548DD4"/>
              <w:left w:val="single" w:sz="8" w:space="0" w:color="548DD4"/>
              <w:bottom w:val="single" w:sz="8" w:space="0" w:color="548DD4"/>
              <w:right w:val="single" w:sz="24" w:space="0" w:color="548DD4"/>
            </w:tcBorders>
            <w:shd w:val="clear" w:color="auto" w:fill="FFFFFF"/>
          </w:tcPr>
          <w:p w:rsidR="007833B6" w:rsidRDefault="007833B6">
            <w:pPr>
              <w:spacing w:after="0"/>
              <w:jc w:val="center"/>
              <w:rPr>
                <w:rFonts w:ascii="Times New Roman" w:hAnsi="Times New Roman" w:cs="Times New Roman"/>
                <w:sz w:val="26"/>
                <w:szCs w:val="26"/>
              </w:rPr>
            </w:pPr>
          </w:p>
          <w:p w:rsidR="007833B6" w:rsidRDefault="00D62337">
            <w:pPr>
              <w:spacing w:after="0"/>
              <w:jc w:val="center"/>
              <w:rPr>
                <w:rFonts w:ascii="Times New Roman" w:hAnsi="Times New Roman"/>
                <w:sz w:val="28"/>
                <w:szCs w:val="28"/>
              </w:rPr>
            </w:pPr>
            <w:r>
              <w:rPr>
                <w:rFonts w:ascii="Times New Roman" w:hAnsi="Times New Roman" w:cs="Times New Roman"/>
                <w:sz w:val="26"/>
                <w:szCs w:val="26"/>
              </w:rPr>
              <w:t>Правительство Санкт-Петербурга</w:t>
            </w:r>
          </w:p>
        </w:tc>
      </w:tr>
      <w:tr w:rsidR="007833B6">
        <w:trPr>
          <w:trHeight w:val="1634"/>
        </w:trPr>
        <w:tc>
          <w:tcPr>
            <w:tcW w:w="2322" w:type="dxa"/>
            <w:vMerge/>
            <w:tcBorders>
              <w:top w:val="single" w:sz="24" w:space="0" w:color="548DD4"/>
              <w:left w:val="single" w:sz="24" w:space="0" w:color="548DD4"/>
              <w:bottom w:val="single" w:sz="4" w:space="0" w:color="000001"/>
              <w:right w:val="single" w:sz="8" w:space="0" w:color="548DD4"/>
            </w:tcBorders>
            <w:shd w:val="clear" w:color="auto" w:fill="FFFFFF"/>
          </w:tcPr>
          <w:p w:rsidR="007833B6" w:rsidRDefault="007833B6">
            <w:pPr>
              <w:rPr>
                <w:rFonts w:ascii="Times New Roman" w:hAnsi="Times New Roman" w:cs="Times New Roman"/>
                <w:sz w:val="26"/>
                <w:szCs w:val="26"/>
              </w:rPr>
            </w:pPr>
          </w:p>
        </w:tc>
        <w:tc>
          <w:tcPr>
            <w:tcW w:w="6856" w:type="dxa"/>
            <w:tcBorders>
              <w:top w:val="single" w:sz="8" w:space="0" w:color="548DD4"/>
              <w:left w:val="single" w:sz="8" w:space="0" w:color="548DD4"/>
              <w:bottom w:val="single" w:sz="24" w:space="0" w:color="548DD4"/>
              <w:right w:val="single" w:sz="24" w:space="0" w:color="548DD4"/>
            </w:tcBorders>
            <w:shd w:val="clear" w:color="auto" w:fill="FFFFFF"/>
          </w:tcPr>
          <w:p w:rsidR="007833B6" w:rsidRDefault="00D62337">
            <w:pPr>
              <w:spacing w:after="0"/>
              <w:jc w:val="center"/>
              <w:rPr>
                <w:rFonts w:ascii="Times New Roman" w:hAnsi="Times New Roman"/>
              </w:rPr>
            </w:pPr>
            <w:r>
              <w:rPr>
                <w:rFonts w:ascii="Times New Roman" w:hAnsi="Times New Roman" w:cs="Times New Roman"/>
                <w:sz w:val="26"/>
                <w:szCs w:val="26"/>
              </w:rPr>
              <w:t>Комитет по образованию</w:t>
            </w:r>
          </w:p>
          <w:p w:rsidR="007833B6" w:rsidRDefault="007833B6">
            <w:pPr>
              <w:spacing w:after="0"/>
              <w:jc w:val="center"/>
              <w:rPr>
                <w:rFonts w:ascii="Times New Roman" w:hAnsi="Times New Roman" w:cs="Times New Roman"/>
                <w:sz w:val="26"/>
                <w:szCs w:val="26"/>
              </w:rPr>
            </w:pPr>
          </w:p>
          <w:p w:rsidR="007833B6" w:rsidRDefault="00D62337">
            <w:pPr>
              <w:spacing w:after="0"/>
              <w:jc w:val="center"/>
              <w:rPr>
                <w:rFonts w:ascii="Times New Roman" w:hAnsi="Times New Roman"/>
              </w:rPr>
            </w:pPr>
            <w:r>
              <w:rPr>
                <w:rFonts w:ascii="Times New Roman" w:hAnsi="Times New Roman" w:cs="Times New Roman"/>
                <w:sz w:val="26"/>
                <w:szCs w:val="26"/>
              </w:rPr>
              <w:t xml:space="preserve">Санкт-Петербургское государственное бюджетное </w:t>
            </w:r>
          </w:p>
          <w:p w:rsidR="007833B6" w:rsidRDefault="00D62337">
            <w:pPr>
              <w:spacing w:after="0"/>
              <w:jc w:val="center"/>
              <w:rPr>
                <w:rFonts w:ascii="Times New Roman" w:hAnsi="Times New Roman"/>
              </w:rPr>
            </w:pPr>
            <w:r>
              <w:rPr>
                <w:rFonts w:ascii="Times New Roman" w:hAnsi="Times New Roman" w:cs="Times New Roman"/>
                <w:sz w:val="26"/>
                <w:szCs w:val="26"/>
              </w:rPr>
              <w:t>профессиональное образовательное учреждение</w:t>
            </w:r>
          </w:p>
          <w:p w:rsidR="007833B6" w:rsidRDefault="00D62337">
            <w:pPr>
              <w:spacing w:after="0"/>
              <w:jc w:val="center"/>
              <w:rPr>
                <w:rFonts w:ascii="Times New Roman" w:hAnsi="Times New Roman"/>
              </w:rPr>
            </w:pPr>
            <w:r>
              <w:rPr>
                <w:rFonts w:ascii="Times New Roman" w:hAnsi="Times New Roman" w:cs="Times New Roman"/>
                <w:sz w:val="26"/>
                <w:szCs w:val="26"/>
              </w:rPr>
              <w:t>«Колледж Петербургской моды»</w:t>
            </w:r>
          </w:p>
        </w:tc>
      </w:tr>
    </w:tbl>
    <w:p w:rsidR="007833B6" w:rsidRDefault="007833B6">
      <w:pPr>
        <w:rPr>
          <w:rFonts w:ascii="Times New Roman" w:hAnsi="Times New Roman" w:cs="Times New Roman"/>
          <w:sz w:val="26"/>
          <w:szCs w:val="26"/>
        </w:rPr>
      </w:pPr>
    </w:p>
    <w:p w:rsidR="007833B6" w:rsidRDefault="007833B6">
      <w:pPr>
        <w:rPr>
          <w:rFonts w:ascii="Times New Roman" w:hAnsi="Times New Roman" w:cs="Times New Roman"/>
          <w:sz w:val="26"/>
          <w:szCs w:val="26"/>
        </w:rPr>
      </w:pPr>
    </w:p>
    <w:p w:rsidR="007833B6" w:rsidRDefault="00D62337">
      <w:pPr>
        <w:spacing w:after="120"/>
        <w:jc w:val="center"/>
        <w:rPr>
          <w:rFonts w:ascii="Times New Roman" w:hAnsi="Times New Roman"/>
          <w:sz w:val="28"/>
          <w:szCs w:val="28"/>
        </w:rPr>
      </w:pPr>
      <w:r>
        <w:rPr>
          <w:rFonts w:ascii="Times New Roman" w:hAnsi="Times New Roman" w:cs="Times New Roman"/>
          <w:sz w:val="26"/>
          <w:szCs w:val="26"/>
        </w:rPr>
        <w:t>МЕТОДИЧЕСКАЯ РАЗРАБОТКА ДЛЯ СТУДЕНТОВ</w:t>
      </w:r>
    </w:p>
    <w:p w:rsidR="007833B6" w:rsidRDefault="00D62337">
      <w:pPr>
        <w:spacing w:after="120"/>
        <w:jc w:val="center"/>
        <w:rPr>
          <w:rFonts w:ascii="Times New Roman" w:hAnsi="Times New Roman"/>
          <w:sz w:val="28"/>
          <w:szCs w:val="28"/>
        </w:rPr>
      </w:pPr>
      <w:r>
        <w:rPr>
          <w:rFonts w:ascii="Times New Roman" w:hAnsi="Times New Roman" w:cs="Times New Roman"/>
          <w:sz w:val="26"/>
          <w:szCs w:val="26"/>
        </w:rPr>
        <w:t>по профессиональному модулю</w:t>
      </w:r>
    </w:p>
    <w:p w:rsidR="007833B6" w:rsidRDefault="007833B6">
      <w:pPr>
        <w:spacing w:after="120"/>
        <w:jc w:val="center"/>
        <w:rPr>
          <w:rStyle w:val="11pt3"/>
          <w:rFonts w:cs="Times New Roman"/>
          <w:sz w:val="26"/>
          <w:szCs w:val="26"/>
        </w:rPr>
      </w:pPr>
    </w:p>
    <w:p w:rsidR="007833B6" w:rsidRDefault="00D62337">
      <w:pPr>
        <w:spacing w:after="120"/>
        <w:jc w:val="center"/>
      </w:pPr>
      <w:r>
        <w:rPr>
          <w:rFonts w:ascii="Times New Roman" w:hAnsi="Times New Roman" w:cs="Times New Roman"/>
          <w:b/>
          <w:bCs/>
          <w:sz w:val="26"/>
          <w:szCs w:val="26"/>
        </w:rPr>
        <w:t>ПМ 03. Технологическая обработка изделий и выполнение их в материале</w:t>
      </w:r>
    </w:p>
    <w:p w:rsidR="007833B6" w:rsidRDefault="00D62337">
      <w:pPr>
        <w:spacing w:after="120"/>
        <w:jc w:val="center"/>
        <w:rPr>
          <w:rFonts w:ascii="Times New Roman" w:hAnsi="Times New Roman" w:cs="Times New Roman"/>
          <w:b/>
          <w:bCs/>
          <w:sz w:val="26"/>
          <w:szCs w:val="26"/>
        </w:rPr>
      </w:pPr>
      <w:r>
        <w:rPr>
          <w:rFonts w:ascii="Times New Roman" w:hAnsi="Times New Roman" w:cs="Times New Roman"/>
          <w:b/>
          <w:bCs/>
          <w:sz w:val="26"/>
          <w:szCs w:val="26"/>
        </w:rPr>
        <w:t>УЧЕБНАЯ ПРАКТИКА</w:t>
      </w:r>
    </w:p>
    <w:p w:rsidR="007833B6" w:rsidRDefault="00D62337">
      <w:pPr>
        <w:jc w:val="center"/>
      </w:pPr>
      <w:r>
        <w:rPr>
          <w:rFonts w:ascii="Times New Roman" w:hAnsi="Times New Roman" w:cs="Times New Roman"/>
          <w:b/>
          <w:bCs/>
          <w:sz w:val="26"/>
          <w:szCs w:val="26"/>
        </w:rPr>
        <w:t>Тема «Обработка поясных изделий — изготовление юбки»</w:t>
      </w:r>
    </w:p>
    <w:p w:rsidR="007833B6" w:rsidRDefault="00D62337">
      <w:pPr>
        <w:jc w:val="center"/>
        <w:rPr>
          <w:rFonts w:ascii="Times New Roman" w:hAnsi="Times New Roman"/>
          <w:sz w:val="28"/>
          <w:szCs w:val="28"/>
        </w:rPr>
      </w:pPr>
      <w:r>
        <w:rPr>
          <w:rFonts w:ascii="Times New Roman" w:hAnsi="Times New Roman" w:cs="Times New Roman"/>
          <w:sz w:val="26"/>
          <w:szCs w:val="26"/>
        </w:rPr>
        <w:t>по профессии: 29.01.04. Художник по костюму</w:t>
      </w:r>
    </w:p>
    <w:p w:rsidR="007833B6" w:rsidRDefault="00D62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rFonts w:ascii="Times New Roman" w:hAnsi="Times New Roman"/>
          <w:sz w:val="26"/>
          <w:szCs w:val="26"/>
        </w:rPr>
        <w:t xml:space="preserve">на базе: основного общего образования </w:t>
      </w:r>
    </w:p>
    <w:p w:rsidR="007833B6" w:rsidRDefault="00D62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Pr>
          <w:rFonts w:ascii="Times New Roman" w:hAnsi="Times New Roman" w:cs="Times New Roman"/>
          <w:sz w:val="26"/>
          <w:szCs w:val="26"/>
        </w:rPr>
        <w:t>с получением среднего общего образования</w:t>
      </w:r>
    </w:p>
    <w:p w:rsidR="007833B6" w:rsidRDefault="007833B6">
      <w:pPr>
        <w:jc w:val="center"/>
        <w:rPr>
          <w:rFonts w:ascii="Times New Roman" w:hAnsi="Times New Roman" w:cs="Times New Roman"/>
          <w:b/>
          <w:sz w:val="26"/>
          <w:szCs w:val="26"/>
        </w:rPr>
      </w:pPr>
    </w:p>
    <w:p w:rsidR="007833B6" w:rsidRDefault="007833B6">
      <w:pPr>
        <w:jc w:val="center"/>
        <w:rPr>
          <w:rFonts w:ascii="Times New Roman" w:hAnsi="Times New Roman" w:cs="Times New Roman"/>
          <w:b/>
          <w:sz w:val="26"/>
          <w:szCs w:val="26"/>
        </w:rPr>
      </w:pPr>
    </w:p>
    <w:p w:rsidR="007833B6" w:rsidRDefault="007833B6" w:rsidP="00D62337">
      <w:pPr>
        <w:rPr>
          <w:rFonts w:ascii="Times New Roman" w:hAnsi="Times New Roman" w:cs="Times New Roman"/>
          <w:b/>
          <w:sz w:val="26"/>
          <w:szCs w:val="26"/>
        </w:rPr>
      </w:pPr>
    </w:p>
    <w:tbl>
      <w:tblPr>
        <w:tblW w:w="10632" w:type="dxa"/>
        <w:jc w:val="center"/>
        <w:tblCellMar>
          <w:left w:w="23" w:type="dxa"/>
        </w:tblCellMar>
        <w:tblLook w:val="04A0" w:firstRow="1" w:lastRow="0" w:firstColumn="1" w:lastColumn="0" w:noHBand="0" w:noVBand="1"/>
      </w:tblPr>
      <w:tblGrid>
        <w:gridCol w:w="3403"/>
        <w:gridCol w:w="2546"/>
        <w:gridCol w:w="1985"/>
        <w:gridCol w:w="1276"/>
        <w:gridCol w:w="1422"/>
      </w:tblGrid>
      <w:tr w:rsidR="007833B6">
        <w:trPr>
          <w:jc w:val="center"/>
        </w:trPr>
        <w:tc>
          <w:tcPr>
            <w:tcW w:w="3403"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rPr>
                <w:rFonts w:ascii="Times New Roman" w:hAnsi="Times New Roman" w:cs="Times New Roman"/>
                <w:sz w:val="26"/>
                <w:szCs w:val="26"/>
              </w:rPr>
            </w:pPr>
          </w:p>
        </w:tc>
        <w:tc>
          <w:tcPr>
            <w:tcW w:w="2546"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jc w:val="center"/>
              <w:rPr>
                <w:rFonts w:ascii="Times New Roman" w:hAnsi="Times New Roman" w:cs="Times New Roman"/>
                <w:sz w:val="26"/>
                <w:szCs w:val="26"/>
              </w:rPr>
            </w:pPr>
          </w:p>
        </w:tc>
        <w:tc>
          <w:tcPr>
            <w:tcW w:w="198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rPr>
                <w:rFonts w:ascii="Times New Roman" w:hAnsi="Times New Roman" w:cs="Times New Roman"/>
                <w:sz w:val="26"/>
                <w:szCs w:val="26"/>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jc w:val="center"/>
              <w:rPr>
                <w:rFonts w:ascii="Times New Roman" w:hAnsi="Times New Roman"/>
                <w:sz w:val="24"/>
                <w:szCs w:val="24"/>
              </w:rPr>
            </w:pPr>
            <w:r>
              <w:rPr>
                <w:rFonts w:ascii="Times New Roman" w:hAnsi="Times New Roman" w:cs="Times New Roman"/>
                <w:sz w:val="26"/>
                <w:szCs w:val="26"/>
              </w:rPr>
              <w:t>Подпись</w:t>
            </w:r>
          </w:p>
        </w:tc>
        <w:tc>
          <w:tcPr>
            <w:tcW w:w="14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jc w:val="center"/>
              <w:rPr>
                <w:rFonts w:ascii="Times New Roman" w:hAnsi="Times New Roman"/>
                <w:sz w:val="24"/>
                <w:szCs w:val="24"/>
              </w:rPr>
            </w:pPr>
            <w:r>
              <w:rPr>
                <w:rFonts w:ascii="Times New Roman" w:hAnsi="Times New Roman" w:cs="Times New Roman"/>
                <w:sz w:val="26"/>
                <w:szCs w:val="26"/>
              </w:rPr>
              <w:t>Дата</w:t>
            </w:r>
          </w:p>
        </w:tc>
      </w:tr>
      <w:tr w:rsidR="007833B6">
        <w:trPr>
          <w:jc w:val="center"/>
        </w:trPr>
        <w:tc>
          <w:tcPr>
            <w:tcW w:w="3403"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rPr>
                <w:rFonts w:ascii="Times New Roman" w:hAnsi="Times New Roman"/>
                <w:sz w:val="24"/>
                <w:szCs w:val="24"/>
              </w:rPr>
            </w:pPr>
            <w:r>
              <w:rPr>
                <w:rFonts w:ascii="Times New Roman" w:hAnsi="Times New Roman" w:cs="Times New Roman"/>
                <w:sz w:val="26"/>
                <w:szCs w:val="26"/>
              </w:rPr>
              <w:t>Разработал</w:t>
            </w:r>
          </w:p>
        </w:tc>
        <w:tc>
          <w:tcPr>
            <w:tcW w:w="2546"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rPr>
                <w:rFonts w:ascii="Times New Roman" w:hAnsi="Times New Roman"/>
                <w:sz w:val="24"/>
                <w:szCs w:val="24"/>
              </w:rPr>
            </w:pPr>
            <w:r>
              <w:rPr>
                <w:rFonts w:ascii="Times New Roman" w:hAnsi="Times New Roman" w:cs="Times New Roman"/>
                <w:sz w:val="26"/>
                <w:szCs w:val="26"/>
              </w:rPr>
              <w:t>Мастер п\о</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B5493A">
            <w:pPr>
              <w:spacing w:after="0"/>
              <w:rPr>
                <w:rFonts w:ascii="Times New Roman" w:hAnsi="Times New Roman"/>
                <w:sz w:val="24"/>
                <w:szCs w:val="24"/>
              </w:rPr>
            </w:pPr>
            <w:r>
              <w:rPr>
                <w:rFonts w:ascii="Times New Roman" w:hAnsi="Times New Roman" w:cs="Times New Roman"/>
                <w:sz w:val="26"/>
                <w:szCs w:val="26"/>
              </w:rPr>
              <w:t>Куратова И С</w:t>
            </w:r>
            <w:r w:rsidR="00D62337">
              <w:rPr>
                <w:rFonts w:ascii="Times New Roman" w:hAnsi="Times New Roman" w:cs="Times New Roman"/>
                <w:sz w:val="26"/>
                <w:szCs w:val="26"/>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rPr>
                <w:rFonts w:ascii="Times New Roman" w:hAnsi="Times New Roman" w:cs="Times New Roman"/>
                <w:sz w:val="26"/>
                <w:szCs w:val="26"/>
              </w:rPr>
            </w:pPr>
          </w:p>
        </w:tc>
        <w:tc>
          <w:tcPr>
            <w:tcW w:w="14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rPr>
                <w:rFonts w:ascii="Times New Roman" w:hAnsi="Times New Roman" w:cs="Times New Roman"/>
                <w:sz w:val="26"/>
                <w:szCs w:val="26"/>
              </w:rPr>
            </w:pPr>
          </w:p>
        </w:tc>
      </w:tr>
      <w:tr w:rsidR="007833B6">
        <w:trPr>
          <w:jc w:val="center"/>
        </w:trPr>
        <w:tc>
          <w:tcPr>
            <w:tcW w:w="3403"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rPr>
                <w:rFonts w:ascii="Times New Roman" w:hAnsi="Times New Roman"/>
                <w:sz w:val="24"/>
                <w:szCs w:val="24"/>
              </w:rPr>
            </w:pPr>
            <w:r>
              <w:rPr>
                <w:rFonts w:ascii="Times New Roman" w:hAnsi="Times New Roman" w:cs="Times New Roman"/>
                <w:sz w:val="26"/>
                <w:szCs w:val="26"/>
              </w:rPr>
              <w:t>Рассмотрено на заседании  МК</w:t>
            </w:r>
          </w:p>
        </w:tc>
        <w:tc>
          <w:tcPr>
            <w:tcW w:w="2546"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rPr>
                <w:rFonts w:ascii="Times New Roman" w:hAnsi="Times New Roman"/>
                <w:sz w:val="24"/>
                <w:szCs w:val="24"/>
              </w:rPr>
            </w:pPr>
            <w:r>
              <w:rPr>
                <w:rFonts w:ascii="Times New Roman" w:hAnsi="Times New Roman" w:cs="Times New Roman"/>
                <w:sz w:val="26"/>
                <w:szCs w:val="26"/>
              </w:rPr>
              <w:t>Председатель МК</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rPr>
                <w:rFonts w:ascii="Times New Roman" w:hAnsi="Times New Roman"/>
                <w:sz w:val="24"/>
                <w:szCs w:val="24"/>
              </w:rPr>
            </w:pPr>
            <w:r>
              <w:rPr>
                <w:rFonts w:ascii="Times New Roman" w:hAnsi="Times New Roman" w:cs="Times New Roman"/>
                <w:sz w:val="26"/>
                <w:szCs w:val="26"/>
              </w:rPr>
              <w:t>Свиридова И.Н.</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rPr>
                <w:rFonts w:ascii="Times New Roman" w:hAnsi="Times New Roman" w:cs="Times New Roman"/>
                <w:sz w:val="26"/>
                <w:szCs w:val="26"/>
              </w:rPr>
            </w:pPr>
          </w:p>
        </w:tc>
        <w:tc>
          <w:tcPr>
            <w:tcW w:w="14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rPr>
                <w:rFonts w:ascii="Times New Roman" w:hAnsi="Times New Roman" w:cs="Times New Roman"/>
                <w:sz w:val="26"/>
                <w:szCs w:val="26"/>
              </w:rPr>
            </w:pPr>
          </w:p>
        </w:tc>
      </w:tr>
      <w:tr w:rsidR="007833B6">
        <w:trPr>
          <w:jc w:val="center"/>
        </w:trPr>
        <w:tc>
          <w:tcPr>
            <w:tcW w:w="3403"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rPr>
                <w:rFonts w:ascii="Times New Roman" w:hAnsi="Times New Roman"/>
                <w:sz w:val="24"/>
                <w:szCs w:val="24"/>
              </w:rPr>
            </w:pPr>
            <w:r>
              <w:rPr>
                <w:rFonts w:ascii="Times New Roman" w:hAnsi="Times New Roman" w:cs="Times New Roman"/>
                <w:sz w:val="26"/>
                <w:szCs w:val="26"/>
              </w:rPr>
              <w:t>Рассмотрено и согласовано на заседании методического совета</w:t>
            </w:r>
          </w:p>
        </w:tc>
        <w:tc>
          <w:tcPr>
            <w:tcW w:w="2546"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rPr>
                <w:rFonts w:ascii="Times New Roman" w:hAnsi="Times New Roman"/>
                <w:sz w:val="24"/>
                <w:szCs w:val="24"/>
              </w:rPr>
            </w:pPr>
            <w:r>
              <w:rPr>
                <w:rFonts w:ascii="Times New Roman" w:hAnsi="Times New Roman" w:cs="Times New Roman"/>
                <w:sz w:val="26"/>
                <w:szCs w:val="26"/>
              </w:rPr>
              <w:t>Заместитель директора по УМР</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pPr>
            <w:r>
              <w:rPr>
                <w:rFonts w:ascii="Times New Roman" w:hAnsi="Times New Roman" w:cs="Times New Roman"/>
                <w:sz w:val="26"/>
                <w:szCs w:val="26"/>
              </w:rPr>
              <w:t>Сереброва Ю.И.</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rPr>
                <w:rFonts w:ascii="Times New Roman" w:hAnsi="Times New Roman" w:cs="Times New Roman"/>
                <w:sz w:val="26"/>
                <w:szCs w:val="26"/>
              </w:rPr>
            </w:pPr>
          </w:p>
        </w:tc>
        <w:tc>
          <w:tcPr>
            <w:tcW w:w="14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rPr>
                <w:rFonts w:ascii="Times New Roman" w:hAnsi="Times New Roman" w:cs="Times New Roman"/>
                <w:sz w:val="26"/>
                <w:szCs w:val="26"/>
              </w:rPr>
            </w:pPr>
          </w:p>
        </w:tc>
      </w:tr>
    </w:tbl>
    <w:p w:rsidR="00D62337" w:rsidRDefault="00D62337">
      <w:pPr>
        <w:jc w:val="center"/>
        <w:rPr>
          <w:rFonts w:ascii="Times New Roman" w:hAnsi="Times New Roman" w:cs="Times New Roman"/>
          <w:sz w:val="26"/>
          <w:szCs w:val="26"/>
        </w:rPr>
      </w:pPr>
    </w:p>
    <w:p w:rsidR="007833B6" w:rsidRDefault="00D62337">
      <w:pPr>
        <w:jc w:val="center"/>
      </w:pPr>
      <w:r>
        <w:rPr>
          <w:rFonts w:ascii="Times New Roman" w:hAnsi="Times New Roman" w:cs="Times New Roman"/>
          <w:sz w:val="26"/>
          <w:szCs w:val="26"/>
        </w:rPr>
        <w:t>Санкт-Петербург</w:t>
      </w:r>
    </w:p>
    <w:p w:rsidR="007833B6" w:rsidRDefault="00026638">
      <w:pPr>
        <w:jc w:val="center"/>
        <w:rPr>
          <w:rFonts w:ascii="Times New Roman" w:hAnsi="Times New Roman"/>
          <w:sz w:val="24"/>
          <w:szCs w:val="24"/>
        </w:rPr>
      </w:pPr>
      <w:r>
        <w:rPr>
          <w:rFonts w:ascii="Times New Roman" w:hAnsi="Times New Roman" w:cs="Times New Roman"/>
          <w:sz w:val="26"/>
          <w:szCs w:val="26"/>
        </w:rPr>
        <w:t>2024</w:t>
      </w:r>
      <w:bookmarkStart w:id="0" w:name="_GoBack"/>
      <w:bookmarkEnd w:id="0"/>
      <w:r w:rsidR="00D17863">
        <w:rPr>
          <w:rFonts w:ascii="Times New Roman" w:hAnsi="Times New Roman" w:cs="Times New Roman"/>
          <w:sz w:val="26"/>
          <w:szCs w:val="26"/>
        </w:rPr>
        <w:t>год.</w:t>
      </w:r>
    </w:p>
    <w:p w:rsidR="00D62337" w:rsidRDefault="00D62337">
      <w:pPr>
        <w:pStyle w:val="1"/>
        <w:spacing w:before="0" w:after="0" w:line="276" w:lineRule="auto"/>
        <w:ind w:firstLine="0"/>
        <w:rPr>
          <w:rFonts w:eastAsia="Calibri"/>
          <w:bCs w:val="0"/>
          <w:i w:val="0"/>
          <w:iCs w:val="0"/>
          <w:caps w:val="0"/>
          <w:sz w:val="26"/>
          <w:szCs w:val="26"/>
        </w:rPr>
      </w:pPr>
    </w:p>
    <w:p w:rsidR="007833B6" w:rsidRDefault="00D62337">
      <w:pPr>
        <w:pStyle w:val="1"/>
        <w:spacing w:before="0" w:after="0" w:line="276" w:lineRule="auto"/>
        <w:ind w:firstLine="0"/>
        <w:rPr>
          <w:sz w:val="26"/>
          <w:szCs w:val="26"/>
        </w:rPr>
      </w:pPr>
      <w:r>
        <w:rPr>
          <w:rFonts w:eastAsia="Calibri"/>
          <w:bCs w:val="0"/>
          <w:i w:val="0"/>
          <w:iCs w:val="0"/>
          <w:caps w:val="0"/>
          <w:sz w:val="26"/>
          <w:szCs w:val="26"/>
        </w:rPr>
        <w:t>Пояснительная записка</w:t>
      </w:r>
    </w:p>
    <w:p w:rsidR="007833B6" w:rsidRDefault="007833B6">
      <w:pPr>
        <w:rPr>
          <w:rFonts w:ascii="Times New Roman" w:hAnsi="Times New Roman" w:cs="Times New Roman"/>
          <w:sz w:val="26"/>
          <w:szCs w:val="26"/>
        </w:rPr>
      </w:pPr>
    </w:p>
    <w:p w:rsidR="007833B6" w:rsidRDefault="00D62337">
      <w:pPr>
        <w:shd w:val="clear" w:color="auto" w:fill="FFFFFF"/>
        <w:spacing w:after="0"/>
        <w:ind w:left="50"/>
      </w:pPr>
      <w:r>
        <w:rPr>
          <w:rFonts w:ascii="Times New Roman" w:hAnsi="Times New Roman" w:cs="Times New Roman"/>
          <w:sz w:val="26"/>
          <w:szCs w:val="26"/>
        </w:rPr>
        <w:t xml:space="preserve">    </w:t>
      </w:r>
      <w:r>
        <w:rPr>
          <w:rFonts w:ascii="Times New Roman" w:hAnsi="Times New Roman" w:cs="Times New Roman"/>
          <w:sz w:val="26"/>
          <w:szCs w:val="26"/>
        </w:rPr>
        <w:tab/>
      </w:r>
      <w:bookmarkStart w:id="1" w:name="__DdeLink__1153_234669793"/>
      <w:r>
        <w:rPr>
          <w:rFonts w:ascii="Times New Roman" w:hAnsi="Times New Roman" w:cs="Times New Roman"/>
          <w:sz w:val="26"/>
          <w:szCs w:val="26"/>
        </w:rPr>
        <w:t xml:space="preserve">Методическая разработка  по профессиональному модулю </w:t>
      </w:r>
      <w:r>
        <w:rPr>
          <w:rStyle w:val="11pt3"/>
          <w:rFonts w:cs="Times New Roman"/>
          <w:b w:val="0"/>
          <w:bCs/>
          <w:color w:val="000000"/>
          <w:sz w:val="26"/>
          <w:szCs w:val="26"/>
        </w:rPr>
        <w:t xml:space="preserve"> </w:t>
      </w:r>
      <w:r>
        <w:rPr>
          <w:rFonts w:ascii="Times New Roman" w:hAnsi="Times New Roman" w:cs="Times New Roman"/>
          <w:b/>
          <w:sz w:val="26"/>
          <w:szCs w:val="26"/>
        </w:rPr>
        <w:t>ПМ 03</w:t>
      </w:r>
      <w:r>
        <w:rPr>
          <w:rFonts w:ascii="Times New Roman" w:hAnsi="Times New Roman" w:cs="Times New Roman"/>
          <w:sz w:val="26"/>
          <w:szCs w:val="26"/>
        </w:rPr>
        <w:t xml:space="preserve"> </w:t>
      </w:r>
      <w:r>
        <w:rPr>
          <w:rFonts w:ascii="Times New Roman" w:hAnsi="Times New Roman" w:cs="Times New Roman"/>
          <w:b/>
          <w:bCs/>
          <w:sz w:val="26"/>
          <w:szCs w:val="26"/>
        </w:rPr>
        <w:t xml:space="preserve">«Технологическая обработка изделий и выполнение их в материале» </w:t>
      </w:r>
      <w:r>
        <w:rPr>
          <w:rFonts w:ascii="Times New Roman" w:hAnsi="Times New Roman" w:cs="Times New Roman"/>
          <w:sz w:val="26"/>
          <w:szCs w:val="26"/>
        </w:rPr>
        <w:t xml:space="preserve"> выполнена  для проведения урока по профессиональному модулю  УЧЕБНАЯ ПРАКТИКА  на тему </w:t>
      </w:r>
      <w:r>
        <w:rPr>
          <w:rFonts w:ascii="Times New Roman" w:hAnsi="Times New Roman" w:cs="Times New Roman"/>
          <w:b/>
          <w:sz w:val="26"/>
          <w:szCs w:val="26"/>
        </w:rPr>
        <w:t>«</w:t>
      </w:r>
      <w:r>
        <w:rPr>
          <w:rFonts w:ascii="Times New Roman" w:hAnsi="Times New Roman" w:cs="Times New Roman"/>
          <w:b/>
          <w:bCs/>
          <w:sz w:val="26"/>
          <w:szCs w:val="26"/>
        </w:rPr>
        <w:t>Обработка поясных изделий</w:t>
      </w:r>
      <w:r>
        <w:rPr>
          <w:rFonts w:ascii="Times New Roman" w:hAnsi="Times New Roman" w:cs="Times New Roman"/>
          <w:b/>
          <w:sz w:val="26"/>
          <w:szCs w:val="26"/>
        </w:rPr>
        <w:t xml:space="preserve">»  </w:t>
      </w:r>
      <w:r>
        <w:rPr>
          <w:rFonts w:ascii="Times New Roman" w:hAnsi="Times New Roman" w:cs="Times New Roman"/>
          <w:sz w:val="26"/>
          <w:szCs w:val="26"/>
        </w:rPr>
        <w:t xml:space="preserve">мастерами производственного обучения,   а также для использования  преподавателями  специальных дисциплин  и  студентами, обучающимися  по профессии </w:t>
      </w:r>
      <w:r>
        <w:rPr>
          <w:rFonts w:ascii="Times New Roman" w:hAnsi="Times New Roman" w:cs="Times New Roman"/>
          <w:bCs/>
          <w:sz w:val="26"/>
          <w:szCs w:val="26"/>
        </w:rPr>
        <w:t xml:space="preserve">  29.01.04.   «</w:t>
      </w:r>
      <w:bookmarkEnd w:id="1"/>
      <w:r>
        <w:rPr>
          <w:rFonts w:ascii="Times New Roman" w:hAnsi="Times New Roman" w:cs="Times New Roman"/>
          <w:sz w:val="26"/>
          <w:szCs w:val="26"/>
        </w:rPr>
        <w:t>Художник по костюму»,  при выполнении практических заданий и самостоятельных работ.</w:t>
      </w:r>
    </w:p>
    <w:p w:rsidR="007833B6" w:rsidRDefault="007833B6">
      <w:pPr>
        <w:spacing w:after="0"/>
        <w:jc w:val="both"/>
        <w:rPr>
          <w:rFonts w:ascii="Times New Roman" w:hAnsi="Times New Roman" w:cs="Times New Roman"/>
          <w:sz w:val="26"/>
          <w:szCs w:val="26"/>
        </w:rPr>
      </w:pPr>
    </w:p>
    <w:p w:rsidR="007833B6" w:rsidRDefault="00D62337">
      <w:pPr>
        <w:spacing w:after="0"/>
        <w:ind w:firstLine="425"/>
        <w:jc w:val="both"/>
        <w:rPr>
          <w:rFonts w:ascii="Times New Roman" w:hAnsi="Times New Roman" w:cs="Times New Roman"/>
          <w:sz w:val="26"/>
          <w:szCs w:val="26"/>
        </w:rPr>
      </w:pPr>
      <w:r>
        <w:rPr>
          <w:rFonts w:ascii="Times New Roman" w:hAnsi="Times New Roman" w:cs="Times New Roman"/>
          <w:sz w:val="26"/>
          <w:szCs w:val="26"/>
        </w:rPr>
        <w:tab/>
        <w:t xml:space="preserve">Данная методическая разработка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профессии рабочих:  </w:t>
      </w:r>
      <w:r>
        <w:rPr>
          <w:rFonts w:ascii="Times New Roman" w:hAnsi="Times New Roman" w:cs="Times New Roman"/>
          <w:bCs/>
          <w:sz w:val="26"/>
          <w:szCs w:val="26"/>
        </w:rPr>
        <w:t xml:space="preserve">29.01.04. </w:t>
      </w:r>
      <w:r>
        <w:rPr>
          <w:rFonts w:ascii="Times New Roman" w:hAnsi="Times New Roman" w:cs="Times New Roman"/>
          <w:sz w:val="26"/>
          <w:szCs w:val="26"/>
        </w:rPr>
        <w:t>Художник по костюму.</w:t>
      </w:r>
    </w:p>
    <w:p w:rsidR="007833B6" w:rsidRDefault="007833B6">
      <w:pPr>
        <w:spacing w:after="0"/>
        <w:ind w:firstLine="425"/>
        <w:jc w:val="both"/>
        <w:rPr>
          <w:rFonts w:ascii="Times New Roman" w:hAnsi="Times New Roman" w:cs="Times New Roman"/>
          <w:sz w:val="26"/>
          <w:szCs w:val="26"/>
        </w:rPr>
      </w:pPr>
    </w:p>
    <w:p w:rsidR="007833B6" w:rsidRDefault="00D62337">
      <w:pPr>
        <w:spacing w:after="0"/>
        <w:ind w:firstLine="425"/>
        <w:jc w:val="both"/>
        <w:rPr>
          <w:rFonts w:ascii="Times New Roman" w:hAnsi="Times New Roman" w:cs="Times New Roman"/>
          <w:sz w:val="26"/>
          <w:szCs w:val="26"/>
        </w:rPr>
      </w:pPr>
      <w:r>
        <w:rPr>
          <w:rFonts w:ascii="Times New Roman" w:hAnsi="Times New Roman" w:cs="Times New Roman"/>
          <w:sz w:val="26"/>
          <w:szCs w:val="26"/>
        </w:rPr>
        <w:tab/>
        <w:t xml:space="preserve">В результате выполнения  практических заданий студент  должен </w:t>
      </w:r>
      <w:r>
        <w:rPr>
          <w:rFonts w:ascii="Times New Roman" w:hAnsi="Times New Roman" w:cs="Times New Roman"/>
          <w:b/>
          <w:bCs/>
          <w:sz w:val="26"/>
          <w:szCs w:val="26"/>
        </w:rPr>
        <w:t>знать</w:t>
      </w:r>
      <w:r>
        <w:rPr>
          <w:rFonts w:ascii="Times New Roman" w:hAnsi="Times New Roman" w:cs="Times New Roman"/>
          <w:sz w:val="26"/>
          <w:szCs w:val="26"/>
        </w:rPr>
        <w:t xml:space="preserve">: </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ассортиментные группы материалов;</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основные принципы формирования материалов;</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специфику производства;</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классификацию машинных и ручных работ;</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технологическую последовательность обработки деталей и узлов изделия;</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традиционные и рациональные методы технологической обработки;</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виды технологического оборудования для изготовления образца ;</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правила использования оборудования;</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правила безопасного труда на производстве;</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принципы контроля качества обработки деталей и узлов готового изделия.</w:t>
      </w:r>
    </w:p>
    <w:p w:rsidR="007833B6" w:rsidRDefault="007833B6">
      <w:pPr>
        <w:spacing w:after="0"/>
        <w:ind w:firstLine="709"/>
        <w:rPr>
          <w:rFonts w:ascii="Times New Roman" w:hAnsi="Times New Roman" w:cs="Times New Roman"/>
          <w:sz w:val="26"/>
          <w:szCs w:val="26"/>
        </w:rPr>
      </w:pPr>
    </w:p>
    <w:p w:rsidR="007833B6" w:rsidRDefault="00D62337">
      <w:pPr>
        <w:spacing w:after="0"/>
        <w:rPr>
          <w:rFonts w:ascii="Times New Roman" w:hAnsi="Times New Roman" w:cs="Times New Roman"/>
          <w:sz w:val="28"/>
          <w:szCs w:val="28"/>
        </w:rPr>
      </w:pPr>
      <w:r>
        <w:rPr>
          <w:rFonts w:ascii="Times New Roman" w:hAnsi="Times New Roman" w:cs="Times New Roman"/>
          <w:sz w:val="26"/>
          <w:szCs w:val="26"/>
        </w:rPr>
        <w:tab/>
        <w:t>В результате выполнения  практических заданий студент должен уметь:</w:t>
      </w:r>
    </w:p>
    <w:p w:rsidR="007833B6" w:rsidRDefault="00D62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57"/>
        <w:rPr>
          <w:rFonts w:ascii="Times New Roman" w:hAnsi="Times New Roman" w:cs="Times New Roman"/>
          <w:sz w:val="28"/>
          <w:szCs w:val="28"/>
        </w:rPr>
      </w:pPr>
      <w:r>
        <w:rPr>
          <w:rFonts w:ascii="Times New Roman" w:hAnsi="Times New Roman" w:cs="Times New Roman"/>
          <w:sz w:val="26"/>
          <w:szCs w:val="26"/>
        </w:rPr>
        <w:t xml:space="preserve">  - определять качественные характеристики материала для обработки деталей и узлов изделия;</w:t>
      </w:r>
    </w:p>
    <w:p w:rsidR="007833B6" w:rsidRDefault="00D62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57"/>
        <w:rPr>
          <w:rFonts w:ascii="Times New Roman" w:hAnsi="Times New Roman" w:cs="Times New Roman"/>
          <w:sz w:val="28"/>
          <w:szCs w:val="28"/>
        </w:rPr>
      </w:pPr>
      <w:r>
        <w:rPr>
          <w:rFonts w:ascii="Times New Roman" w:hAnsi="Times New Roman" w:cs="Times New Roman"/>
          <w:sz w:val="26"/>
          <w:szCs w:val="26"/>
        </w:rPr>
        <w:t xml:space="preserve">  - определять свойства материалов различными способами;</w:t>
      </w:r>
    </w:p>
    <w:p w:rsidR="007833B6" w:rsidRDefault="00D62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57"/>
        <w:rPr>
          <w:rFonts w:ascii="Times New Roman" w:hAnsi="Times New Roman" w:cs="Times New Roman"/>
          <w:sz w:val="28"/>
          <w:szCs w:val="28"/>
        </w:rPr>
      </w:pPr>
      <w:r>
        <w:rPr>
          <w:rFonts w:ascii="Times New Roman" w:hAnsi="Times New Roman" w:cs="Times New Roman"/>
          <w:sz w:val="26"/>
          <w:szCs w:val="26"/>
        </w:rPr>
        <w:t xml:space="preserve">   - анализировать рациональные методы технологической обработки;</w:t>
      </w:r>
    </w:p>
    <w:p w:rsidR="007833B6" w:rsidRDefault="00D62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57"/>
        <w:rPr>
          <w:rFonts w:ascii="Times New Roman" w:hAnsi="Times New Roman" w:cs="Times New Roman"/>
          <w:sz w:val="28"/>
          <w:szCs w:val="28"/>
        </w:rPr>
      </w:pPr>
      <w:r>
        <w:rPr>
          <w:rFonts w:ascii="Times New Roman" w:hAnsi="Times New Roman" w:cs="Times New Roman"/>
          <w:sz w:val="26"/>
          <w:szCs w:val="26"/>
        </w:rPr>
        <w:t xml:space="preserve">   - применять современные перспективные способы технологической обработки обработки деталей и узлов изделия;</w:t>
      </w:r>
    </w:p>
    <w:p w:rsidR="007833B6" w:rsidRDefault="00D62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57"/>
        <w:rPr>
          <w:rFonts w:ascii="Times New Roman" w:hAnsi="Times New Roman" w:cs="Times New Roman"/>
          <w:sz w:val="28"/>
          <w:szCs w:val="28"/>
        </w:rPr>
      </w:pPr>
      <w:r>
        <w:rPr>
          <w:rFonts w:ascii="Times New Roman" w:hAnsi="Times New Roman" w:cs="Times New Roman"/>
          <w:sz w:val="26"/>
          <w:szCs w:val="26"/>
        </w:rPr>
        <w:t xml:space="preserve">   - применять по назначению технологическое оборудование и средства малой механизации</w:t>
      </w:r>
    </w:p>
    <w:p w:rsidR="007833B6" w:rsidRDefault="00D62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57"/>
        <w:rPr>
          <w:rFonts w:ascii="Times New Roman" w:hAnsi="Times New Roman" w:cs="Times New Roman"/>
          <w:sz w:val="28"/>
          <w:szCs w:val="28"/>
        </w:rPr>
      </w:pPr>
      <w:r>
        <w:rPr>
          <w:rFonts w:ascii="Times New Roman" w:hAnsi="Times New Roman" w:cs="Times New Roman"/>
          <w:sz w:val="26"/>
          <w:szCs w:val="26"/>
        </w:rPr>
        <w:t xml:space="preserve">   - определять и устранять выявленные дефекты.</w:t>
      </w:r>
    </w:p>
    <w:p w:rsidR="007833B6" w:rsidRDefault="007833B6">
      <w:pPr>
        <w:spacing w:after="0"/>
        <w:ind w:firstLine="709"/>
        <w:rPr>
          <w:rFonts w:ascii="Times New Roman" w:hAnsi="Times New Roman" w:cs="Times New Roman"/>
          <w:sz w:val="26"/>
          <w:szCs w:val="26"/>
        </w:rPr>
      </w:pPr>
    </w:p>
    <w:p w:rsidR="007833B6" w:rsidRDefault="00D62337">
      <w:pPr>
        <w:spacing w:after="0"/>
        <w:ind w:firstLine="425"/>
        <w:jc w:val="both"/>
        <w:rPr>
          <w:rFonts w:ascii="Times New Roman" w:hAnsi="Times New Roman" w:cs="Times New Roman"/>
          <w:sz w:val="28"/>
          <w:szCs w:val="28"/>
        </w:rPr>
      </w:pPr>
      <w:r>
        <w:rPr>
          <w:rFonts w:ascii="Times New Roman" w:hAnsi="Times New Roman" w:cs="Times New Roman"/>
          <w:sz w:val="26"/>
          <w:szCs w:val="26"/>
        </w:rPr>
        <w:lastRenderedPageBreak/>
        <w:t xml:space="preserve">В результате выполнения практического задания студент должен овладеть следующими профессиональными компетенциями: </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ПК 3.1. определять свойства материалов для изделий одежды.</w:t>
      </w:r>
    </w:p>
    <w:p w:rsidR="007833B6" w:rsidRDefault="00D62337">
      <w:pPr>
        <w:spacing w:after="0"/>
        <w:ind w:firstLine="709"/>
        <w:rPr>
          <w:rFonts w:ascii="Times New Roman" w:hAnsi="Times New Roman" w:cs="Times New Roman"/>
          <w:sz w:val="26"/>
          <w:szCs w:val="26"/>
        </w:rPr>
      </w:pPr>
      <w:r>
        <w:rPr>
          <w:rFonts w:ascii="Times New Roman" w:hAnsi="Times New Roman" w:cs="Times New Roman"/>
          <w:sz w:val="26"/>
          <w:szCs w:val="26"/>
        </w:rPr>
        <w:t>ПК 3.2. Выбирать материалы для изделий одежды с учетом соответствия особенностей модели и свойств материала.</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ПК 3.3. Применять поузловую технологическую обработку изделий.</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ПК 3.4.Применять современные методы и приемы при обработке изделий одежды.</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ПК 3.5. Применять по назначению современные виды оборудования, специальных устройств. приспособлений, средств малой механизации при выполнении технологических операций.</w:t>
      </w:r>
    </w:p>
    <w:p w:rsidR="007833B6" w:rsidRDefault="00D62337">
      <w:pPr>
        <w:spacing w:after="0"/>
        <w:ind w:firstLine="709"/>
        <w:rPr>
          <w:rFonts w:ascii="Times New Roman" w:hAnsi="Times New Roman" w:cs="Times New Roman"/>
          <w:sz w:val="28"/>
          <w:szCs w:val="28"/>
        </w:rPr>
      </w:pPr>
      <w:r>
        <w:rPr>
          <w:rFonts w:ascii="Times New Roman" w:hAnsi="Times New Roman" w:cs="Times New Roman"/>
          <w:sz w:val="26"/>
          <w:szCs w:val="26"/>
        </w:rPr>
        <w:t xml:space="preserve">ПК 3.6. Контролировать качество обработки деталей, узлов, готового изделия. </w:t>
      </w:r>
    </w:p>
    <w:p w:rsidR="007833B6" w:rsidRDefault="007833B6">
      <w:pPr>
        <w:shd w:val="clear" w:color="auto" w:fill="FFFFFF"/>
        <w:spacing w:after="0"/>
        <w:ind w:right="1613"/>
        <w:rPr>
          <w:rFonts w:ascii="Times New Roman" w:hAnsi="Times New Roman" w:cs="Times New Roman"/>
          <w:spacing w:val="-1"/>
          <w:sz w:val="26"/>
          <w:szCs w:val="26"/>
        </w:rPr>
      </w:pPr>
    </w:p>
    <w:p w:rsidR="007833B6" w:rsidRDefault="00D62337">
      <w:pPr>
        <w:spacing w:after="0"/>
        <w:ind w:firstLine="425"/>
        <w:jc w:val="both"/>
        <w:rPr>
          <w:rFonts w:ascii="Times New Roman" w:hAnsi="Times New Roman" w:cs="Times New Roman"/>
          <w:sz w:val="28"/>
          <w:szCs w:val="28"/>
        </w:rPr>
      </w:pPr>
      <w:r>
        <w:rPr>
          <w:rFonts w:ascii="Times New Roman" w:hAnsi="Times New Roman" w:cs="Times New Roman"/>
          <w:sz w:val="26"/>
          <w:szCs w:val="26"/>
        </w:rPr>
        <w:t xml:space="preserve">В результате выполнения практических заданий студент должен овладеть следующими общими и профессиональными компетенциями: </w:t>
      </w:r>
    </w:p>
    <w:p w:rsidR="007833B6" w:rsidRDefault="007833B6">
      <w:pPr>
        <w:shd w:val="clear" w:color="auto" w:fill="FFFFFF"/>
        <w:spacing w:after="0"/>
        <w:ind w:left="739" w:right="1613"/>
        <w:rPr>
          <w:rFonts w:ascii="Times New Roman" w:hAnsi="Times New Roman" w:cs="Times New Roman"/>
          <w:spacing w:val="-1"/>
          <w:sz w:val="26"/>
          <w:szCs w:val="26"/>
        </w:rPr>
      </w:pPr>
    </w:p>
    <w:p w:rsidR="007833B6" w:rsidRDefault="00D62337">
      <w:pPr>
        <w:spacing w:after="0"/>
        <w:ind w:left="1560" w:hanging="709"/>
        <w:rPr>
          <w:rFonts w:ascii="Times New Roman" w:hAnsi="Times New Roman" w:cs="Times New Roman"/>
          <w:sz w:val="26"/>
          <w:szCs w:val="26"/>
        </w:rPr>
      </w:pPr>
      <w:r>
        <w:rPr>
          <w:rFonts w:ascii="Times New Roman" w:hAnsi="Times New Roman" w:cs="Times New Roman"/>
          <w:iCs/>
          <w:sz w:val="26"/>
          <w:szCs w:val="26"/>
        </w:rPr>
        <w:t>ОК 1.</w:t>
      </w:r>
      <w:r>
        <w:rPr>
          <w:rFonts w:ascii="Times New Roman" w:hAnsi="Times New Roman" w:cs="Times New Roman"/>
          <w:sz w:val="26"/>
          <w:szCs w:val="26"/>
        </w:rPr>
        <w:t xml:space="preserve"> Понимать сущность и социальную значимость своей  будущей   профессии, проявлять к ней устойчивый интерес.</w:t>
      </w:r>
    </w:p>
    <w:p w:rsidR="007833B6" w:rsidRDefault="00D62337">
      <w:pPr>
        <w:spacing w:after="0"/>
        <w:ind w:left="1701" w:hanging="850"/>
        <w:rPr>
          <w:rFonts w:ascii="Times New Roman" w:hAnsi="Times New Roman" w:cs="Times New Roman"/>
          <w:sz w:val="26"/>
          <w:szCs w:val="26"/>
        </w:rPr>
      </w:pPr>
      <w:r>
        <w:rPr>
          <w:rFonts w:ascii="Times New Roman" w:hAnsi="Times New Roman" w:cs="Times New Roman"/>
          <w:iCs/>
          <w:sz w:val="26"/>
          <w:szCs w:val="26"/>
        </w:rPr>
        <w:t>ОК 2.</w:t>
      </w:r>
      <w:r>
        <w:rPr>
          <w:rFonts w:ascii="Times New Roman" w:hAnsi="Times New Roman" w:cs="Times New Roman"/>
          <w:sz w:val="26"/>
          <w:szCs w:val="26"/>
        </w:rPr>
        <w:t xml:space="preserve"> Организовывать собственную деятельность, исходя из цели и способов её достижения, определенных руководителем.</w:t>
      </w:r>
    </w:p>
    <w:p w:rsidR="007833B6" w:rsidRDefault="00D62337">
      <w:pPr>
        <w:spacing w:after="0"/>
        <w:ind w:left="1701" w:hanging="850"/>
        <w:rPr>
          <w:rFonts w:ascii="Times New Roman" w:hAnsi="Times New Roman" w:cs="Times New Roman"/>
          <w:sz w:val="26"/>
          <w:szCs w:val="26"/>
        </w:rPr>
      </w:pPr>
      <w:r>
        <w:rPr>
          <w:rFonts w:ascii="Times New Roman" w:hAnsi="Times New Roman" w:cs="Times New Roman"/>
          <w:iCs/>
          <w:sz w:val="26"/>
          <w:szCs w:val="26"/>
        </w:rPr>
        <w:t>ОК 3.</w:t>
      </w:r>
      <w:r>
        <w:rPr>
          <w:rFonts w:ascii="Times New Roman" w:hAnsi="Times New Roman" w:cs="Times New Roman"/>
          <w:sz w:val="26"/>
          <w:szCs w:val="26"/>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833B6" w:rsidRDefault="00D62337">
      <w:pPr>
        <w:spacing w:after="0"/>
        <w:ind w:left="1701" w:hanging="850"/>
        <w:rPr>
          <w:rFonts w:ascii="Times New Roman" w:hAnsi="Times New Roman" w:cs="Times New Roman"/>
          <w:sz w:val="26"/>
          <w:szCs w:val="26"/>
        </w:rPr>
      </w:pPr>
      <w:r>
        <w:rPr>
          <w:rFonts w:ascii="Times New Roman" w:hAnsi="Times New Roman" w:cs="Times New Roman"/>
          <w:iCs/>
          <w:sz w:val="26"/>
          <w:szCs w:val="26"/>
        </w:rPr>
        <w:t>ОК 4.</w:t>
      </w:r>
      <w:r>
        <w:rPr>
          <w:rFonts w:ascii="Times New Roman" w:hAnsi="Times New Roman" w:cs="Times New Roman"/>
          <w:sz w:val="26"/>
          <w:szCs w:val="26"/>
        </w:rPr>
        <w:t xml:space="preserve"> Осуществлять поиск информации, необходимой для эффективного выполнения профессиональных задач</w:t>
      </w:r>
    </w:p>
    <w:p w:rsidR="007833B6" w:rsidRDefault="00D62337">
      <w:pPr>
        <w:spacing w:after="0"/>
        <w:ind w:left="1701" w:hanging="850"/>
        <w:rPr>
          <w:rFonts w:ascii="Times New Roman" w:hAnsi="Times New Roman" w:cs="Times New Roman"/>
          <w:sz w:val="26"/>
          <w:szCs w:val="26"/>
        </w:rPr>
      </w:pPr>
      <w:r>
        <w:rPr>
          <w:rFonts w:ascii="Times New Roman" w:hAnsi="Times New Roman" w:cs="Times New Roman"/>
          <w:iCs/>
          <w:sz w:val="26"/>
          <w:szCs w:val="26"/>
        </w:rPr>
        <w:t>ОК 5.</w:t>
      </w:r>
      <w:r>
        <w:rPr>
          <w:rFonts w:ascii="Times New Roman" w:hAnsi="Times New Roman" w:cs="Times New Roman"/>
          <w:sz w:val="26"/>
          <w:szCs w:val="26"/>
        </w:rPr>
        <w:t xml:space="preserve"> Осуществлять поиск информации, необходимой для эффективного выполнения профессиональных задач</w:t>
      </w:r>
    </w:p>
    <w:p w:rsidR="007833B6" w:rsidRDefault="00D62337">
      <w:pPr>
        <w:shd w:val="clear" w:color="auto" w:fill="FFFFFF"/>
        <w:spacing w:after="0"/>
        <w:ind w:left="1560" w:right="1613" w:hanging="709"/>
        <w:rPr>
          <w:rFonts w:ascii="Times New Roman" w:hAnsi="Times New Roman" w:cs="Times New Roman"/>
          <w:sz w:val="26"/>
          <w:szCs w:val="26"/>
        </w:rPr>
      </w:pPr>
      <w:r>
        <w:rPr>
          <w:rFonts w:ascii="Times New Roman" w:hAnsi="Times New Roman" w:cs="Times New Roman"/>
          <w:iCs/>
          <w:sz w:val="26"/>
          <w:szCs w:val="26"/>
        </w:rPr>
        <w:t>ОК 6.</w:t>
      </w:r>
      <w:r>
        <w:rPr>
          <w:rFonts w:ascii="Times New Roman" w:hAnsi="Times New Roman" w:cs="Times New Roman"/>
          <w:sz w:val="26"/>
          <w:szCs w:val="26"/>
        </w:rPr>
        <w:t xml:space="preserve"> Работать в команде, эффективно общаться с коллегами, руководством, клиентами</w:t>
      </w:r>
    </w:p>
    <w:p w:rsidR="007833B6" w:rsidRDefault="007833B6">
      <w:pPr>
        <w:spacing w:after="0"/>
        <w:rPr>
          <w:rFonts w:ascii="Times New Roman" w:hAnsi="Times New Roman" w:cs="Times New Roman"/>
          <w:sz w:val="26"/>
          <w:szCs w:val="26"/>
        </w:rPr>
      </w:pPr>
    </w:p>
    <w:p w:rsidR="007833B6" w:rsidRDefault="00D62337">
      <w:pPr>
        <w:rPr>
          <w:rFonts w:ascii="Times New Roman" w:hAnsi="Times New Roman" w:cs="Times New Roman"/>
          <w:sz w:val="26"/>
          <w:szCs w:val="26"/>
        </w:rPr>
      </w:pPr>
      <w:r>
        <w:rPr>
          <w:rFonts w:ascii="Times New Roman" w:hAnsi="Times New Roman" w:cs="Times New Roman"/>
          <w:sz w:val="26"/>
          <w:szCs w:val="26"/>
        </w:rPr>
        <w:t>Методическая разработка включает следующие материалы:</w:t>
      </w:r>
    </w:p>
    <w:p w:rsidR="007833B6" w:rsidRDefault="00D62337">
      <w:pPr>
        <w:spacing w:after="0"/>
        <w:ind w:left="785"/>
        <w:jc w:val="both"/>
        <w:rPr>
          <w:highlight w:val="white"/>
        </w:rPr>
      </w:pPr>
      <w:r>
        <w:rPr>
          <w:rFonts w:ascii="Times New Roman" w:hAnsi="Times New Roman" w:cs="Times New Roman"/>
          <w:b/>
          <w:sz w:val="26"/>
          <w:szCs w:val="26"/>
          <w:highlight w:val="white"/>
        </w:rPr>
        <w:t>1.Введение</w:t>
      </w:r>
    </w:p>
    <w:p w:rsidR="007833B6" w:rsidRDefault="00D62337">
      <w:pPr>
        <w:spacing w:after="0"/>
        <w:ind w:left="785"/>
        <w:jc w:val="both"/>
        <w:rPr>
          <w:highlight w:val="white"/>
        </w:rPr>
      </w:pPr>
      <w:r>
        <w:rPr>
          <w:rFonts w:ascii="Times New Roman" w:hAnsi="Times New Roman" w:cs="Times New Roman"/>
          <w:sz w:val="26"/>
          <w:szCs w:val="26"/>
          <w:highlight w:val="white"/>
        </w:rPr>
        <w:t>1.1.История юбки</w:t>
      </w:r>
    </w:p>
    <w:p w:rsidR="007833B6" w:rsidRDefault="00D62337">
      <w:pPr>
        <w:tabs>
          <w:tab w:val="left" w:pos="0"/>
        </w:tabs>
        <w:spacing w:after="0"/>
        <w:ind w:left="785"/>
        <w:jc w:val="both"/>
        <w:rPr>
          <w:highlight w:val="white"/>
        </w:rPr>
      </w:pPr>
      <w:r>
        <w:rPr>
          <w:rFonts w:ascii="Times New Roman" w:hAnsi="Times New Roman" w:cs="Times New Roman"/>
          <w:sz w:val="26"/>
          <w:szCs w:val="26"/>
          <w:highlight w:val="white"/>
        </w:rPr>
        <w:t>1.2. Юбка в национальной одежде разных народов</w:t>
      </w:r>
    </w:p>
    <w:p w:rsidR="007833B6" w:rsidRDefault="00D62337">
      <w:pPr>
        <w:spacing w:after="0"/>
        <w:ind w:left="785"/>
        <w:jc w:val="both"/>
        <w:rPr>
          <w:rFonts w:ascii="Times New Roman" w:hAnsi="Times New Roman" w:cs="Times New Roman"/>
          <w:sz w:val="28"/>
          <w:szCs w:val="28"/>
          <w:highlight w:val="white"/>
        </w:rPr>
      </w:pPr>
      <w:r>
        <w:rPr>
          <w:rFonts w:ascii="Times New Roman" w:hAnsi="Times New Roman" w:cs="Times New Roman"/>
          <w:sz w:val="26"/>
          <w:szCs w:val="26"/>
          <w:highlight w:val="white"/>
        </w:rPr>
        <w:t>1.3.Классификация юбок</w:t>
      </w:r>
    </w:p>
    <w:p w:rsidR="007833B6" w:rsidRDefault="00D62337">
      <w:pPr>
        <w:spacing w:after="0"/>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            1.4.Выбор модели юбки.</w:t>
      </w:r>
    </w:p>
    <w:p w:rsidR="007833B6" w:rsidRDefault="00D62337">
      <w:pPr>
        <w:pStyle w:val="a9"/>
        <w:spacing w:before="150" w:after="150" w:line="264" w:lineRule="auto"/>
        <w:ind w:left="150" w:right="150"/>
        <w:jc w:val="both"/>
        <w:rPr>
          <w:rFonts w:ascii="Times New Roman" w:hAnsi="Times New Roman" w:cs="Times New Roman"/>
          <w:sz w:val="26"/>
          <w:szCs w:val="26"/>
          <w:highlight w:val="white"/>
        </w:rPr>
      </w:pPr>
      <w:r>
        <w:rPr>
          <w:rFonts w:ascii="Times New Roman" w:hAnsi="Times New Roman" w:cs="Times New Roman"/>
          <w:color w:val="424242"/>
          <w:sz w:val="26"/>
          <w:szCs w:val="26"/>
          <w:highlight w:val="white"/>
        </w:rPr>
        <w:tab/>
        <w:t xml:space="preserve"> 1.5.Требования к изделию</w:t>
      </w:r>
    </w:p>
    <w:p w:rsidR="007833B6" w:rsidRDefault="00D62337">
      <w:pPr>
        <w:pStyle w:val="a9"/>
        <w:spacing w:before="150" w:after="150" w:line="264" w:lineRule="auto"/>
        <w:ind w:left="150" w:right="150"/>
        <w:jc w:val="both"/>
        <w:rPr>
          <w:rFonts w:ascii="Times New Roman" w:hAnsi="Times New Roman" w:cs="Times New Roman"/>
          <w:sz w:val="26"/>
          <w:szCs w:val="26"/>
          <w:highlight w:val="white"/>
        </w:rPr>
      </w:pPr>
      <w:r>
        <w:rPr>
          <w:rFonts w:ascii="Times New Roman" w:hAnsi="Times New Roman" w:cs="Times New Roman"/>
          <w:color w:val="424242"/>
          <w:sz w:val="26"/>
          <w:szCs w:val="26"/>
          <w:highlight w:val="white"/>
        </w:rPr>
        <w:tab/>
      </w:r>
      <w:r>
        <w:rPr>
          <w:rFonts w:ascii="Times New Roman" w:hAnsi="Times New Roman" w:cs="Times New Roman"/>
          <w:b/>
          <w:bCs/>
          <w:color w:val="424242"/>
          <w:sz w:val="26"/>
          <w:szCs w:val="26"/>
          <w:highlight w:val="white"/>
        </w:rPr>
        <w:t>2.Изготовление прямой юбки</w:t>
      </w:r>
    </w:p>
    <w:p w:rsidR="007833B6" w:rsidRDefault="00D62337">
      <w:pPr>
        <w:pStyle w:val="a9"/>
        <w:spacing w:before="150" w:after="150" w:line="264" w:lineRule="auto"/>
        <w:ind w:left="150" w:right="150"/>
        <w:jc w:val="both"/>
      </w:pPr>
      <w:r>
        <w:rPr>
          <w:rFonts w:ascii="Times New Roman" w:eastAsia="Times New Roman" w:hAnsi="Times New Roman" w:cs="Times New Roman"/>
          <w:bCs/>
          <w:iCs/>
          <w:color w:val="424242"/>
          <w:sz w:val="26"/>
          <w:szCs w:val="26"/>
          <w:highlight w:val="white"/>
          <w:lang w:eastAsia="ru-RU"/>
        </w:rPr>
        <w:tab/>
      </w:r>
      <w:r>
        <w:rPr>
          <w:rFonts w:ascii="Times New Roman" w:eastAsia="Times New Roman" w:hAnsi="Times New Roman" w:cs="Times New Roman"/>
          <w:color w:val="424242"/>
          <w:sz w:val="26"/>
          <w:szCs w:val="26"/>
          <w:highlight w:val="white"/>
          <w:lang w:eastAsia="ru-RU"/>
        </w:rPr>
        <w:t>2.1.Детали кроя юбки</w:t>
      </w:r>
    </w:p>
    <w:p w:rsidR="007833B6" w:rsidRDefault="00D62337">
      <w:pPr>
        <w:shd w:val="clear" w:color="auto" w:fill="FFFFFF"/>
        <w:spacing w:after="0"/>
        <w:ind w:left="150" w:right="150"/>
        <w:jc w:val="both"/>
      </w:pPr>
      <w:r>
        <w:rPr>
          <w:rFonts w:ascii="Times New Roman" w:eastAsia="Times New Roman" w:hAnsi="Times New Roman" w:cs="Times New Roman"/>
          <w:bCs/>
          <w:color w:val="222222"/>
          <w:sz w:val="26"/>
          <w:szCs w:val="26"/>
          <w:highlight w:val="white"/>
          <w:lang w:eastAsia="ru-RU"/>
        </w:rPr>
        <w:lastRenderedPageBreak/>
        <w:tab/>
        <w:t>2.2.Название срезов</w:t>
      </w:r>
    </w:p>
    <w:p w:rsidR="007833B6" w:rsidRDefault="00D62337">
      <w:pPr>
        <w:shd w:val="clear" w:color="auto" w:fill="FFFFFF"/>
        <w:spacing w:after="0"/>
        <w:rPr>
          <w:highlight w:val="white"/>
        </w:rPr>
      </w:pPr>
      <w:r>
        <w:rPr>
          <w:rFonts w:ascii="Times New Roman" w:eastAsia="Times New Roman" w:hAnsi="Times New Roman" w:cs="Times New Roman"/>
          <w:sz w:val="26"/>
          <w:szCs w:val="26"/>
          <w:highlight w:val="white"/>
          <w:lang w:eastAsia="ru-RU"/>
        </w:rPr>
        <w:tab/>
        <w:t>2.3. Последовательность обработки прямой юбки</w:t>
      </w:r>
    </w:p>
    <w:p w:rsidR="007833B6" w:rsidRDefault="00D62337">
      <w:pPr>
        <w:shd w:val="clear" w:color="auto" w:fill="FFFFFF"/>
        <w:spacing w:before="57" w:after="57"/>
        <w:rPr>
          <w:highlight w:val="white"/>
        </w:rPr>
      </w:pPr>
      <w:r>
        <w:rPr>
          <w:rFonts w:ascii="Times New Roman" w:eastAsia="Times New Roman" w:hAnsi="Times New Roman" w:cs="Times New Roman"/>
          <w:sz w:val="26"/>
          <w:szCs w:val="26"/>
          <w:highlight w:val="white"/>
          <w:lang w:eastAsia="ru-RU"/>
        </w:rPr>
        <w:tab/>
        <w:t>2.3.1. Раскрой юбки</w:t>
      </w:r>
    </w:p>
    <w:p w:rsidR="007833B6" w:rsidRDefault="00D62337">
      <w:pPr>
        <w:shd w:val="clear" w:color="auto" w:fill="FFFFFF"/>
        <w:spacing w:before="57" w:after="57"/>
        <w:rPr>
          <w:highlight w:val="white"/>
        </w:rPr>
      </w:pPr>
      <w:r>
        <w:rPr>
          <w:rFonts w:ascii="Times New Roman" w:eastAsia="Times New Roman" w:hAnsi="Times New Roman" w:cs="Times New Roman"/>
          <w:bCs/>
          <w:sz w:val="26"/>
          <w:szCs w:val="26"/>
          <w:highlight w:val="white"/>
          <w:lang w:eastAsia="ru-RU"/>
        </w:rPr>
        <w:tab/>
        <w:t xml:space="preserve">2.3.2. Подготовка деталей кроя к сметыванию </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t>2.3.3. Подготовка юбки к примерке</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t>2.3.4. Проведение примерки, исправление дефектов</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t>2.3.5. Обработка вытачек (и других конструктивных линий)</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t xml:space="preserve">2.3.6.1.Обработка боковых срезов </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t>2.3.6.2.Обработка  заднего среднего среза (если по модели разрез, шлица)</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t>2.3.7. Обработка застежки в  шве юбки тесьмой-молнией</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t xml:space="preserve">2.3.8. Обработка  верхнего среза юбки </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t>2.3.9. Обработка  нижнего среза юбки</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t>2.3.10. Окончательная отделка юбки</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ab/>
      </w:r>
      <w:r>
        <w:rPr>
          <w:rFonts w:ascii="Times New Roman" w:eastAsia="Times New Roman" w:hAnsi="Times New Roman" w:cs="Times New Roman"/>
          <w:b/>
          <w:bCs/>
          <w:sz w:val="26"/>
          <w:szCs w:val="26"/>
          <w:lang w:eastAsia="ru-RU"/>
        </w:rPr>
        <w:t>3.Заключение</w:t>
      </w:r>
    </w:p>
    <w:p w:rsidR="007833B6" w:rsidRDefault="00D62337">
      <w:pPr>
        <w:shd w:val="clear" w:color="auto" w:fill="FFFFFF"/>
        <w:spacing w:before="57" w:after="57"/>
      </w:pPr>
      <w:r>
        <w:rPr>
          <w:rFonts w:ascii="Times New Roman" w:eastAsia="Times New Roman" w:hAnsi="Times New Roman" w:cs="Times New Roman"/>
          <w:b/>
          <w:bCs/>
          <w:sz w:val="26"/>
          <w:szCs w:val="26"/>
          <w:lang w:eastAsia="ru-RU"/>
        </w:rPr>
        <w:tab/>
        <w:t>4.Вопросы для закрепления темы</w:t>
      </w:r>
    </w:p>
    <w:p w:rsidR="007833B6" w:rsidRDefault="00D62337">
      <w:pPr>
        <w:shd w:val="clear" w:color="auto" w:fill="FFFFFF"/>
        <w:spacing w:before="57" w:after="57"/>
      </w:pPr>
      <w:r>
        <w:rPr>
          <w:rFonts w:ascii="Times New Roman" w:eastAsia="Times New Roman" w:hAnsi="Times New Roman" w:cs="Times New Roman"/>
          <w:b/>
          <w:bCs/>
          <w:sz w:val="26"/>
          <w:szCs w:val="26"/>
          <w:lang w:eastAsia="ru-RU"/>
        </w:rPr>
        <w:tab/>
        <w:t>5.Эталоны ответов</w:t>
      </w:r>
    </w:p>
    <w:p w:rsidR="007833B6" w:rsidRDefault="00D62337">
      <w:pPr>
        <w:shd w:val="clear" w:color="auto" w:fill="FFFFFF"/>
        <w:spacing w:before="57" w:after="57"/>
      </w:pPr>
      <w:r>
        <w:rPr>
          <w:rFonts w:ascii="Times New Roman" w:eastAsia="Times New Roman" w:hAnsi="Times New Roman" w:cs="Times New Roman"/>
          <w:b/>
          <w:bCs/>
          <w:sz w:val="26"/>
          <w:szCs w:val="26"/>
          <w:lang w:eastAsia="ru-RU"/>
        </w:rPr>
        <w:tab/>
        <w:t>6.Список используемой литературы</w:t>
      </w:r>
    </w:p>
    <w:p w:rsidR="007833B6" w:rsidRDefault="00D62337">
      <w:pPr>
        <w:pStyle w:val="a9"/>
        <w:spacing w:before="150" w:after="150" w:line="264" w:lineRule="auto"/>
        <w:ind w:left="150" w:right="150"/>
        <w:jc w:val="both"/>
        <w:rPr>
          <w:color w:val="424242"/>
          <w:u w:val="single"/>
        </w:rPr>
      </w:pPr>
      <w:r>
        <w:br w:type="page"/>
      </w:r>
    </w:p>
    <w:p w:rsidR="007833B6" w:rsidRDefault="00D62337">
      <w:pPr>
        <w:spacing w:after="0"/>
        <w:jc w:val="both"/>
      </w:pPr>
      <w:r>
        <w:rPr>
          <w:rFonts w:ascii="Times New Roman" w:hAnsi="Times New Roman" w:cs="Times New Roman"/>
          <w:b/>
          <w:sz w:val="26"/>
          <w:szCs w:val="26"/>
        </w:rPr>
        <w:lastRenderedPageBreak/>
        <w:t>1.Введение</w:t>
      </w:r>
    </w:p>
    <w:p w:rsidR="007833B6" w:rsidRDefault="00D62337">
      <w:pPr>
        <w:spacing w:after="0"/>
        <w:ind w:firstLine="709"/>
        <w:jc w:val="both"/>
        <w:rPr>
          <w:rFonts w:ascii="Times New Roman" w:hAnsi="Times New Roman" w:cs="Times New Roman"/>
          <w:sz w:val="26"/>
          <w:szCs w:val="26"/>
        </w:rPr>
      </w:pPr>
      <w:r>
        <w:rPr>
          <w:rFonts w:ascii="Times New Roman" w:hAnsi="Times New Roman" w:cs="Times New Roman"/>
          <w:b/>
          <w:sz w:val="26"/>
          <w:szCs w:val="26"/>
        </w:rPr>
        <w:t>Юбка</w:t>
      </w:r>
      <w:r>
        <w:rPr>
          <w:rFonts w:ascii="Times New Roman" w:hAnsi="Times New Roman" w:cs="Times New Roman"/>
          <w:sz w:val="26"/>
          <w:szCs w:val="26"/>
        </w:rPr>
        <w:t xml:space="preserve"> – один из самых распространенных элементов женского гардероба, предмет одежды, который покрывает тело от пояса книзу. Она может быть деталью платья, костюма или самостоятельным изделием. </w:t>
      </w:r>
    </w:p>
    <w:p w:rsidR="007833B6" w:rsidRDefault="00D62337">
      <w:pPr>
        <w:spacing w:after="0"/>
        <w:jc w:val="both"/>
      </w:pPr>
      <w:r>
        <w:rPr>
          <w:rFonts w:ascii="Times New Roman" w:hAnsi="Times New Roman" w:cs="Times New Roman"/>
          <w:sz w:val="26"/>
          <w:szCs w:val="26"/>
          <w:u w:val="single"/>
        </w:rPr>
        <w:t xml:space="preserve">1.1.История </w:t>
      </w:r>
      <w:r>
        <w:rPr>
          <w:rFonts w:ascii="Times New Roman" w:hAnsi="Times New Roman" w:cs="Times New Roman"/>
          <w:sz w:val="28"/>
          <w:szCs w:val="28"/>
          <w:u w:val="single"/>
        </w:rPr>
        <w:t>юбки</w:t>
      </w:r>
    </w:p>
    <w:p w:rsidR="007833B6" w:rsidRDefault="00D62337">
      <w:pPr>
        <w:spacing w:after="0"/>
        <w:ind w:firstLine="709"/>
        <w:jc w:val="both"/>
        <w:rPr>
          <w:rFonts w:ascii="Times New Roman" w:hAnsi="Times New Roman" w:cs="Times New Roman"/>
          <w:sz w:val="28"/>
          <w:szCs w:val="28"/>
        </w:rPr>
      </w:pPr>
      <w:r>
        <w:rPr>
          <w:rFonts w:ascii="Times New Roman" w:hAnsi="Times New Roman" w:cs="Times New Roman"/>
          <w:sz w:val="26"/>
          <w:szCs w:val="26"/>
        </w:rPr>
        <w:t>Прародительницей юбок стала набедренная повязка, которую делали из шкур или листьев. Её носили первобытные люди, чтобы прикрывать нижнюю часть туловища.</w:t>
      </w:r>
    </w:p>
    <w:p w:rsidR="007833B6" w:rsidRDefault="00D62337">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В древних культурах юбка была элементом и мужского, и женского наряда</w:t>
      </w:r>
      <w:r>
        <w:rPr>
          <w:rFonts w:ascii="Times New Roman" w:hAnsi="Times New Roman" w:cs="Times New Roman"/>
          <w:sz w:val="26"/>
          <w:szCs w:val="26"/>
        </w:rPr>
        <w:t>. Длина одежды указывала на богатство и статус мужчин. У юношей она была короче, чем у знатных мужей. Женщины носили более длинные юбки.</w:t>
      </w:r>
    </w:p>
    <w:p w:rsidR="007833B6" w:rsidRDefault="00D62337">
      <w:pPr>
        <w:spacing w:after="0"/>
        <w:jc w:val="both"/>
      </w:pPr>
      <w:r>
        <w:rPr>
          <w:noProof/>
          <w:lang w:eastAsia="ru-RU"/>
        </w:rPr>
        <w:drawing>
          <wp:inline distT="0" distB="0" distL="0" distR="0">
            <wp:extent cx="4761865" cy="2970530"/>
            <wp:effectExtent l="0" t="0" r="0" b="0"/>
            <wp:docPr id="1"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4"/>
                    <pic:cNvPicPr>
                      <a:picLocks noChangeAspect="1" noChangeArrowheads="1"/>
                    </pic:cNvPicPr>
                  </pic:nvPicPr>
                  <pic:blipFill>
                    <a:blip r:embed="rId9"/>
                    <a:stretch>
                      <a:fillRect/>
                    </a:stretch>
                  </pic:blipFill>
                  <pic:spPr bwMode="auto">
                    <a:xfrm>
                      <a:off x="0" y="0"/>
                      <a:ext cx="4761865" cy="2970530"/>
                    </a:xfrm>
                    <a:prstGeom prst="rect">
                      <a:avLst/>
                    </a:prstGeom>
                  </pic:spPr>
                </pic:pic>
              </a:graphicData>
            </a:graphic>
          </wp:inline>
        </w:drawing>
      </w:r>
    </w:p>
    <w:p w:rsidR="007833B6" w:rsidRDefault="00D62337">
      <w:pPr>
        <w:spacing w:after="0"/>
        <w:ind w:firstLine="709"/>
        <w:jc w:val="both"/>
        <w:rPr>
          <w:rFonts w:ascii="Times New Roman" w:hAnsi="Times New Roman" w:cs="Times New Roman"/>
          <w:sz w:val="26"/>
          <w:szCs w:val="26"/>
        </w:rPr>
      </w:pPr>
      <w:r>
        <w:rPr>
          <w:noProof/>
          <w:lang w:eastAsia="ru-RU"/>
        </w:rPr>
        <w:drawing>
          <wp:anchor distT="0" distB="0" distL="0" distR="0" simplePos="0" relativeHeight="14" behindDoc="0" locked="0" layoutInCell="1" allowOverlap="1">
            <wp:simplePos x="0" y="0"/>
            <wp:positionH relativeFrom="column">
              <wp:posOffset>4972685</wp:posOffset>
            </wp:positionH>
            <wp:positionV relativeFrom="paragraph">
              <wp:posOffset>243840</wp:posOffset>
            </wp:positionV>
            <wp:extent cx="1095375" cy="1400175"/>
            <wp:effectExtent l="0" t="0" r="0" b="0"/>
            <wp:wrapSquare wrapText="largest"/>
            <wp:docPr id="2"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9"/>
                    <pic:cNvPicPr>
                      <a:picLocks noChangeAspect="1" noChangeArrowheads="1"/>
                    </pic:cNvPicPr>
                  </pic:nvPicPr>
                  <pic:blipFill>
                    <a:blip r:embed="rId10"/>
                    <a:stretch>
                      <a:fillRect/>
                    </a:stretch>
                  </pic:blipFill>
                  <pic:spPr bwMode="auto">
                    <a:xfrm>
                      <a:off x="0" y="0"/>
                      <a:ext cx="1095375" cy="1400175"/>
                    </a:xfrm>
                    <a:prstGeom prst="rect">
                      <a:avLst/>
                    </a:prstGeom>
                  </pic:spPr>
                </pic:pic>
              </a:graphicData>
            </a:graphic>
          </wp:anchor>
        </w:drawing>
      </w:r>
      <w:r>
        <w:rPr>
          <w:rFonts w:ascii="Times New Roman" w:hAnsi="Times New Roman" w:cs="Times New Roman"/>
          <w:b/>
          <w:bCs/>
          <w:sz w:val="26"/>
          <w:szCs w:val="26"/>
        </w:rPr>
        <w:t xml:space="preserve">В XVI веке </w:t>
      </w:r>
      <w:r>
        <w:rPr>
          <w:rFonts w:ascii="Times New Roman" w:hAnsi="Times New Roman" w:cs="Times New Roman"/>
          <w:sz w:val="26"/>
          <w:szCs w:val="26"/>
        </w:rPr>
        <w:t>стало модно носить широкие и пышные платья. Они получались объёмными за счёт набивания под ткань конского волоса или использования нескольких ярусов. Такое одеяние было очень тяжёлым и неудобным. Позже изобрели фасоны с каркасами из обручей. Их назвали «вердугадо», от испанского «вердуго» — обруч. Одеваясь, дамы клали вердугадо на пол, заходили в него, и подстёгивали к корсету.</w:t>
      </w:r>
    </w:p>
    <w:p w:rsidR="007833B6" w:rsidRDefault="00D62337">
      <w:pPr>
        <w:spacing w:after="0"/>
        <w:ind w:firstLine="709"/>
        <w:jc w:val="both"/>
      </w:pPr>
      <w:r>
        <w:rPr>
          <w:rFonts w:ascii="Times New Roman" w:hAnsi="Times New Roman" w:cs="Times New Roman"/>
          <w:b/>
          <w:bCs/>
          <w:sz w:val="26"/>
          <w:szCs w:val="26"/>
        </w:rPr>
        <w:t>В начале XIX века к</w:t>
      </w:r>
      <w:r>
        <w:rPr>
          <w:rFonts w:ascii="Times New Roman" w:hAnsi="Times New Roman" w:cs="Times New Roman"/>
          <w:sz w:val="26"/>
          <w:szCs w:val="26"/>
        </w:rPr>
        <w:t>аркас заменили кринолином(чехлом из льна, переплетённым конским волосом или проволокой). На него надевались остальные юбки. Для элегантного платья их нужно было шесть штук. Такой каркас делал его похожим на колокол.</w:t>
      </w:r>
    </w:p>
    <w:p w:rsidR="007833B6" w:rsidRDefault="00D62337">
      <w:pPr>
        <w:spacing w:after="0"/>
        <w:ind w:firstLine="709"/>
        <w:jc w:val="both"/>
        <w:rPr>
          <w:rFonts w:ascii="Times New Roman" w:hAnsi="Times New Roman" w:cs="Times New Roman"/>
          <w:sz w:val="28"/>
          <w:szCs w:val="28"/>
        </w:rPr>
      </w:pPr>
      <w:r>
        <w:rPr>
          <w:rFonts w:ascii="Times New Roman" w:hAnsi="Times New Roman" w:cs="Times New Roman"/>
          <w:sz w:val="26"/>
          <w:szCs w:val="26"/>
        </w:rPr>
        <w:t>Во второй половине XIX века появляются разноцветные юбки. Нижний подъюбник становится короче, а верхний шьют из шёлка.</w:t>
      </w:r>
    </w:p>
    <w:p w:rsidR="007833B6" w:rsidRDefault="00D62337">
      <w:pPr>
        <w:spacing w:after="0"/>
        <w:ind w:firstLine="709"/>
        <w:jc w:val="both"/>
      </w:pPr>
      <w:r>
        <w:rPr>
          <w:rFonts w:ascii="Times New Roman" w:hAnsi="Times New Roman" w:cs="Times New Roman"/>
          <w:b/>
          <w:bCs/>
          <w:sz w:val="26"/>
          <w:szCs w:val="26"/>
        </w:rPr>
        <w:t>К 1870 году</w:t>
      </w:r>
      <w:r>
        <w:rPr>
          <w:rFonts w:ascii="Times New Roman" w:hAnsi="Times New Roman" w:cs="Times New Roman"/>
          <w:sz w:val="26"/>
          <w:szCs w:val="26"/>
        </w:rPr>
        <w:t xml:space="preserve"> появились «турнюры» – подушки, которые укладывали под платье со стороны спины ниже талии. Сверху его украшали различными лентами. Ширина </w:t>
      </w:r>
      <w:r>
        <w:rPr>
          <w:rFonts w:ascii="Times New Roman" w:hAnsi="Times New Roman" w:cs="Times New Roman"/>
          <w:sz w:val="26"/>
          <w:szCs w:val="26"/>
        </w:rPr>
        <w:lastRenderedPageBreak/>
        <w:t>женских нарядов становится огромной, в них с трудом проходили в дверь. Поэтому каркас изделия стали делать складывающимся.</w:t>
      </w:r>
    </w:p>
    <w:p w:rsidR="007833B6" w:rsidRDefault="007833B6">
      <w:pPr>
        <w:spacing w:after="0"/>
        <w:ind w:firstLine="709"/>
        <w:jc w:val="both"/>
        <w:rPr>
          <w:rFonts w:ascii="Times New Roman" w:hAnsi="Times New Roman" w:cs="Times New Roman"/>
          <w:sz w:val="26"/>
          <w:szCs w:val="26"/>
        </w:rPr>
      </w:pPr>
    </w:p>
    <w:p w:rsidR="007833B6" w:rsidRDefault="00D62337">
      <w:pPr>
        <w:spacing w:after="0"/>
        <w:jc w:val="both"/>
        <w:rPr>
          <w:rFonts w:ascii="Times New Roman" w:hAnsi="Times New Roman" w:cs="Times New Roman"/>
          <w:sz w:val="26"/>
          <w:szCs w:val="26"/>
        </w:rPr>
      </w:pPr>
      <w:r>
        <w:rPr>
          <w:noProof/>
          <w:lang w:eastAsia="ru-RU"/>
        </w:rPr>
        <w:drawing>
          <wp:inline distT="0" distB="0" distL="0" distR="0">
            <wp:extent cx="4761865" cy="3020060"/>
            <wp:effectExtent l="0" t="0" r="0" b="0"/>
            <wp:docPr id="3"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0"/>
                    <pic:cNvPicPr>
                      <a:picLocks noChangeAspect="1" noChangeArrowheads="1"/>
                    </pic:cNvPicPr>
                  </pic:nvPicPr>
                  <pic:blipFill>
                    <a:blip r:embed="rId11"/>
                    <a:stretch>
                      <a:fillRect/>
                    </a:stretch>
                  </pic:blipFill>
                  <pic:spPr bwMode="auto">
                    <a:xfrm>
                      <a:off x="0" y="0"/>
                      <a:ext cx="4761865" cy="3020060"/>
                    </a:xfrm>
                    <a:prstGeom prst="rect">
                      <a:avLst/>
                    </a:prstGeom>
                  </pic:spPr>
                </pic:pic>
              </a:graphicData>
            </a:graphic>
          </wp:inline>
        </w:drawing>
      </w:r>
    </w:p>
    <w:p w:rsidR="007833B6" w:rsidRDefault="00D62337">
      <w:pPr>
        <w:spacing w:after="0"/>
        <w:jc w:val="center"/>
        <w:rPr>
          <w:rFonts w:ascii="Times New Roman" w:hAnsi="Times New Roman" w:cs="Times New Roman"/>
          <w:sz w:val="28"/>
          <w:szCs w:val="28"/>
        </w:rPr>
      </w:pPr>
      <w:r>
        <w:rPr>
          <w:rFonts w:ascii="Times New Roman" w:hAnsi="Times New Roman" w:cs="Times New Roman"/>
          <w:sz w:val="26"/>
          <w:szCs w:val="26"/>
        </w:rPr>
        <w:t>Модницы XIX века</w:t>
      </w:r>
    </w:p>
    <w:p w:rsidR="007833B6" w:rsidRDefault="007833B6">
      <w:pPr>
        <w:spacing w:after="0"/>
        <w:jc w:val="both"/>
        <w:rPr>
          <w:b/>
        </w:rPr>
      </w:pPr>
    </w:p>
    <w:p w:rsidR="007833B6" w:rsidRDefault="00D62337">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течение нескольких веков менялась форма юбки, и только </w:t>
      </w:r>
      <w:r>
        <w:rPr>
          <w:rFonts w:ascii="Times New Roman" w:hAnsi="Times New Roman" w:cs="Times New Roman"/>
          <w:b/>
          <w:bCs/>
          <w:sz w:val="26"/>
          <w:szCs w:val="26"/>
        </w:rPr>
        <w:t>в 20-м столетии</w:t>
      </w:r>
      <w:r>
        <w:rPr>
          <w:rFonts w:ascii="Times New Roman" w:hAnsi="Times New Roman" w:cs="Times New Roman"/>
          <w:sz w:val="26"/>
          <w:szCs w:val="26"/>
        </w:rPr>
        <w:t xml:space="preserve"> изменения коснулись и её длины. В начале века стала популярна «хромающая» модель. Она была сильно заужена к низу и мешала передвижению. На смену ей пришли укороченные фасоны и разрезы. </w:t>
      </w:r>
      <w:r>
        <w:rPr>
          <w:rFonts w:ascii="Times New Roman" w:hAnsi="Times New Roman" w:cs="Times New Roman"/>
          <w:b/>
          <w:bCs/>
          <w:sz w:val="26"/>
          <w:szCs w:val="26"/>
        </w:rPr>
        <w:t>Коко Шанель</w:t>
      </w:r>
      <w:r>
        <w:rPr>
          <w:rFonts w:ascii="Times New Roman" w:hAnsi="Times New Roman" w:cs="Times New Roman"/>
          <w:sz w:val="26"/>
          <w:szCs w:val="26"/>
        </w:rPr>
        <w:t xml:space="preserve"> ввела в моду костюмы средней длины и плиссированные  юбки.</w:t>
      </w:r>
    </w:p>
    <w:p w:rsidR="007833B6" w:rsidRDefault="00D62337">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60-х годах благодаря англичанке </w:t>
      </w:r>
      <w:r>
        <w:rPr>
          <w:rFonts w:ascii="Times New Roman" w:hAnsi="Times New Roman" w:cs="Times New Roman"/>
          <w:b/>
          <w:bCs/>
          <w:sz w:val="26"/>
          <w:szCs w:val="26"/>
        </w:rPr>
        <w:t>Мэри Куант</w:t>
      </w:r>
      <w:r>
        <w:rPr>
          <w:rFonts w:ascii="Times New Roman" w:hAnsi="Times New Roman" w:cs="Times New Roman"/>
          <w:sz w:val="26"/>
          <w:szCs w:val="26"/>
        </w:rPr>
        <w:t xml:space="preserve"> появился фасон «мини».</w:t>
      </w:r>
      <w:r>
        <w:rPr>
          <w:noProof/>
          <w:lang w:eastAsia="ru-RU"/>
        </w:rPr>
        <w:drawing>
          <wp:anchor distT="0" distB="0" distL="0" distR="0" simplePos="0" relativeHeight="8" behindDoc="0" locked="0" layoutInCell="1" allowOverlap="1">
            <wp:simplePos x="0" y="0"/>
            <wp:positionH relativeFrom="column">
              <wp:posOffset>3884295</wp:posOffset>
            </wp:positionH>
            <wp:positionV relativeFrom="paragraph">
              <wp:posOffset>614680</wp:posOffset>
            </wp:positionV>
            <wp:extent cx="1790065" cy="2684780"/>
            <wp:effectExtent l="0" t="0" r="0" b="0"/>
            <wp:wrapSquare wrapText="largest"/>
            <wp:docPr id="4"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63"/>
                    <pic:cNvPicPr>
                      <a:picLocks noChangeAspect="1" noChangeArrowheads="1"/>
                    </pic:cNvPicPr>
                  </pic:nvPicPr>
                  <pic:blipFill>
                    <a:blip r:embed="rId12"/>
                    <a:stretch>
                      <a:fillRect/>
                    </a:stretch>
                  </pic:blipFill>
                  <pic:spPr bwMode="auto">
                    <a:xfrm>
                      <a:off x="0" y="0"/>
                      <a:ext cx="1790065" cy="2684780"/>
                    </a:xfrm>
                    <a:prstGeom prst="rect">
                      <a:avLst/>
                    </a:prstGeom>
                  </pic:spPr>
                </pic:pic>
              </a:graphicData>
            </a:graphic>
          </wp:anchor>
        </w:drawing>
      </w:r>
      <w:r>
        <w:rPr>
          <w:rFonts w:ascii="Times New Roman" w:hAnsi="Times New Roman" w:cs="Times New Roman"/>
          <w:sz w:val="26"/>
          <w:szCs w:val="26"/>
        </w:rPr>
        <w:t>Он совершил революцию в моде и стал популярен во всём мире. За это модельер получила орден Британской империи.</w:t>
      </w:r>
    </w:p>
    <w:p w:rsidR="007833B6" w:rsidRDefault="007833B6">
      <w:pPr>
        <w:tabs>
          <w:tab w:val="left" w:pos="0"/>
        </w:tabs>
        <w:spacing w:after="0"/>
        <w:ind w:right="991"/>
        <w:jc w:val="both"/>
        <w:rPr>
          <w:u w:val="single"/>
        </w:rPr>
      </w:pPr>
    </w:p>
    <w:p w:rsidR="007833B6" w:rsidRDefault="00D62337">
      <w:pPr>
        <w:tabs>
          <w:tab w:val="left" w:pos="0"/>
        </w:tabs>
        <w:spacing w:after="0"/>
        <w:ind w:right="991"/>
        <w:jc w:val="both"/>
        <w:rPr>
          <w:rFonts w:ascii="Times New Roman" w:hAnsi="Times New Roman" w:cs="Times New Roman"/>
          <w:sz w:val="26"/>
          <w:szCs w:val="26"/>
        </w:rPr>
      </w:pPr>
      <w:r>
        <w:rPr>
          <w:rFonts w:ascii="Times New Roman" w:hAnsi="Times New Roman" w:cs="Times New Roman"/>
          <w:sz w:val="26"/>
          <w:szCs w:val="26"/>
          <w:u w:val="single"/>
        </w:rPr>
        <w:t>1.2. Юбка в национальной одежде разных народов</w:t>
      </w:r>
    </w:p>
    <w:p w:rsidR="007833B6" w:rsidRDefault="00D62337">
      <w:pPr>
        <w:tabs>
          <w:tab w:val="left" w:pos="0"/>
        </w:tabs>
        <w:spacing w:after="0"/>
        <w:ind w:right="991"/>
        <w:jc w:val="both"/>
        <w:rPr>
          <w:rFonts w:ascii="Times New Roman" w:hAnsi="Times New Roman" w:cs="Times New Roman"/>
          <w:sz w:val="28"/>
          <w:szCs w:val="28"/>
        </w:rPr>
      </w:pPr>
      <w:r>
        <w:rPr>
          <w:rFonts w:ascii="Times New Roman" w:hAnsi="Times New Roman" w:cs="Times New Roman"/>
          <w:sz w:val="26"/>
          <w:szCs w:val="26"/>
        </w:rPr>
        <w:tab/>
        <w:t>В истории разных народов мира существуют свои особенности появления в национальной одежде юбки.</w:t>
      </w:r>
    </w:p>
    <w:p w:rsidR="007833B6" w:rsidRDefault="00D62337">
      <w:pPr>
        <w:tabs>
          <w:tab w:val="left" w:pos="1140"/>
        </w:tabs>
        <w:spacing w:after="0"/>
        <w:ind w:right="991"/>
        <w:jc w:val="both"/>
      </w:pPr>
      <w:r>
        <w:rPr>
          <w:rFonts w:ascii="Times New Roman" w:hAnsi="Times New Roman" w:cs="Times New Roman"/>
          <w:sz w:val="26"/>
          <w:szCs w:val="26"/>
        </w:rPr>
        <w:t>1.На Руси её предшественницей была понёва— изделие, которое шили из нескольких кусков шерстяной ткани. Такое облачение было больше распространено у крестьянок. Знатные дамы использовали понёву только в качестве домашнего одеяния. С введением  в России Петром I придворного этикета зажиточные женщины стали носить пышные платья по западному образцу.</w:t>
      </w:r>
    </w:p>
    <w:p w:rsidR="007833B6" w:rsidRDefault="007833B6">
      <w:pPr>
        <w:tabs>
          <w:tab w:val="left" w:pos="0"/>
        </w:tabs>
        <w:spacing w:after="0"/>
        <w:ind w:left="1080" w:right="991"/>
        <w:jc w:val="both"/>
        <w:rPr>
          <w:rFonts w:ascii="Times New Roman" w:hAnsi="Times New Roman" w:cs="Times New Roman"/>
          <w:sz w:val="26"/>
          <w:szCs w:val="26"/>
        </w:rPr>
      </w:pPr>
    </w:p>
    <w:p w:rsidR="007833B6" w:rsidRDefault="00D62337">
      <w:pPr>
        <w:tabs>
          <w:tab w:val="left" w:pos="0"/>
        </w:tabs>
        <w:spacing w:after="0"/>
        <w:ind w:right="991"/>
        <w:jc w:val="both"/>
        <w:rPr>
          <w:rFonts w:ascii="Times New Roman" w:hAnsi="Times New Roman" w:cs="Times New Roman"/>
          <w:sz w:val="26"/>
          <w:szCs w:val="26"/>
        </w:rPr>
      </w:pPr>
      <w:r>
        <w:rPr>
          <w:rFonts w:ascii="Times New Roman" w:hAnsi="Times New Roman" w:cs="Times New Roman"/>
          <w:sz w:val="26"/>
          <w:szCs w:val="26"/>
        </w:rPr>
        <w:lastRenderedPageBreak/>
        <w:t>2.В Шотландии юбка «килт» является частью мужского национального костюма</w:t>
      </w:r>
      <w:r>
        <w:rPr>
          <w:rFonts w:ascii="Times New Roman" w:hAnsi="Times New Roman" w:cs="Times New Roman"/>
          <w:b/>
          <w:bCs/>
          <w:sz w:val="26"/>
          <w:szCs w:val="26"/>
        </w:rPr>
        <w:t xml:space="preserve"> </w:t>
      </w:r>
      <w:r>
        <w:rPr>
          <w:rFonts w:ascii="Times New Roman" w:hAnsi="Times New Roman" w:cs="Times New Roman"/>
          <w:sz w:val="26"/>
          <w:szCs w:val="26"/>
        </w:rPr>
        <w:t>и пришёл в эту страну от древних викингов. Он шьётся из куска материи, который оборачивается вокруг талии. Современный шотландский килт имеет клетчатый узор и длину до колен.</w:t>
      </w:r>
    </w:p>
    <w:p w:rsidR="007833B6" w:rsidRDefault="00D62337">
      <w:pPr>
        <w:tabs>
          <w:tab w:val="left" w:pos="0"/>
        </w:tabs>
        <w:spacing w:after="0"/>
        <w:ind w:right="991"/>
        <w:jc w:val="both"/>
        <w:rPr>
          <w:rFonts w:ascii="Times New Roman" w:hAnsi="Times New Roman" w:cs="Times New Roman"/>
          <w:sz w:val="26"/>
          <w:szCs w:val="26"/>
        </w:rPr>
      </w:pPr>
      <w:r>
        <w:rPr>
          <w:noProof/>
          <w:lang w:eastAsia="ru-RU"/>
        </w:rPr>
        <w:drawing>
          <wp:inline distT="0" distB="0" distL="0" distR="0">
            <wp:extent cx="3775710" cy="2568575"/>
            <wp:effectExtent l="0" t="0" r="0" b="0"/>
            <wp:docPr id="5"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1"/>
                    <pic:cNvPicPr>
                      <a:picLocks noChangeAspect="1" noChangeArrowheads="1"/>
                    </pic:cNvPicPr>
                  </pic:nvPicPr>
                  <pic:blipFill>
                    <a:blip r:embed="rId13"/>
                    <a:stretch>
                      <a:fillRect/>
                    </a:stretch>
                  </pic:blipFill>
                  <pic:spPr bwMode="auto">
                    <a:xfrm>
                      <a:off x="0" y="0"/>
                      <a:ext cx="3775710" cy="2568575"/>
                    </a:xfrm>
                    <a:prstGeom prst="rect">
                      <a:avLst/>
                    </a:prstGeom>
                  </pic:spPr>
                </pic:pic>
              </a:graphicData>
            </a:graphic>
          </wp:inline>
        </w:drawing>
      </w:r>
    </w:p>
    <w:p w:rsidR="007833B6" w:rsidRDefault="00D62337">
      <w:pPr>
        <w:tabs>
          <w:tab w:val="left" w:pos="0"/>
        </w:tabs>
        <w:spacing w:after="0"/>
        <w:ind w:right="991"/>
        <w:jc w:val="both"/>
      </w:pPr>
      <w:r>
        <w:rPr>
          <w:rFonts w:ascii="Times New Roman" w:hAnsi="Times New Roman" w:cs="Times New Roman"/>
          <w:sz w:val="26"/>
          <w:szCs w:val="26"/>
        </w:rPr>
        <w:tab/>
        <w:t>Национальный наряд в Шотландии актуален по сей день. Ш</w:t>
      </w:r>
      <w:r>
        <w:rPr>
          <w:rFonts w:ascii="Times New Roman" w:hAnsi="Times New Roman" w:cs="Times New Roman"/>
          <w:color w:val="333333"/>
          <w:sz w:val="26"/>
          <w:szCs w:val="26"/>
        </w:rPr>
        <w:t>отландцы надевают свой национальный наряд по важным событиям, по официальным праздникам, на свадьбы или спортивные соревнования.</w:t>
      </w:r>
    </w:p>
    <w:p w:rsidR="007833B6" w:rsidRDefault="007833B6">
      <w:pPr>
        <w:tabs>
          <w:tab w:val="left" w:pos="0"/>
        </w:tabs>
        <w:spacing w:after="0"/>
        <w:ind w:right="991"/>
        <w:jc w:val="both"/>
        <w:rPr>
          <w:rFonts w:ascii="Times New Roman" w:hAnsi="Times New Roman" w:cs="Times New Roman"/>
          <w:sz w:val="26"/>
          <w:szCs w:val="26"/>
        </w:rPr>
      </w:pPr>
    </w:p>
    <w:p w:rsidR="007833B6" w:rsidRDefault="00D62337">
      <w:pPr>
        <w:tabs>
          <w:tab w:val="left" w:pos="0"/>
        </w:tabs>
        <w:spacing w:after="0"/>
        <w:ind w:right="991"/>
        <w:jc w:val="both"/>
      </w:pPr>
      <w:r>
        <w:rPr>
          <w:rFonts w:ascii="Times New Roman" w:hAnsi="Times New Roman" w:cs="Times New Roman"/>
          <w:sz w:val="26"/>
          <w:szCs w:val="26"/>
        </w:rPr>
        <w:t>3.Саронг — национальная одежда мужчин и женщин в Азии. Представляет собой сшитую в форме трубы ткань, её крепят к поясу или оборачивают туловище на уровне груди. Длина наряда обычно доходит до щикол</w:t>
      </w:r>
      <w:r>
        <w:rPr>
          <w:noProof/>
          <w:lang w:eastAsia="ru-RU"/>
        </w:rPr>
        <w:drawing>
          <wp:anchor distT="0" distB="0" distL="0" distR="0" simplePos="0" relativeHeight="9" behindDoc="0" locked="0" layoutInCell="1" allowOverlap="1">
            <wp:simplePos x="0" y="0"/>
            <wp:positionH relativeFrom="column">
              <wp:posOffset>476250</wp:posOffset>
            </wp:positionH>
            <wp:positionV relativeFrom="paragraph">
              <wp:posOffset>1153795</wp:posOffset>
            </wp:positionV>
            <wp:extent cx="4392295" cy="2927985"/>
            <wp:effectExtent l="0" t="0" r="0" b="0"/>
            <wp:wrapSquare wrapText="largest"/>
            <wp:docPr id="6"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7"/>
                    <pic:cNvPicPr>
                      <a:picLocks noChangeAspect="1" noChangeArrowheads="1"/>
                    </pic:cNvPicPr>
                  </pic:nvPicPr>
                  <pic:blipFill>
                    <a:blip r:embed="rId14"/>
                    <a:stretch>
                      <a:fillRect/>
                    </a:stretch>
                  </pic:blipFill>
                  <pic:spPr bwMode="auto">
                    <a:xfrm>
                      <a:off x="0" y="0"/>
                      <a:ext cx="4392295" cy="2927985"/>
                    </a:xfrm>
                    <a:prstGeom prst="rect">
                      <a:avLst/>
                    </a:prstGeom>
                  </pic:spPr>
                </pic:pic>
              </a:graphicData>
            </a:graphic>
          </wp:anchor>
        </w:drawing>
      </w:r>
      <w:r>
        <w:rPr>
          <w:rFonts w:ascii="Times New Roman" w:hAnsi="Times New Roman" w:cs="Times New Roman"/>
          <w:sz w:val="26"/>
          <w:szCs w:val="26"/>
        </w:rPr>
        <w:t>отки.</w:t>
      </w: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u w:val="single"/>
        </w:rPr>
      </w:pPr>
    </w:p>
    <w:p w:rsidR="007833B6" w:rsidRDefault="007833B6">
      <w:pPr>
        <w:spacing w:after="0"/>
        <w:jc w:val="both"/>
        <w:rPr>
          <w:u w:val="single"/>
        </w:rPr>
      </w:pPr>
    </w:p>
    <w:p w:rsidR="007833B6" w:rsidRDefault="007833B6">
      <w:pPr>
        <w:spacing w:after="0"/>
        <w:jc w:val="both"/>
        <w:rPr>
          <w:rFonts w:ascii="Times New Roman" w:hAnsi="Times New Roman" w:cs="Times New Roman"/>
          <w:sz w:val="26"/>
          <w:szCs w:val="26"/>
          <w:u w:val="single"/>
        </w:rPr>
      </w:pPr>
    </w:p>
    <w:p w:rsidR="007833B6" w:rsidRDefault="007833B6">
      <w:pPr>
        <w:spacing w:after="0"/>
        <w:jc w:val="both"/>
        <w:rPr>
          <w:rFonts w:ascii="Times New Roman" w:hAnsi="Times New Roman" w:cs="Times New Roman"/>
          <w:sz w:val="26"/>
          <w:szCs w:val="26"/>
          <w:u w:val="single"/>
        </w:rPr>
      </w:pPr>
    </w:p>
    <w:p w:rsidR="007833B6" w:rsidRDefault="00D62337">
      <w:pPr>
        <w:spacing w:after="0"/>
        <w:jc w:val="both"/>
      </w:pPr>
      <w:r>
        <w:rPr>
          <w:rFonts w:ascii="Times New Roman" w:hAnsi="Times New Roman" w:cs="Times New Roman"/>
          <w:sz w:val="26"/>
          <w:szCs w:val="26"/>
          <w:u w:val="single"/>
        </w:rPr>
        <w:lastRenderedPageBreak/>
        <w:t>1.3.Классификация юбок</w:t>
      </w:r>
    </w:p>
    <w:p w:rsidR="007833B6" w:rsidRDefault="00D62337">
      <w:pPr>
        <w:spacing w:after="0"/>
        <w:jc w:val="both"/>
        <w:rPr>
          <w:rFonts w:ascii="Times New Roman" w:hAnsi="Times New Roman" w:cs="Times New Roman"/>
          <w:sz w:val="28"/>
          <w:szCs w:val="28"/>
        </w:rPr>
      </w:pPr>
      <w:r>
        <w:rPr>
          <w:rFonts w:ascii="Times New Roman" w:hAnsi="Times New Roman" w:cs="Times New Roman"/>
          <w:sz w:val="26"/>
          <w:szCs w:val="26"/>
        </w:rPr>
        <w:tab/>
        <w:t>Современная мода сделала юбки проще. Дамам больше не нужно носить на себе тяжёлые кольца и подушки. В то же время появилось большое разнообразие моделей. Их различают:</w:t>
      </w:r>
    </w:p>
    <w:p w:rsidR="007833B6" w:rsidRDefault="00D62337">
      <w:pPr>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По длине:</w:t>
      </w:r>
    </w:p>
    <w:p w:rsidR="007833B6" w:rsidRDefault="00D62337">
      <w:pPr>
        <w:numPr>
          <w:ilvl w:val="0"/>
          <w:numId w:val="1"/>
        </w:numPr>
        <w:spacing w:after="0"/>
        <w:jc w:val="both"/>
        <w:rPr>
          <w:rFonts w:ascii="Times New Roman" w:hAnsi="Times New Roman" w:cs="Times New Roman"/>
          <w:sz w:val="26"/>
          <w:szCs w:val="26"/>
        </w:rPr>
      </w:pPr>
      <w:r>
        <w:rPr>
          <w:rFonts w:ascii="Times New Roman" w:hAnsi="Times New Roman" w:cs="Times New Roman"/>
          <w:sz w:val="26"/>
          <w:szCs w:val="26"/>
        </w:rPr>
        <w:t>макси — имеет длину до щиколотки;</w:t>
      </w:r>
    </w:p>
    <w:p w:rsidR="007833B6" w:rsidRDefault="00D62337">
      <w:pPr>
        <w:numPr>
          <w:ilvl w:val="0"/>
          <w:numId w:val="1"/>
        </w:numPr>
        <w:spacing w:after="0"/>
        <w:jc w:val="both"/>
        <w:rPr>
          <w:rFonts w:ascii="Times New Roman" w:hAnsi="Times New Roman" w:cs="Times New Roman"/>
          <w:sz w:val="28"/>
          <w:szCs w:val="28"/>
        </w:rPr>
      </w:pPr>
      <w:r>
        <w:rPr>
          <w:rFonts w:ascii="Times New Roman" w:hAnsi="Times New Roman" w:cs="Times New Roman"/>
          <w:sz w:val="26"/>
          <w:szCs w:val="26"/>
        </w:rPr>
        <w:t>миди — от колен до середины голени;</w:t>
      </w:r>
    </w:p>
    <w:p w:rsidR="007833B6" w:rsidRDefault="00D62337">
      <w:pPr>
        <w:numPr>
          <w:ilvl w:val="0"/>
          <w:numId w:val="1"/>
        </w:numPr>
        <w:spacing w:after="0"/>
        <w:jc w:val="both"/>
        <w:rPr>
          <w:rFonts w:ascii="Times New Roman" w:hAnsi="Times New Roman" w:cs="Times New Roman"/>
          <w:sz w:val="26"/>
          <w:szCs w:val="26"/>
        </w:rPr>
      </w:pPr>
      <w:r>
        <w:rPr>
          <w:rFonts w:ascii="Times New Roman" w:hAnsi="Times New Roman" w:cs="Times New Roman"/>
          <w:sz w:val="26"/>
          <w:szCs w:val="26"/>
        </w:rPr>
        <w:t>мини — выше колена.</w:t>
      </w:r>
    </w:p>
    <w:p w:rsidR="007833B6" w:rsidRDefault="007833B6">
      <w:pPr>
        <w:spacing w:after="0"/>
        <w:ind w:left="720"/>
        <w:jc w:val="both"/>
        <w:rPr>
          <w:rFonts w:ascii="Times New Roman" w:hAnsi="Times New Roman" w:cs="Times New Roman"/>
          <w:sz w:val="28"/>
          <w:szCs w:val="28"/>
        </w:rPr>
      </w:pPr>
    </w:p>
    <w:p w:rsidR="007833B6" w:rsidRDefault="00D62337">
      <w:pPr>
        <w:numPr>
          <w:ilvl w:val="0"/>
          <w:numId w:val="5"/>
        </w:numPr>
        <w:spacing w:after="0"/>
        <w:ind w:firstLine="284"/>
        <w:jc w:val="both"/>
        <w:rPr>
          <w:rFonts w:ascii="Times New Roman" w:hAnsi="Times New Roman" w:cs="Times New Roman"/>
          <w:sz w:val="26"/>
          <w:szCs w:val="26"/>
        </w:rPr>
      </w:pPr>
      <w:r>
        <w:rPr>
          <w:noProof/>
          <w:lang w:eastAsia="ru-RU"/>
        </w:rPr>
        <w:drawing>
          <wp:anchor distT="0" distB="0" distL="0" distR="0" simplePos="0" relativeHeight="2" behindDoc="0" locked="0" layoutInCell="1" allowOverlap="1">
            <wp:simplePos x="0" y="0"/>
            <wp:positionH relativeFrom="column">
              <wp:posOffset>2148205</wp:posOffset>
            </wp:positionH>
            <wp:positionV relativeFrom="paragraph">
              <wp:posOffset>-142240</wp:posOffset>
            </wp:positionV>
            <wp:extent cx="4104640" cy="3077210"/>
            <wp:effectExtent l="0" t="0" r="0" b="0"/>
            <wp:wrapSquare wrapText="largest"/>
            <wp:docPr id="7"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2"/>
                    <pic:cNvPicPr>
                      <a:picLocks noChangeAspect="1" noChangeArrowheads="1"/>
                    </pic:cNvPicPr>
                  </pic:nvPicPr>
                  <pic:blipFill>
                    <a:blip r:embed="rId15"/>
                    <a:stretch>
                      <a:fillRect/>
                    </a:stretch>
                  </pic:blipFill>
                  <pic:spPr bwMode="auto">
                    <a:xfrm>
                      <a:off x="0" y="0"/>
                      <a:ext cx="4104640" cy="3077210"/>
                    </a:xfrm>
                    <a:prstGeom prst="rect">
                      <a:avLst/>
                    </a:prstGeom>
                  </pic:spPr>
                </pic:pic>
              </a:graphicData>
            </a:graphic>
          </wp:anchor>
        </w:drawing>
      </w:r>
      <w:r>
        <w:rPr>
          <w:rFonts w:ascii="Times New Roman" w:hAnsi="Times New Roman" w:cs="Times New Roman"/>
          <w:sz w:val="26"/>
          <w:szCs w:val="26"/>
        </w:rPr>
        <w:t>По силуэту:</w:t>
      </w:r>
    </w:p>
    <w:p w:rsidR="007833B6" w:rsidRDefault="00D62337">
      <w:pPr>
        <w:numPr>
          <w:ilvl w:val="0"/>
          <w:numId w:val="4"/>
        </w:numPr>
        <w:spacing w:after="0"/>
        <w:jc w:val="both"/>
        <w:rPr>
          <w:rFonts w:ascii="Times New Roman" w:hAnsi="Times New Roman" w:cs="Times New Roman"/>
          <w:sz w:val="28"/>
          <w:szCs w:val="28"/>
        </w:rPr>
      </w:pPr>
      <w:r>
        <w:rPr>
          <w:rFonts w:ascii="Times New Roman" w:hAnsi="Times New Roman" w:cs="Times New Roman"/>
          <w:sz w:val="26"/>
          <w:szCs w:val="26"/>
        </w:rPr>
        <w:t>прямые;</w:t>
      </w:r>
    </w:p>
    <w:p w:rsidR="007833B6" w:rsidRDefault="00D62337">
      <w:pPr>
        <w:numPr>
          <w:ilvl w:val="0"/>
          <w:numId w:val="4"/>
        </w:numPr>
        <w:spacing w:after="0"/>
        <w:jc w:val="both"/>
        <w:rPr>
          <w:rFonts w:ascii="Times New Roman" w:hAnsi="Times New Roman" w:cs="Times New Roman"/>
          <w:sz w:val="28"/>
          <w:szCs w:val="28"/>
        </w:rPr>
      </w:pPr>
      <w:r>
        <w:rPr>
          <w:rFonts w:ascii="Times New Roman" w:hAnsi="Times New Roman" w:cs="Times New Roman"/>
          <w:sz w:val="26"/>
          <w:szCs w:val="26"/>
        </w:rPr>
        <w:t>расширенные к низу;</w:t>
      </w:r>
    </w:p>
    <w:p w:rsidR="007833B6" w:rsidRDefault="00D62337">
      <w:pPr>
        <w:numPr>
          <w:ilvl w:val="0"/>
          <w:numId w:val="4"/>
        </w:numPr>
        <w:spacing w:after="0"/>
        <w:jc w:val="both"/>
        <w:rPr>
          <w:rFonts w:ascii="Times New Roman" w:hAnsi="Times New Roman" w:cs="Times New Roman"/>
          <w:sz w:val="26"/>
          <w:szCs w:val="26"/>
        </w:rPr>
      </w:pPr>
      <w:r>
        <w:rPr>
          <w:rFonts w:ascii="Times New Roman" w:hAnsi="Times New Roman" w:cs="Times New Roman"/>
          <w:sz w:val="26"/>
          <w:szCs w:val="26"/>
        </w:rPr>
        <w:t>зауженные.</w:t>
      </w:r>
    </w:p>
    <w:p w:rsidR="007833B6" w:rsidRDefault="007833B6">
      <w:pPr>
        <w:spacing w:after="0"/>
        <w:ind w:left="720"/>
        <w:jc w:val="both"/>
        <w:rPr>
          <w:rFonts w:ascii="Times New Roman" w:hAnsi="Times New Roman" w:cs="Times New Roman"/>
          <w:sz w:val="26"/>
          <w:szCs w:val="26"/>
        </w:rPr>
      </w:pPr>
    </w:p>
    <w:p w:rsidR="007833B6" w:rsidRDefault="007833B6">
      <w:pPr>
        <w:spacing w:after="0"/>
        <w:jc w:val="both"/>
        <w:rPr>
          <w:rFonts w:ascii="Times New Roman" w:hAnsi="Times New Roman" w:cs="Times New Roman"/>
          <w:sz w:val="26"/>
          <w:szCs w:val="26"/>
        </w:rPr>
      </w:pPr>
    </w:p>
    <w:p w:rsidR="007833B6" w:rsidRDefault="00D62337">
      <w:pPr>
        <w:spacing w:after="0"/>
        <w:jc w:val="both"/>
        <w:rPr>
          <w:rFonts w:ascii="Times New Roman" w:hAnsi="Times New Roman" w:cs="Times New Roman"/>
          <w:sz w:val="26"/>
          <w:szCs w:val="26"/>
        </w:rPr>
      </w:pPr>
      <w:r>
        <w:rPr>
          <w:rFonts w:ascii="Times New Roman" w:hAnsi="Times New Roman" w:cs="Times New Roman"/>
          <w:sz w:val="26"/>
          <w:szCs w:val="26"/>
        </w:rPr>
        <w:t>Современные модели отличаются разнообразием длины, формы и силуэта.</w:t>
      </w:r>
    </w:p>
    <w:p w:rsidR="007833B6" w:rsidRDefault="007833B6">
      <w:pPr>
        <w:spacing w:after="0"/>
        <w:ind w:left="720"/>
        <w:jc w:val="both"/>
        <w:rPr>
          <w:b/>
          <w:bCs/>
        </w:rPr>
      </w:pPr>
    </w:p>
    <w:p w:rsidR="007833B6" w:rsidRDefault="007833B6">
      <w:pPr>
        <w:spacing w:after="0"/>
        <w:ind w:left="720"/>
        <w:jc w:val="both"/>
        <w:rPr>
          <w:b/>
          <w:bCs/>
        </w:rPr>
      </w:pPr>
    </w:p>
    <w:p w:rsidR="007833B6" w:rsidRDefault="007833B6">
      <w:pPr>
        <w:spacing w:after="0"/>
        <w:ind w:left="720"/>
        <w:jc w:val="both"/>
        <w:rPr>
          <w:b/>
          <w:bCs/>
        </w:rPr>
      </w:pPr>
    </w:p>
    <w:p w:rsidR="007833B6" w:rsidRDefault="007833B6">
      <w:pPr>
        <w:spacing w:after="0"/>
        <w:ind w:left="720"/>
        <w:jc w:val="both"/>
        <w:rPr>
          <w:b/>
          <w:bCs/>
        </w:rPr>
      </w:pPr>
    </w:p>
    <w:p w:rsidR="007833B6" w:rsidRDefault="007833B6">
      <w:pPr>
        <w:spacing w:after="0"/>
        <w:ind w:left="720"/>
        <w:jc w:val="both"/>
        <w:rPr>
          <w:rFonts w:ascii="Times New Roman" w:hAnsi="Times New Roman" w:cs="Times New Roman"/>
          <w:sz w:val="26"/>
          <w:szCs w:val="26"/>
        </w:rPr>
      </w:pPr>
    </w:p>
    <w:p w:rsidR="007833B6" w:rsidRDefault="00D62337">
      <w:pPr>
        <w:spacing w:after="0"/>
        <w:jc w:val="both"/>
        <w:rPr>
          <w:rFonts w:ascii="Times New Roman" w:hAnsi="Times New Roman" w:cs="Times New Roman"/>
          <w:sz w:val="26"/>
          <w:szCs w:val="26"/>
        </w:rPr>
      </w:pPr>
      <w:r>
        <w:rPr>
          <w:rFonts w:ascii="Times New Roman" w:hAnsi="Times New Roman" w:cs="Times New Roman"/>
          <w:sz w:val="26"/>
          <w:szCs w:val="26"/>
        </w:rPr>
        <w:t>3. По форме</w:t>
      </w:r>
      <w:r>
        <w:rPr>
          <w:rFonts w:ascii="Times New Roman" w:hAnsi="Times New Roman" w:cs="Times New Roman"/>
          <w:sz w:val="26"/>
          <w:szCs w:val="26"/>
          <w:lang w:val="en-US"/>
        </w:rPr>
        <w:t>:</w:t>
      </w:r>
    </w:p>
    <w:p w:rsidR="007833B6" w:rsidRDefault="00D62337">
      <w:pPr>
        <w:numPr>
          <w:ilvl w:val="0"/>
          <w:numId w:val="2"/>
        </w:numPr>
        <w:spacing w:after="0"/>
        <w:jc w:val="both"/>
        <w:rPr>
          <w:rFonts w:ascii="Times New Roman" w:hAnsi="Times New Roman" w:cs="Times New Roman"/>
          <w:sz w:val="26"/>
          <w:szCs w:val="26"/>
        </w:rPr>
      </w:pPr>
      <w:r>
        <w:rPr>
          <w:noProof/>
          <w:lang w:eastAsia="ru-RU"/>
        </w:rPr>
        <w:drawing>
          <wp:anchor distT="0" distB="0" distL="0" distR="0" simplePos="0" relativeHeight="3" behindDoc="0" locked="0" layoutInCell="1" allowOverlap="1">
            <wp:simplePos x="0" y="0"/>
            <wp:positionH relativeFrom="column">
              <wp:posOffset>426720</wp:posOffset>
            </wp:positionH>
            <wp:positionV relativeFrom="paragraph">
              <wp:posOffset>-5715</wp:posOffset>
            </wp:positionV>
            <wp:extent cx="1470660" cy="2205990"/>
            <wp:effectExtent l="0" t="0" r="0" b="0"/>
            <wp:wrapSquare wrapText="largest"/>
            <wp:docPr id="8"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8"/>
                    <pic:cNvPicPr>
                      <a:picLocks noChangeAspect="1" noChangeArrowheads="1"/>
                    </pic:cNvPicPr>
                  </pic:nvPicPr>
                  <pic:blipFill>
                    <a:blip r:embed="rId16"/>
                    <a:stretch>
                      <a:fillRect/>
                    </a:stretch>
                  </pic:blipFill>
                  <pic:spPr bwMode="auto">
                    <a:xfrm>
                      <a:off x="0" y="0"/>
                      <a:ext cx="1470660" cy="2205990"/>
                    </a:xfrm>
                    <a:prstGeom prst="rect">
                      <a:avLst/>
                    </a:prstGeom>
                  </pic:spPr>
                </pic:pic>
              </a:graphicData>
            </a:graphic>
          </wp:anchor>
        </w:drawing>
      </w:r>
      <w:r>
        <w:rPr>
          <w:noProof/>
          <w:lang w:eastAsia="ru-RU"/>
        </w:rPr>
        <w:drawing>
          <wp:anchor distT="0" distB="0" distL="0" distR="0" simplePos="0" relativeHeight="11" behindDoc="0" locked="0" layoutInCell="1" allowOverlap="1">
            <wp:simplePos x="0" y="0"/>
            <wp:positionH relativeFrom="column">
              <wp:posOffset>4276725</wp:posOffset>
            </wp:positionH>
            <wp:positionV relativeFrom="paragraph">
              <wp:posOffset>982980</wp:posOffset>
            </wp:positionV>
            <wp:extent cx="1292225" cy="1938020"/>
            <wp:effectExtent l="0" t="0" r="0" b="0"/>
            <wp:wrapSquare wrapText="largest"/>
            <wp:docPr id="9"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9"/>
                    <pic:cNvPicPr>
                      <a:picLocks noChangeAspect="1" noChangeArrowheads="1"/>
                    </pic:cNvPicPr>
                  </pic:nvPicPr>
                  <pic:blipFill>
                    <a:blip r:embed="rId17"/>
                    <a:stretch>
                      <a:fillRect/>
                    </a:stretch>
                  </pic:blipFill>
                  <pic:spPr bwMode="auto">
                    <a:xfrm>
                      <a:off x="0" y="0"/>
                      <a:ext cx="1292225" cy="1938020"/>
                    </a:xfrm>
                    <a:prstGeom prst="rect">
                      <a:avLst/>
                    </a:prstGeom>
                  </pic:spPr>
                </pic:pic>
              </a:graphicData>
            </a:graphic>
          </wp:anchor>
        </w:drawing>
      </w:r>
      <w:r>
        <w:rPr>
          <w:rFonts w:ascii="Times New Roman" w:hAnsi="Times New Roman" w:cs="Times New Roman"/>
          <w:i/>
          <w:iCs/>
          <w:sz w:val="26"/>
          <w:szCs w:val="26"/>
        </w:rPr>
        <w:t>карандаш</w:t>
      </w:r>
      <w:r>
        <w:rPr>
          <w:rFonts w:ascii="Times New Roman" w:hAnsi="Times New Roman" w:cs="Times New Roman"/>
          <w:sz w:val="26"/>
          <w:szCs w:val="26"/>
        </w:rPr>
        <w:t xml:space="preserve"> -может иметь разную длину, но стандартом считается середина колена. Юбка-карандаш заужена, плотно облегает бедра, подчеркивая изгибы фигуры. Сзади обычно всегда имеется разрез или шлица — для удобства ходьбы;</w:t>
      </w:r>
    </w:p>
    <w:p w:rsidR="007833B6" w:rsidRDefault="007833B6">
      <w:pPr>
        <w:spacing w:after="0"/>
        <w:ind w:left="720"/>
        <w:jc w:val="both"/>
        <w:rPr>
          <w:rFonts w:ascii="Times New Roman" w:hAnsi="Times New Roman" w:cs="Times New Roman"/>
          <w:sz w:val="26"/>
          <w:szCs w:val="26"/>
        </w:rPr>
      </w:pPr>
    </w:p>
    <w:p w:rsidR="007833B6" w:rsidRDefault="007833B6">
      <w:pPr>
        <w:spacing w:after="0"/>
        <w:jc w:val="both"/>
        <w:rPr>
          <w:rFonts w:ascii="Times New Roman" w:hAnsi="Times New Roman" w:cs="Times New Roman"/>
          <w:sz w:val="26"/>
          <w:szCs w:val="26"/>
        </w:rPr>
      </w:pPr>
    </w:p>
    <w:p w:rsidR="007833B6" w:rsidRDefault="00D62337">
      <w:pPr>
        <w:numPr>
          <w:ilvl w:val="0"/>
          <w:numId w:val="2"/>
        </w:numPr>
        <w:spacing w:after="0"/>
        <w:rPr>
          <w:rFonts w:ascii="Times New Roman" w:hAnsi="Times New Roman" w:cs="Times New Roman"/>
          <w:sz w:val="26"/>
          <w:szCs w:val="26"/>
        </w:rPr>
      </w:pPr>
      <w:r>
        <w:rPr>
          <w:rFonts w:ascii="Times New Roman" w:hAnsi="Times New Roman" w:cs="Times New Roman"/>
          <w:i/>
          <w:iCs/>
          <w:sz w:val="26"/>
          <w:szCs w:val="26"/>
        </w:rPr>
        <w:t xml:space="preserve">колокол </w:t>
      </w:r>
      <w:r>
        <w:rPr>
          <w:rFonts w:ascii="Times New Roman" w:hAnsi="Times New Roman" w:cs="Times New Roman"/>
          <w:sz w:val="26"/>
          <w:szCs w:val="26"/>
        </w:rPr>
        <w:t>-с</w:t>
      </w:r>
      <w:r>
        <w:rPr>
          <w:rFonts w:ascii="Times New Roman" w:hAnsi="Times New Roman" w:cs="Times New Roman"/>
          <w:color w:val="222222"/>
          <w:sz w:val="26"/>
          <w:szCs w:val="26"/>
        </w:rPr>
        <w:t>илуэт напоминает перевернутый бокал или цветок колокольчика. У талии юбка заужена, а к низу постепенно расширяется, доходя до колена или чуть выше.</w:t>
      </w:r>
      <w:r w:rsidRPr="00D62337">
        <w:rPr>
          <w:rFonts w:ascii="Times New Roman" w:hAnsi="Times New Roman" w:cs="Times New Roman"/>
          <w:sz w:val="26"/>
          <w:szCs w:val="26"/>
        </w:rPr>
        <w:t>;</w:t>
      </w:r>
    </w:p>
    <w:p w:rsidR="007833B6" w:rsidRPr="00D62337" w:rsidRDefault="007833B6">
      <w:pPr>
        <w:spacing w:after="0"/>
      </w:pPr>
    </w:p>
    <w:p w:rsidR="007833B6" w:rsidRPr="00D62337" w:rsidRDefault="007833B6">
      <w:pPr>
        <w:pStyle w:val="af0"/>
        <w:spacing w:after="0"/>
        <w:ind w:left="720"/>
        <w:rPr>
          <w:rFonts w:ascii="Times New Roman" w:hAnsi="Times New Roman" w:cs="Times New Roman"/>
          <w:i/>
          <w:iCs/>
          <w:sz w:val="26"/>
          <w:szCs w:val="26"/>
        </w:rPr>
      </w:pPr>
    </w:p>
    <w:p w:rsidR="007833B6" w:rsidRPr="00D62337" w:rsidRDefault="007833B6">
      <w:pPr>
        <w:pStyle w:val="af0"/>
        <w:spacing w:after="0"/>
        <w:rPr>
          <w:rFonts w:ascii="Times New Roman" w:hAnsi="Times New Roman" w:cs="Times New Roman"/>
          <w:i/>
          <w:iCs/>
          <w:sz w:val="26"/>
          <w:szCs w:val="26"/>
        </w:rPr>
      </w:pPr>
    </w:p>
    <w:p w:rsidR="007833B6" w:rsidRPr="00D62337" w:rsidRDefault="007833B6">
      <w:pPr>
        <w:pStyle w:val="af0"/>
        <w:spacing w:after="0"/>
        <w:ind w:left="720"/>
        <w:rPr>
          <w:rFonts w:ascii="Times New Roman" w:hAnsi="Times New Roman" w:cs="Times New Roman"/>
          <w:i/>
          <w:iCs/>
          <w:sz w:val="26"/>
          <w:szCs w:val="26"/>
        </w:rPr>
      </w:pPr>
    </w:p>
    <w:p w:rsidR="007833B6" w:rsidRPr="00D62337" w:rsidRDefault="007833B6">
      <w:pPr>
        <w:pStyle w:val="af0"/>
        <w:spacing w:after="0"/>
        <w:ind w:left="720"/>
        <w:rPr>
          <w:rFonts w:ascii="Times New Roman" w:hAnsi="Times New Roman" w:cs="Times New Roman"/>
          <w:i/>
          <w:iCs/>
          <w:sz w:val="26"/>
          <w:szCs w:val="26"/>
        </w:rPr>
      </w:pPr>
    </w:p>
    <w:p w:rsidR="007833B6" w:rsidRDefault="00D62337">
      <w:pPr>
        <w:pStyle w:val="af0"/>
        <w:numPr>
          <w:ilvl w:val="0"/>
          <w:numId w:val="2"/>
        </w:numPr>
        <w:spacing w:after="0"/>
      </w:pPr>
      <w:r>
        <w:rPr>
          <w:noProof/>
          <w:lang w:eastAsia="ru-RU"/>
        </w:rPr>
        <w:drawing>
          <wp:anchor distT="0" distB="0" distL="0" distR="0" simplePos="0" relativeHeight="15" behindDoc="0" locked="0" layoutInCell="1" allowOverlap="1">
            <wp:simplePos x="0" y="0"/>
            <wp:positionH relativeFrom="column">
              <wp:posOffset>4122420</wp:posOffset>
            </wp:positionH>
            <wp:positionV relativeFrom="paragraph">
              <wp:posOffset>-97155</wp:posOffset>
            </wp:positionV>
            <wp:extent cx="1431925" cy="1577340"/>
            <wp:effectExtent l="0" t="0" r="0" b="0"/>
            <wp:wrapSquare wrapText="bothSides"/>
            <wp:docPr id="10"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0"/>
                    <pic:cNvPicPr>
                      <a:picLocks noChangeAspect="1" noChangeArrowheads="1"/>
                    </pic:cNvPicPr>
                  </pic:nvPicPr>
                  <pic:blipFill>
                    <a:blip r:embed="rId18"/>
                    <a:stretch>
                      <a:fillRect/>
                    </a:stretch>
                  </pic:blipFill>
                  <pic:spPr bwMode="auto">
                    <a:xfrm>
                      <a:off x="0" y="0"/>
                      <a:ext cx="1431925" cy="1577340"/>
                    </a:xfrm>
                    <a:prstGeom prst="rect">
                      <a:avLst/>
                    </a:prstGeom>
                  </pic:spPr>
                </pic:pic>
              </a:graphicData>
            </a:graphic>
          </wp:anchor>
        </w:drawing>
      </w:r>
      <w:r w:rsidRPr="00D62337">
        <w:rPr>
          <w:rFonts w:ascii="Times New Roman" w:hAnsi="Times New Roman" w:cs="Times New Roman"/>
          <w:i/>
          <w:iCs/>
          <w:sz w:val="26"/>
          <w:szCs w:val="26"/>
        </w:rPr>
        <w:t>бочонок</w:t>
      </w:r>
      <w:r w:rsidRPr="00D62337">
        <w:rPr>
          <w:rFonts w:ascii="Times New Roman" w:hAnsi="Times New Roman" w:cs="Times New Roman"/>
          <w:b/>
          <w:sz w:val="26"/>
          <w:szCs w:val="26"/>
        </w:rPr>
        <w:t xml:space="preserve"> - </w:t>
      </w:r>
      <w:r w:rsidRPr="00D62337">
        <w:rPr>
          <w:rFonts w:ascii="Times New Roman" w:hAnsi="Times New Roman" w:cs="Times New Roman"/>
          <w:sz w:val="26"/>
          <w:szCs w:val="26"/>
        </w:rPr>
        <w:t>всегда шьется на подкладке, поэтому</w:t>
      </w:r>
    </w:p>
    <w:p w:rsidR="007833B6" w:rsidRDefault="00D62337">
      <w:pPr>
        <w:pStyle w:val="af0"/>
        <w:spacing w:after="0"/>
        <w:ind w:left="720"/>
      </w:pPr>
      <w:r w:rsidRPr="00D62337">
        <w:rPr>
          <w:rFonts w:ascii="Times New Roman" w:hAnsi="Times New Roman" w:cs="Times New Roman"/>
          <w:sz w:val="26"/>
          <w:szCs w:val="26"/>
        </w:rPr>
        <w:t xml:space="preserve"> обладает дополнительным объемом и по линии</w:t>
      </w:r>
    </w:p>
    <w:p w:rsidR="007833B6" w:rsidRDefault="00D62337">
      <w:pPr>
        <w:pStyle w:val="af0"/>
        <w:spacing w:after="0"/>
        <w:ind w:left="720"/>
      </w:pPr>
      <w:r w:rsidRPr="00D62337">
        <w:rPr>
          <w:rFonts w:ascii="Times New Roman" w:hAnsi="Times New Roman" w:cs="Times New Roman"/>
          <w:sz w:val="26"/>
          <w:szCs w:val="26"/>
        </w:rPr>
        <w:t xml:space="preserve"> талии, и по линии низа. По низу - сборки и </w:t>
      </w:r>
    </w:p>
    <w:p w:rsidR="007833B6" w:rsidRDefault="00D62337">
      <w:pPr>
        <w:pStyle w:val="af0"/>
        <w:spacing w:after="0"/>
        <w:ind w:left="720"/>
      </w:pPr>
      <w:r w:rsidRPr="00D62337">
        <w:rPr>
          <w:rFonts w:ascii="Times New Roman" w:hAnsi="Times New Roman" w:cs="Times New Roman"/>
          <w:sz w:val="26"/>
          <w:szCs w:val="26"/>
        </w:rPr>
        <w:t>складки,  которые и делают модель похожей на</w:t>
      </w:r>
    </w:p>
    <w:p w:rsidR="007833B6" w:rsidRDefault="00D62337">
      <w:pPr>
        <w:pStyle w:val="af0"/>
        <w:spacing w:after="0"/>
        <w:ind w:left="720"/>
      </w:pPr>
      <w:r>
        <w:rPr>
          <w:rFonts w:ascii="Times New Roman" w:hAnsi="Times New Roman" w:cs="Times New Roman"/>
          <w:sz w:val="26"/>
          <w:szCs w:val="26"/>
          <w:lang w:val="en-US"/>
        </w:rPr>
        <w:t>бочонок.</w:t>
      </w:r>
    </w:p>
    <w:p w:rsidR="007833B6" w:rsidRDefault="007833B6">
      <w:pPr>
        <w:spacing w:after="0"/>
        <w:ind w:left="720"/>
        <w:jc w:val="both"/>
        <w:rPr>
          <w:rFonts w:ascii="Times New Roman" w:hAnsi="Times New Roman" w:cs="Times New Roman"/>
          <w:b/>
          <w:bCs/>
          <w:sz w:val="26"/>
          <w:szCs w:val="26"/>
        </w:rPr>
      </w:pPr>
    </w:p>
    <w:p w:rsidR="007833B6" w:rsidRDefault="007833B6">
      <w:pPr>
        <w:spacing w:after="0"/>
        <w:ind w:left="720"/>
        <w:jc w:val="both"/>
        <w:rPr>
          <w:rFonts w:ascii="Times New Roman" w:hAnsi="Times New Roman" w:cs="Times New Roman"/>
          <w:b/>
          <w:bCs/>
          <w:sz w:val="26"/>
          <w:szCs w:val="26"/>
        </w:rPr>
      </w:pPr>
    </w:p>
    <w:p w:rsidR="007833B6" w:rsidRDefault="007833B6">
      <w:pPr>
        <w:spacing w:after="0"/>
        <w:ind w:left="720"/>
        <w:jc w:val="both"/>
        <w:rPr>
          <w:rFonts w:ascii="Times New Roman" w:hAnsi="Times New Roman" w:cs="Times New Roman"/>
          <w:b/>
          <w:bCs/>
          <w:sz w:val="26"/>
          <w:szCs w:val="26"/>
        </w:rPr>
      </w:pPr>
    </w:p>
    <w:p w:rsidR="007833B6" w:rsidRDefault="00D62337">
      <w:pPr>
        <w:numPr>
          <w:ilvl w:val="0"/>
          <w:numId w:val="2"/>
        </w:numPr>
        <w:spacing w:after="0"/>
        <w:jc w:val="both"/>
      </w:pPr>
      <w:r>
        <w:rPr>
          <w:noProof/>
          <w:lang w:eastAsia="ru-RU"/>
        </w:rPr>
        <w:drawing>
          <wp:anchor distT="0" distB="0" distL="0" distR="0" simplePos="0" relativeHeight="4" behindDoc="0" locked="0" layoutInCell="1" allowOverlap="1">
            <wp:simplePos x="0" y="0"/>
            <wp:positionH relativeFrom="column">
              <wp:posOffset>5108575</wp:posOffset>
            </wp:positionH>
            <wp:positionV relativeFrom="paragraph">
              <wp:posOffset>890270</wp:posOffset>
            </wp:positionV>
            <wp:extent cx="1465580" cy="2197735"/>
            <wp:effectExtent l="0" t="0" r="0" b="0"/>
            <wp:wrapSquare wrapText="largest"/>
            <wp:docPr id="11"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52"/>
                    <pic:cNvPicPr>
                      <a:picLocks noChangeAspect="1" noChangeArrowheads="1"/>
                    </pic:cNvPicPr>
                  </pic:nvPicPr>
                  <pic:blipFill>
                    <a:blip r:embed="rId19"/>
                    <a:stretch>
                      <a:fillRect/>
                    </a:stretch>
                  </pic:blipFill>
                  <pic:spPr bwMode="auto">
                    <a:xfrm>
                      <a:off x="0" y="0"/>
                      <a:ext cx="1465580" cy="2197735"/>
                    </a:xfrm>
                    <a:prstGeom prst="rect">
                      <a:avLst/>
                    </a:prstGeom>
                  </pic:spPr>
                </pic:pic>
              </a:graphicData>
            </a:graphic>
          </wp:anchor>
        </w:drawing>
      </w:r>
      <w:r>
        <w:rPr>
          <w:noProof/>
          <w:lang w:eastAsia="ru-RU"/>
        </w:rPr>
        <w:drawing>
          <wp:anchor distT="0" distB="0" distL="0" distR="0" simplePos="0" relativeHeight="16" behindDoc="0" locked="0" layoutInCell="1" allowOverlap="1">
            <wp:simplePos x="0" y="0"/>
            <wp:positionH relativeFrom="column">
              <wp:posOffset>292100</wp:posOffset>
            </wp:positionH>
            <wp:positionV relativeFrom="paragraph">
              <wp:posOffset>43815</wp:posOffset>
            </wp:positionV>
            <wp:extent cx="1321435" cy="1760220"/>
            <wp:effectExtent l="0" t="0" r="0" b="0"/>
            <wp:wrapSquare wrapText="largest"/>
            <wp:docPr id="12"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1"/>
                    <pic:cNvPicPr>
                      <a:picLocks noChangeAspect="1" noChangeArrowheads="1"/>
                    </pic:cNvPicPr>
                  </pic:nvPicPr>
                  <pic:blipFill>
                    <a:blip r:embed="rId20"/>
                    <a:stretch>
                      <a:fillRect/>
                    </a:stretch>
                  </pic:blipFill>
                  <pic:spPr bwMode="auto">
                    <a:xfrm>
                      <a:off x="0" y="0"/>
                      <a:ext cx="1321435" cy="1760220"/>
                    </a:xfrm>
                    <a:prstGeom prst="rect">
                      <a:avLst/>
                    </a:prstGeom>
                  </pic:spPr>
                </pic:pic>
              </a:graphicData>
            </a:graphic>
          </wp:anchor>
        </w:drawing>
      </w:r>
      <w:r>
        <w:rPr>
          <w:rFonts w:ascii="Times New Roman" w:hAnsi="Times New Roman" w:cs="Times New Roman"/>
          <w:i/>
          <w:iCs/>
          <w:sz w:val="26"/>
          <w:szCs w:val="26"/>
        </w:rPr>
        <w:t>солнце</w:t>
      </w:r>
      <w:r>
        <w:rPr>
          <w:rFonts w:ascii="Times New Roman" w:hAnsi="Times New Roman" w:cs="Times New Roman"/>
          <w:sz w:val="26"/>
          <w:szCs w:val="26"/>
        </w:rPr>
        <w:t xml:space="preserve"> -о</w:t>
      </w:r>
      <w:r>
        <w:rPr>
          <w:rFonts w:ascii="Times New Roman" w:hAnsi="Times New Roman" w:cs="Times New Roman"/>
          <w:color w:val="222222"/>
          <w:sz w:val="26"/>
          <w:szCs w:val="26"/>
        </w:rPr>
        <w:t xml:space="preserve">дна из самых женственных и нежных моделей. Название связано с кроем юбки: в ее основе — круг из ткани, в котором прорезается отверстие для талии. Она может достигать любой длины, от мини до макси, выполняться из разных материалов </w:t>
      </w:r>
    </w:p>
    <w:p w:rsidR="007833B6" w:rsidRDefault="00D62337">
      <w:pPr>
        <w:spacing w:after="0"/>
        <w:ind w:left="720"/>
        <w:jc w:val="both"/>
      </w:pPr>
      <w:r>
        <w:rPr>
          <w:rFonts w:ascii="Times New Roman" w:hAnsi="Times New Roman" w:cs="Times New Roman"/>
          <w:color w:val="222222"/>
          <w:sz w:val="26"/>
          <w:szCs w:val="26"/>
        </w:rPr>
        <w:t>и сочетаться с абсолютно</w:t>
      </w:r>
    </w:p>
    <w:p w:rsidR="007833B6" w:rsidRDefault="00D62337">
      <w:pPr>
        <w:spacing w:after="0"/>
        <w:ind w:left="720"/>
        <w:jc w:val="both"/>
      </w:pPr>
      <w:r>
        <w:rPr>
          <w:rFonts w:ascii="Times New Roman" w:hAnsi="Times New Roman" w:cs="Times New Roman"/>
          <w:color w:val="222222"/>
          <w:sz w:val="26"/>
          <w:szCs w:val="26"/>
        </w:rPr>
        <w:t xml:space="preserve"> разными вещами. </w:t>
      </w:r>
      <w:r w:rsidRPr="00D62337">
        <w:rPr>
          <w:rFonts w:ascii="Times New Roman" w:hAnsi="Times New Roman" w:cs="Times New Roman"/>
          <w:color w:val="000000"/>
          <w:sz w:val="26"/>
          <w:szCs w:val="26"/>
        </w:rPr>
        <w:t xml:space="preserve">Выкраивают юбку </w:t>
      </w:r>
    </w:p>
    <w:p w:rsidR="007833B6" w:rsidRDefault="00D62337">
      <w:pPr>
        <w:spacing w:after="0"/>
        <w:ind w:left="720"/>
        <w:jc w:val="both"/>
      </w:pPr>
      <w:r w:rsidRPr="00D62337">
        <w:rPr>
          <w:rFonts w:ascii="Times New Roman" w:hAnsi="Times New Roman" w:cs="Times New Roman"/>
          <w:color w:val="000000"/>
          <w:sz w:val="26"/>
          <w:szCs w:val="26"/>
        </w:rPr>
        <w:t>под углом 45 градусов по отношению</w:t>
      </w:r>
    </w:p>
    <w:p w:rsidR="007833B6" w:rsidRDefault="00D62337">
      <w:pPr>
        <w:spacing w:after="0"/>
        <w:ind w:left="720"/>
        <w:jc w:val="both"/>
      </w:pPr>
      <w:r w:rsidRPr="00D62337">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en-US"/>
        </w:rPr>
        <w:t>к долевой линии материала;</w:t>
      </w:r>
    </w:p>
    <w:p w:rsidR="007833B6" w:rsidRDefault="007833B6">
      <w:pPr>
        <w:spacing w:after="0"/>
        <w:jc w:val="both"/>
        <w:rPr>
          <w:rFonts w:ascii="Times New Roman" w:hAnsi="Times New Roman" w:cs="Times New Roman"/>
          <w:color w:val="000000"/>
          <w:sz w:val="26"/>
          <w:szCs w:val="26"/>
          <w:lang w:val="en-US"/>
        </w:rPr>
      </w:pPr>
    </w:p>
    <w:p w:rsidR="007833B6" w:rsidRDefault="007833B6">
      <w:pPr>
        <w:spacing w:after="0"/>
        <w:jc w:val="both"/>
        <w:rPr>
          <w:rFonts w:ascii="Times New Roman" w:hAnsi="Times New Roman" w:cs="Times New Roman"/>
          <w:i/>
          <w:iCs/>
          <w:sz w:val="26"/>
          <w:szCs w:val="26"/>
        </w:rPr>
      </w:pPr>
    </w:p>
    <w:p w:rsidR="007833B6" w:rsidRDefault="00D62337">
      <w:pPr>
        <w:numPr>
          <w:ilvl w:val="0"/>
          <w:numId w:val="2"/>
        </w:numPr>
        <w:spacing w:after="0"/>
        <w:jc w:val="both"/>
      </w:pPr>
      <w:r>
        <w:rPr>
          <w:rFonts w:ascii="Times New Roman" w:hAnsi="Times New Roman" w:cs="Times New Roman"/>
          <w:i/>
          <w:iCs/>
          <w:sz w:val="26"/>
          <w:szCs w:val="26"/>
        </w:rPr>
        <w:t xml:space="preserve">полу солнце </w:t>
      </w:r>
      <w:r>
        <w:rPr>
          <w:rFonts w:ascii="Times New Roman" w:hAnsi="Times New Roman" w:cs="Times New Roman"/>
          <w:b/>
          <w:bCs/>
          <w:sz w:val="26"/>
          <w:szCs w:val="26"/>
        </w:rPr>
        <w:t xml:space="preserve">- </w:t>
      </w:r>
      <w:r>
        <w:rPr>
          <w:rFonts w:ascii="Times New Roman" w:hAnsi="Times New Roman" w:cs="Times New Roman"/>
          <w:bCs/>
          <w:color w:val="000000"/>
          <w:sz w:val="26"/>
          <w:szCs w:val="26"/>
          <w:lang w:val="en-US"/>
        </w:rPr>
        <w:t>является модификацией приведенного</w:t>
      </w:r>
    </w:p>
    <w:p w:rsidR="007833B6" w:rsidRDefault="00D62337">
      <w:pPr>
        <w:spacing w:after="0"/>
        <w:ind w:left="720"/>
        <w:jc w:val="both"/>
      </w:pPr>
      <w:r w:rsidRPr="00D62337">
        <w:rPr>
          <w:rFonts w:ascii="Times New Roman" w:hAnsi="Times New Roman" w:cs="Times New Roman"/>
          <w:bCs/>
          <w:color w:val="000000"/>
          <w:sz w:val="26"/>
          <w:szCs w:val="26"/>
        </w:rPr>
        <w:t xml:space="preserve"> выше варианта. Его отличительной чертой является </w:t>
      </w:r>
    </w:p>
    <w:p w:rsidR="007833B6" w:rsidRDefault="00D62337">
      <w:pPr>
        <w:spacing w:after="0"/>
        <w:ind w:left="720"/>
        <w:jc w:val="both"/>
        <w:rPr>
          <w:rFonts w:ascii="Times New Roman" w:hAnsi="Times New Roman" w:cs="Times New Roman"/>
          <w:sz w:val="26"/>
          <w:szCs w:val="26"/>
        </w:rPr>
      </w:pPr>
      <w:r>
        <w:rPr>
          <w:rFonts w:ascii="Times New Roman" w:hAnsi="Times New Roman" w:cs="Times New Roman"/>
          <w:color w:val="000000"/>
          <w:sz w:val="26"/>
          <w:szCs w:val="26"/>
          <w:lang w:val="en-US"/>
        </w:rPr>
        <w:t>наличие швов.</w:t>
      </w:r>
    </w:p>
    <w:p w:rsidR="007833B6" w:rsidRDefault="007833B6">
      <w:pPr>
        <w:pStyle w:val="a9"/>
        <w:spacing w:after="0" w:line="276" w:lineRule="auto"/>
        <w:ind w:left="720"/>
        <w:jc w:val="both"/>
        <w:rPr>
          <w:rFonts w:ascii="Times New Roman" w:hAnsi="Times New Roman" w:cs="Times New Roman"/>
          <w:b/>
          <w:color w:val="222222"/>
          <w:sz w:val="26"/>
          <w:szCs w:val="26"/>
          <w:lang w:val="en-US"/>
        </w:rPr>
      </w:pPr>
    </w:p>
    <w:p w:rsidR="007833B6" w:rsidRDefault="007833B6">
      <w:pPr>
        <w:pStyle w:val="a9"/>
        <w:spacing w:after="0" w:line="276" w:lineRule="auto"/>
        <w:jc w:val="both"/>
        <w:rPr>
          <w:rFonts w:ascii="Times New Roman" w:hAnsi="Times New Roman" w:cs="Times New Roman"/>
          <w:b/>
          <w:color w:val="222222"/>
          <w:sz w:val="26"/>
          <w:szCs w:val="26"/>
          <w:lang w:val="en-US"/>
        </w:rPr>
      </w:pPr>
    </w:p>
    <w:p w:rsidR="007833B6" w:rsidRDefault="00D62337">
      <w:pPr>
        <w:pStyle w:val="a9"/>
        <w:numPr>
          <w:ilvl w:val="0"/>
          <w:numId w:val="2"/>
        </w:numPr>
        <w:spacing w:after="0" w:line="276" w:lineRule="auto"/>
        <w:jc w:val="both"/>
        <w:rPr>
          <w:rFonts w:ascii="Times New Roman" w:hAnsi="Times New Roman" w:cs="Times New Roman"/>
          <w:sz w:val="26"/>
          <w:szCs w:val="26"/>
        </w:rPr>
      </w:pPr>
      <w:r w:rsidRPr="00D62337">
        <w:rPr>
          <w:rFonts w:ascii="Times New Roman" w:hAnsi="Times New Roman" w:cs="Times New Roman"/>
          <w:i/>
          <w:iCs/>
          <w:color w:val="222222"/>
          <w:sz w:val="26"/>
          <w:szCs w:val="26"/>
        </w:rPr>
        <w:t>многоярусная</w:t>
      </w:r>
      <w:r w:rsidRPr="00D62337">
        <w:rPr>
          <w:rFonts w:ascii="Times New Roman" w:hAnsi="Times New Roman" w:cs="Times New Roman"/>
          <w:b/>
          <w:color w:val="222222"/>
          <w:sz w:val="26"/>
          <w:szCs w:val="26"/>
        </w:rPr>
        <w:t xml:space="preserve"> - </w:t>
      </w:r>
      <w:r w:rsidRPr="00D62337">
        <w:rPr>
          <w:rFonts w:ascii="Times New Roman" w:hAnsi="Times New Roman" w:cs="Times New Roman"/>
          <w:color w:val="222222"/>
          <w:sz w:val="26"/>
          <w:szCs w:val="26"/>
        </w:rPr>
        <w:t xml:space="preserve">шьется из нескольких отрезов ткани определенной ширины. В </w:t>
      </w:r>
      <w:r>
        <w:rPr>
          <w:noProof/>
          <w:lang w:eastAsia="ru-RU"/>
        </w:rPr>
        <w:drawing>
          <wp:anchor distT="0" distB="0" distL="0" distR="0" simplePos="0" relativeHeight="5" behindDoc="0" locked="0" layoutInCell="1" allowOverlap="1">
            <wp:simplePos x="0" y="0"/>
            <wp:positionH relativeFrom="column">
              <wp:posOffset>347980</wp:posOffset>
            </wp:positionH>
            <wp:positionV relativeFrom="paragraph">
              <wp:posOffset>915670</wp:posOffset>
            </wp:positionV>
            <wp:extent cx="1424940" cy="2137410"/>
            <wp:effectExtent l="0" t="0" r="0" b="0"/>
            <wp:wrapSquare wrapText="largest"/>
            <wp:docPr id="13"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53"/>
                    <pic:cNvPicPr>
                      <a:picLocks noChangeAspect="1" noChangeArrowheads="1"/>
                    </pic:cNvPicPr>
                  </pic:nvPicPr>
                  <pic:blipFill>
                    <a:blip r:embed="rId21"/>
                    <a:stretch>
                      <a:fillRect/>
                    </a:stretch>
                  </pic:blipFill>
                  <pic:spPr bwMode="auto">
                    <a:xfrm>
                      <a:off x="0" y="0"/>
                      <a:ext cx="1424940" cy="2137410"/>
                    </a:xfrm>
                    <a:prstGeom prst="rect">
                      <a:avLst/>
                    </a:prstGeom>
                  </pic:spPr>
                </pic:pic>
              </a:graphicData>
            </a:graphic>
          </wp:anchor>
        </w:drawing>
      </w:r>
      <w:r w:rsidRPr="00D62337">
        <w:rPr>
          <w:rFonts w:ascii="Times New Roman" w:hAnsi="Times New Roman" w:cs="Times New Roman"/>
          <w:color w:val="222222"/>
          <w:sz w:val="26"/>
          <w:szCs w:val="26"/>
        </w:rPr>
        <w:t>результате получается легкая струящаяся вещь, легко облегающая бедра и мягко расширяющаяся к низу. Эта модель чаще всего изготавливается из тонких тканей, поэтому подходит для лета.</w:t>
      </w:r>
    </w:p>
    <w:p w:rsidR="007833B6" w:rsidRDefault="007833B6">
      <w:pPr>
        <w:spacing w:after="0"/>
        <w:jc w:val="both"/>
        <w:rPr>
          <w:rFonts w:ascii="Times New Roman" w:hAnsi="Times New Roman" w:cs="Times New Roman"/>
          <w:b/>
          <w:bCs/>
          <w:sz w:val="26"/>
          <w:szCs w:val="26"/>
        </w:rPr>
      </w:pPr>
    </w:p>
    <w:p w:rsidR="007833B6" w:rsidRDefault="00D62337">
      <w:pPr>
        <w:numPr>
          <w:ilvl w:val="0"/>
          <w:numId w:val="2"/>
        </w:numPr>
        <w:spacing w:after="0"/>
        <w:jc w:val="both"/>
      </w:pPr>
      <w:r>
        <w:rPr>
          <w:rFonts w:ascii="Times New Roman" w:hAnsi="Times New Roman" w:cs="Times New Roman"/>
          <w:i/>
          <w:iCs/>
          <w:sz w:val="26"/>
          <w:szCs w:val="26"/>
        </w:rPr>
        <w:t>годе</w:t>
      </w:r>
      <w:r>
        <w:rPr>
          <w:rFonts w:ascii="Times New Roman" w:hAnsi="Times New Roman" w:cs="Times New Roman"/>
          <w:b/>
          <w:bCs/>
          <w:sz w:val="26"/>
          <w:szCs w:val="26"/>
        </w:rPr>
        <w:t xml:space="preserve"> </w:t>
      </w:r>
      <w:r>
        <w:rPr>
          <w:noProof/>
          <w:lang w:eastAsia="ru-RU"/>
        </w:rPr>
        <w:drawing>
          <wp:anchor distT="0" distB="0" distL="0" distR="0" simplePos="0" relativeHeight="7" behindDoc="0" locked="0" layoutInCell="1" allowOverlap="1">
            <wp:simplePos x="0" y="0"/>
            <wp:positionH relativeFrom="column">
              <wp:posOffset>5112385</wp:posOffset>
            </wp:positionH>
            <wp:positionV relativeFrom="paragraph">
              <wp:posOffset>92075</wp:posOffset>
            </wp:positionV>
            <wp:extent cx="1371600" cy="1919605"/>
            <wp:effectExtent l="0" t="0" r="0" b="0"/>
            <wp:wrapSquare wrapText="largest"/>
            <wp:docPr id="14"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54"/>
                    <pic:cNvPicPr>
                      <a:picLocks noChangeAspect="1" noChangeArrowheads="1"/>
                    </pic:cNvPicPr>
                  </pic:nvPicPr>
                  <pic:blipFill>
                    <a:blip r:embed="rId22"/>
                    <a:stretch>
                      <a:fillRect/>
                    </a:stretch>
                  </pic:blipFill>
                  <pic:spPr bwMode="auto">
                    <a:xfrm>
                      <a:off x="0" y="0"/>
                      <a:ext cx="1371600" cy="1919605"/>
                    </a:xfrm>
                    <a:prstGeom prst="rect">
                      <a:avLst/>
                    </a:prstGeom>
                  </pic:spPr>
                </pic:pic>
              </a:graphicData>
            </a:graphic>
          </wp:anchor>
        </w:drawing>
      </w:r>
      <w:r>
        <w:rPr>
          <w:rFonts w:ascii="Times New Roman" w:hAnsi="Times New Roman" w:cs="Times New Roman"/>
          <w:color w:val="121111"/>
          <w:sz w:val="26"/>
          <w:szCs w:val="26"/>
          <w:lang w:val="en-US"/>
        </w:rPr>
        <w:t xml:space="preserve">– это своего рода комбинация </w:t>
      </w:r>
    </w:p>
    <w:p w:rsidR="007833B6" w:rsidRDefault="00D62337">
      <w:pPr>
        <w:spacing w:after="0"/>
        <w:ind w:left="720"/>
        <w:jc w:val="both"/>
      </w:pPr>
      <w:r w:rsidRPr="00D62337">
        <w:rPr>
          <w:rFonts w:ascii="Times New Roman" w:hAnsi="Times New Roman" w:cs="Times New Roman"/>
          <w:color w:val="121111"/>
          <w:sz w:val="26"/>
          <w:szCs w:val="26"/>
        </w:rPr>
        <w:t xml:space="preserve">юбки-карандаш  и расклешённой юбки – </w:t>
      </w:r>
    </w:p>
    <w:p w:rsidR="007833B6" w:rsidRDefault="00D62337">
      <w:pPr>
        <w:spacing w:after="0"/>
        <w:ind w:left="720"/>
        <w:jc w:val="both"/>
      </w:pPr>
      <w:r w:rsidRPr="00D62337">
        <w:rPr>
          <w:rFonts w:ascii="Times New Roman" w:hAnsi="Times New Roman" w:cs="Times New Roman"/>
          <w:color w:val="121111"/>
          <w:sz w:val="26"/>
          <w:szCs w:val="26"/>
        </w:rPr>
        <w:t xml:space="preserve">сверху она прямая и ложится  </w:t>
      </w:r>
    </w:p>
    <w:p w:rsidR="007833B6" w:rsidRDefault="00D62337">
      <w:pPr>
        <w:spacing w:after="0"/>
        <w:ind w:left="720"/>
        <w:jc w:val="both"/>
      </w:pPr>
      <w:r w:rsidRPr="00D62337">
        <w:rPr>
          <w:rFonts w:ascii="Times New Roman" w:hAnsi="Times New Roman" w:cs="Times New Roman"/>
          <w:color w:val="121111"/>
          <w:sz w:val="26"/>
          <w:szCs w:val="26"/>
        </w:rPr>
        <w:t>ровно по фигуре,</w:t>
      </w:r>
    </w:p>
    <w:p w:rsidR="007833B6" w:rsidRDefault="00D62337">
      <w:pPr>
        <w:spacing w:after="0"/>
        <w:ind w:left="720"/>
        <w:jc w:val="both"/>
      </w:pPr>
      <w:r w:rsidRPr="00D62337">
        <w:rPr>
          <w:rFonts w:ascii="Times New Roman" w:hAnsi="Times New Roman" w:cs="Times New Roman"/>
          <w:color w:val="121111"/>
          <w:sz w:val="26"/>
          <w:szCs w:val="26"/>
        </w:rPr>
        <w:t xml:space="preserve"> а книзу расширяется при помощи </w:t>
      </w:r>
    </w:p>
    <w:p w:rsidR="007833B6" w:rsidRDefault="00D62337">
      <w:pPr>
        <w:spacing w:after="0"/>
        <w:ind w:left="720"/>
        <w:jc w:val="both"/>
      </w:pPr>
      <w:r w:rsidRPr="00D62337">
        <w:rPr>
          <w:rFonts w:ascii="Times New Roman" w:hAnsi="Times New Roman" w:cs="Times New Roman"/>
          <w:color w:val="121111"/>
          <w:sz w:val="26"/>
          <w:szCs w:val="26"/>
        </w:rPr>
        <w:t>втачных клиньев, количество которых</w:t>
      </w:r>
    </w:p>
    <w:p w:rsidR="007833B6" w:rsidRDefault="00D62337">
      <w:pPr>
        <w:spacing w:after="0"/>
        <w:ind w:left="720"/>
        <w:jc w:val="both"/>
      </w:pPr>
      <w:r w:rsidRPr="00D62337">
        <w:rPr>
          <w:rFonts w:ascii="Times New Roman" w:hAnsi="Times New Roman" w:cs="Times New Roman"/>
          <w:color w:val="121111"/>
          <w:sz w:val="26"/>
          <w:szCs w:val="26"/>
        </w:rPr>
        <w:t xml:space="preserve"> может варьировать от четырёх</w:t>
      </w:r>
    </w:p>
    <w:p w:rsidR="007833B6" w:rsidRDefault="00D62337">
      <w:pPr>
        <w:spacing w:after="0"/>
        <w:ind w:left="720"/>
        <w:jc w:val="both"/>
      </w:pPr>
      <w:r w:rsidRPr="00D62337">
        <w:rPr>
          <w:rFonts w:ascii="Times New Roman" w:hAnsi="Times New Roman" w:cs="Times New Roman"/>
          <w:color w:val="121111"/>
          <w:sz w:val="26"/>
          <w:szCs w:val="26"/>
        </w:rPr>
        <w:t xml:space="preserve"> до двенадцати</w:t>
      </w:r>
    </w:p>
    <w:p w:rsidR="007833B6" w:rsidRDefault="007833B6">
      <w:pPr>
        <w:spacing w:after="0"/>
        <w:ind w:left="720"/>
        <w:jc w:val="both"/>
        <w:rPr>
          <w:rFonts w:ascii="Times New Roman" w:hAnsi="Times New Roman" w:cs="Times New Roman"/>
          <w:b/>
          <w:bCs/>
          <w:sz w:val="26"/>
          <w:szCs w:val="26"/>
        </w:rPr>
      </w:pPr>
    </w:p>
    <w:p w:rsidR="007833B6" w:rsidRDefault="00D62337">
      <w:pPr>
        <w:spacing w:after="0"/>
        <w:ind w:left="720"/>
        <w:jc w:val="both"/>
        <w:rPr>
          <w:rFonts w:ascii="Times New Roman" w:hAnsi="Times New Roman" w:cs="Times New Roman"/>
          <w:b/>
          <w:bCs/>
          <w:sz w:val="26"/>
          <w:szCs w:val="26"/>
        </w:rPr>
      </w:pPr>
      <w:r>
        <w:rPr>
          <w:rFonts w:ascii="Times New Roman" w:hAnsi="Times New Roman" w:cs="Times New Roman"/>
          <w:b/>
          <w:bCs/>
          <w:noProof/>
          <w:sz w:val="26"/>
          <w:szCs w:val="26"/>
          <w:lang w:eastAsia="ru-RU"/>
        </w:rPr>
        <w:drawing>
          <wp:anchor distT="0" distB="0" distL="0" distR="0" simplePos="0" relativeHeight="6" behindDoc="0" locked="0" layoutInCell="1" allowOverlap="1">
            <wp:simplePos x="0" y="0"/>
            <wp:positionH relativeFrom="column">
              <wp:posOffset>-346075</wp:posOffset>
            </wp:positionH>
            <wp:positionV relativeFrom="paragraph">
              <wp:posOffset>130810</wp:posOffset>
            </wp:positionV>
            <wp:extent cx="1842135" cy="2349500"/>
            <wp:effectExtent l="0" t="0" r="0" b="0"/>
            <wp:wrapSquare wrapText="largest"/>
            <wp:docPr id="15"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55"/>
                    <pic:cNvPicPr>
                      <a:picLocks noChangeAspect="1" noChangeArrowheads="1"/>
                    </pic:cNvPicPr>
                  </pic:nvPicPr>
                  <pic:blipFill>
                    <a:blip r:embed="rId23"/>
                    <a:stretch>
                      <a:fillRect/>
                    </a:stretch>
                  </pic:blipFill>
                  <pic:spPr bwMode="auto">
                    <a:xfrm>
                      <a:off x="0" y="0"/>
                      <a:ext cx="1842135" cy="2349500"/>
                    </a:xfrm>
                    <a:prstGeom prst="rect">
                      <a:avLst/>
                    </a:prstGeom>
                  </pic:spPr>
                </pic:pic>
              </a:graphicData>
            </a:graphic>
          </wp:anchor>
        </w:drawing>
      </w:r>
    </w:p>
    <w:p w:rsidR="007833B6" w:rsidRDefault="00D62337">
      <w:pPr>
        <w:numPr>
          <w:ilvl w:val="0"/>
          <w:numId w:val="2"/>
        </w:numPr>
        <w:spacing w:after="0"/>
        <w:jc w:val="both"/>
        <w:rPr>
          <w:rFonts w:ascii="Times New Roman" w:hAnsi="Times New Roman" w:cs="Times New Roman"/>
          <w:sz w:val="26"/>
          <w:szCs w:val="26"/>
        </w:rPr>
      </w:pPr>
      <w:r>
        <w:rPr>
          <w:rFonts w:ascii="Times New Roman" w:hAnsi="Times New Roman" w:cs="Times New Roman"/>
          <w:i/>
          <w:iCs/>
          <w:sz w:val="26"/>
          <w:szCs w:val="26"/>
        </w:rPr>
        <w:lastRenderedPageBreak/>
        <w:t>тюльпан</w:t>
      </w:r>
      <w:r>
        <w:rPr>
          <w:rFonts w:ascii="Times New Roman" w:hAnsi="Times New Roman" w:cs="Times New Roman"/>
          <w:sz w:val="26"/>
          <w:szCs w:val="26"/>
        </w:rPr>
        <w:t xml:space="preserve"> -уже из названия понятно, что юбка напоминает цветок тюльпана. Длина обычно немного выше колена; модель заужена к низу, а по линии талии расположены складки и драпировка.</w:t>
      </w:r>
      <w:r>
        <w:rPr>
          <w:noProof/>
          <w:lang w:eastAsia="ru-RU"/>
        </w:rPr>
        <w:drawing>
          <wp:anchor distT="0" distB="0" distL="0" distR="0" simplePos="0" relativeHeight="17" behindDoc="0" locked="0" layoutInCell="1" allowOverlap="1">
            <wp:simplePos x="0" y="0"/>
            <wp:positionH relativeFrom="column">
              <wp:posOffset>4815205</wp:posOffset>
            </wp:positionH>
            <wp:positionV relativeFrom="paragraph">
              <wp:posOffset>746760</wp:posOffset>
            </wp:positionV>
            <wp:extent cx="1593850" cy="2390775"/>
            <wp:effectExtent l="0" t="0" r="0" b="0"/>
            <wp:wrapSquare wrapText="largest"/>
            <wp:docPr id="16"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56"/>
                    <pic:cNvPicPr>
                      <a:picLocks noChangeAspect="1" noChangeArrowheads="1"/>
                    </pic:cNvPicPr>
                  </pic:nvPicPr>
                  <pic:blipFill>
                    <a:blip r:embed="rId24"/>
                    <a:stretch>
                      <a:fillRect/>
                    </a:stretch>
                  </pic:blipFill>
                  <pic:spPr bwMode="auto">
                    <a:xfrm>
                      <a:off x="0" y="0"/>
                      <a:ext cx="1593850" cy="2390775"/>
                    </a:xfrm>
                    <a:prstGeom prst="rect">
                      <a:avLst/>
                    </a:prstGeom>
                  </pic:spPr>
                </pic:pic>
              </a:graphicData>
            </a:graphic>
          </wp:anchor>
        </w:drawing>
      </w:r>
      <w:r w:rsidRPr="00D62337">
        <w:rPr>
          <w:rFonts w:ascii="Times New Roman" w:hAnsi="Times New Roman" w:cs="Times New Roman"/>
          <w:sz w:val="26"/>
          <w:szCs w:val="26"/>
        </w:rPr>
        <w:t>;</w:t>
      </w:r>
    </w:p>
    <w:p w:rsidR="007833B6" w:rsidRDefault="007833B6">
      <w:pPr>
        <w:spacing w:after="0"/>
        <w:ind w:left="720"/>
        <w:jc w:val="both"/>
        <w:rPr>
          <w:rFonts w:ascii="Times New Roman" w:hAnsi="Times New Roman" w:cs="Times New Roman"/>
          <w:b/>
          <w:bCs/>
          <w:sz w:val="26"/>
          <w:szCs w:val="26"/>
        </w:rPr>
      </w:pPr>
    </w:p>
    <w:p w:rsidR="007833B6" w:rsidRDefault="00D62337">
      <w:pPr>
        <w:numPr>
          <w:ilvl w:val="0"/>
          <w:numId w:val="2"/>
        </w:numPr>
        <w:spacing w:after="0"/>
        <w:jc w:val="both"/>
      </w:pPr>
      <w:r>
        <w:rPr>
          <w:rFonts w:ascii="Times New Roman" w:hAnsi="Times New Roman" w:cs="Times New Roman"/>
          <w:i/>
          <w:iCs/>
          <w:sz w:val="26"/>
          <w:szCs w:val="26"/>
        </w:rPr>
        <w:t xml:space="preserve">плиссе </w:t>
      </w:r>
      <w:r>
        <w:rPr>
          <w:rFonts w:ascii="Times New Roman" w:hAnsi="Times New Roman" w:cs="Times New Roman"/>
          <w:sz w:val="26"/>
          <w:szCs w:val="26"/>
        </w:rPr>
        <w:t>- ю</w:t>
      </w:r>
      <w:r>
        <w:rPr>
          <w:rFonts w:ascii="Times New Roman" w:hAnsi="Times New Roman" w:cs="Times New Roman"/>
          <w:color w:val="222222"/>
          <w:sz w:val="26"/>
          <w:szCs w:val="26"/>
        </w:rPr>
        <w:t>бка в складку шириной</w:t>
      </w:r>
    </w:p>
    <w:p w:rsidR="007833B6" w:rsidRDefault="00D62337">
      <w:pPr>
        <w:spacing w:after="0"/>
        <w:ind w:left="720"/>
        <w:jc w:val="both"/>
      </w:pPr>
      <w:r>
        <w:rPr>
          <w:rFonts w:ascii="Times New Roman" w:hAnsi="Times New Roman" w:cs="Times New Roman"/>
          <w:color w:val="222222"/>
          <w:sz w:val="26"/>
          <w:szCs w:val="26"/>
        </w:rPr>
        <w:t xml:space="preserve"> примерно в 1-3 сантиметра. </w:t>
      </w:r>
    </w:p>
    <w:p w:rsidR="007833B6" w:rsidRDefault="00D62337">
      <w:pPr>
        <w:spacing w:after="0"/>
        <w:ind w:left="720"/>
        <w:jc w:val="both"/>
      </w:pPr>
      <w:r>
        <w:rPr>
          <w:rFonts w:ascii="Times New Roman" w:hAnsi="Times New Roman" w:cs="Times New Roman"/>
          <w:color w:val="222222"/>
          <w:sz w:val="26"/>
          <w:szCs w:val="26"/>
        </w:rPr>
        <w:t xml:space="preserve">При пошиве складки </w:t>
      </w:r>
    </w:p>
    <w:p w:rsidR="007833B6" w:rsidRDefault="00D62337">
      <w:pPr>
        <w:spacing w:after="0"/>
        <w:ind w:left="720"/>
        <w:jc w:val="both"/>
      </w:pPr>
      <w:r>
        <w:rPr>
          <w:rFonts w:ascii="Times New Roman" w:hAnsi="Times New Roman" w:cs="Times New Roman"/>
          <w:color w:val="222222"/>
          <w:sz w:val="26"/>
          <w:szCs w:val="26"/>
        </w:rPr>
        <w:t xml:space="preserve">обрабатываются специальным  </w:t>
      </w:r>
    </w:p>
    <w:p w:rsidR="007833B6" w:rsidRDefault="00D62337">
      <w:pPr>
        <w:spacing w:after="0"/>
        <w:ind w:left="720"/>
        <w:jc w:val="both"/>
      </w:pPr>
      <w:r>
        <w:rPr>
          <w:rFonts w:ascii="Times New Roman" w:hAnsi="Times New Roman" w:cs="Times New Roman"/>
          <w:color w:val="222222"/>
          <w:sz w:val="26"/>
          <w:szCs w:val="26"/>
        </w:rPr>
        <w:t xml:space="preserve">химическим раствором, </w:t>
      </w:r>
    </w:p>
    <w:p w:rsidR="007833B6" w:rsidRDefault="00D62337">
      <w:pPr>
        <w:spacing w:after="0"/>
        <w:ind w:left="720"/>
        <w:jc w:val="both"/>
      </w:pPr>
      <w:r>
        <w:rPr>
          <w:rFonts w:ascii="Times New Roman" w:hAnsi="Times New Roman" w:cs="Times New Roman"/>
          <w:color w:val="222222"/>
          <w:sz w:val="26"/>
          <w:szCs w:val="26"/>
        </w:rPr>
        <w:t xml:space="preserve">благодаря чему впоследствии </w:t>
      </w:r>
    </w:p>
    <w:p w:rsidR="007833B6" w:rsidRDefault="00D62337">
      <w:pPr>
        <w:spacing w:after="0"/>
        <w:ind w:left="720"/>
        <w:jc w:val="both"/>
      </w:pPr>
      <w:r>
        <w:rPr>
          <w:rFonts w:ascii="Times New Roman" w:hAnsi="Times New Roman" w:cs="Times New Roman"/>
          <w:color w:val="222222"/>
          <w:sz w:val="26"/>
          <w:szCs w:val="26"/>
        </w:rPr>
        <w:t>они не расходятся. Считается одной из универсальных</w:t>
      </w:r>
    </w:p>
    <w:p w:rsidR="007833B6" w:rsidRDefault="00D62337">
      <w:pPr>
        <w:spacing w:after="0"/>
        <w:ind w:left="720"/>
        <w:jc w:val="both"/>
      </w:pPr>
      <w:r>
        <w:rPr>
          <w:rFonts w:ascii="Times New Roman" w:hAnsi="Times New Roman" w:cs="Times New Roman"/>
          <w:color w:val="222222"/>
          <w:sz w:val="26"/>
          <w:szCs w:val="26"/>
        </w:rPr>
        <w:t xml:space="preserve"> моделей, подходящих  и для офиса, и для вечеринки.</w:t>
      </w:r>
      <w:r>
        <w:rPr>
          <w:rFonts w:ascii="Times New Roman" w:hAnsi="Times New Roman" w:cs="Times New Roman"/>
          <w:sz w:val="26"/>
          <w:szCs w:val="26"/>
        </w:rPr>
        <w:t xml:space="preserve"> </w:t>
      </w:r>
    </w:p>
    <w:p w:rsidR="007833B6" w:rsidRDefault="007833B6">
      <w:pPr>
        <w:rPr>
          <w:u w:val="single"/>
        </w:rPr>
      </w:pPr>
    </w:p>
    <w:p w:rsidR="007833B6" w:rsidRDefault="00D62337">
      <w:r>
        <w:rPr>
          <w:rFonts w:ascii="Times New Roman" w:hAnsi="Times New Roman" w:cs="Times New Roman"/>
          <w:sz w:val="26"/>
          <w:szCs w:val="26"/>
          <w:u w:val="single"/>
        </w:rPr>
        <w:t>1.4.Выбор модели юбки.</w:t>
      </w:r>
    </w:p>
    <w:p w:rsidR="007833B6" w:rsidRDefault="00D62337">
      <w:r>
        <w:rPr>
          <w:rFonts w:ascii="Times New Roman" w:hAnsi="Times New Roman" w:cs="Times New Roman"/>
          <w:color w:val="333333"/>
          <w:sz w:val="26"/>
          <w:szCs w:val="26"/>
          <w:highlight w:val="white"/>
        </w:rPr>
        <w:tab/>
        <w:t>Разумный выбор юбки по типу фигуры и кроя одежды может создать весомый образ в мире моды и стиля. Правильно подобрав модель юбки, можно подчеркнуть достоинства фигуры и превратить недостатки в предмет зависти окружающих.</w:t>
      </w:r>
    </w:p>
    <w:tbl>
      <w:tblPr>
        <w:tblW w:w="9585" w:type="dxa"/>
        <w:tblInd w:w="-70" w:type="dxa"/>
        <w:tblCellMar>
          <w:left w:w="43" w:type="dxa"/>
        </w:tblCellMar>
        <w:tblLook w:val="04A0" w:firstRow="1" w:lastRow="0" w:firstColumn="1" w:lastColumn="0" w:noHBand="0" w:noVBand="1"/>
      </w:tblPr>
      <w:tblGrid>
        <w:gridCol w:w="3750"/>
        <w:gridCol w:w="5835"/>
      </w:tblGrid>
      <w:tr w:rsidR="007833B6">
        <w:tc>
          <w:tcPr>
            <w:tcW w:w="3750"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cs="Times New Roman"/>
                <w:sz w:val="26"/>
                <w:szCs w:val="26"/>
              </w:rPr>
            </w:pPr>
            <w:r>
              <w:rPr>
                <w:rFonts w:ascii="Times New Roman" w:hAnsi="Times New Roman" w:cs="Times New Roman"/>
                <w:sz w:val="26"/>
                <w:szCs w:val="26"/>
              </w:rPr>
              <w:t>Тип фигуры</w:t>
            </w:r>
          </w:p>
        </w:tc>
        <w:tc>
          <w:tcPr>
            <w:tcW w:w="5834"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line="240" w:lineRule="auto"/>
              <w:jc w:val="center"/>
              <w:rPr>
                <w:rFonts w:ascii="Times New Roman" w:hAnsi="Times New Roman" w:cs="Times New Roman"/>
                <w:sz w:val="26"/>
                <w:szCs w:val="26"/>
              </w:rPr>
            </w:pPr>
            <w:r>
              <w:rPr>
                <w:rFonts w:ascii="Times New Roman" w:hAnsi="Times New Roman" w:cs="Times New Roman"/>
                <w:sz w:val="26"/>
                <w:szCs w:val="26"/>
              </w:rPr>
              <w:t>Выбор модели</w:t>
            </w:r>
          </w:p>
        </w:tc>
      </w:tr>
      <w:tr w:rsidR="007833B6">
        <w:trPr>
          <w:trHeight w:val="3283"/>
        </w:trPr>
        <w:tc>
          <w:tcPr>
            <w:tcW w:w="3750" w:type="dxa"/>
            <w:tcBorders>
              <w:top w:val="single" w:sz="4" w:space="0" w:color="000001"/>
              <w:left w:val="single" w:sz="4" w:space="0" w:color="000001"/>
              <w:bottom w:val="single" w:sz="4" w:space="0" w:color="000001"/>
            </w:tcBorders>
            <w:shd w:val="clear" w:color="auto" w:fill="FFFFFF"/>
          </w:tcPr>
          <w:p w:rsidR="007833B6" w:rsidRDefault="00D62337">
            <w:pPr>
              <w:spacing w:line="264" w:lineRule="auto"/>
              <w:jc w:val="center"/>
              <w:rPr>
                <w:rFonts w:ascii="Times New Roman" w:hAnsi="Times New Roman" w:cs="Times New Roman"/>
                <w:sz w:val="26"/>
                <w:szCs w:val="26"/>
              </w:rPr>
            </w:pPr>
            <w:r>
              <w:rPr>
                <w:noProof/>
                <w:lang w:eastAsia="ru-RU"/>
              </w:rPr>
              <w:drawing>
                <wp:inline distT="0" distB="0" distL="0" distR="0">
                  <wp:extent cx="735965" cy="1869440"/>
                  <wp:effectExtent l="0" t="0" r="0" b="0"/>
                  <wp:docPr id="17"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57"/>
                          <pic:cNvPicPr>
                            <a:picLocks noChangeAspect="1" noChangeArrowheads="1"/>
                          </pic:cNvPicPr>
                        </pic:nvPicPr>
                        <pic:blipFill>
                          <a:blip r:embed="rId25"/>
                          <a:srcRect r="78091"/>
                          <a:stretch>
                            <a:fillRect/>
                          </a:stretch>
                        </pic:blipFill>
                        <pic:spPr bwMode="auto">
                          <a:xfrm>
                            <a:off x="0" y="0"/>
                            <a:ext cx="735965" cy="1869440"/>
                          </a:xfrm>
                          <a:prstGeom prst="rect">
                            <a:avLst/>
                          </a:prstGeom>
                        </pic:spPr>
                      </pic:pic>
                    </a:graphicData>
                  </a:graphic>
                </wp:inline>
              </w:drawing>
            </w:r>
          </w:p>
          <w:p w:rsidR="007833B6" w:rsidRDefault="007833B6">
            <w:pPr>
              <w:spacing w:line="264" w:lineRule="auto"/>
              <w:jc w:val="center"/>
              <w:rPr>
                <w:rFonts w:ascii="Times New Roman" w:hAnsi="Times New Roman" w:cs="Times New Roman"/>
                <w:sz w:val="26"/>
                <w:szCs w:val="26"/>
              </w:rPr>
            </w:pPr>
          </w:p>
        </w:tc>
        <w:tc>
          <w:tcPr>
            <w:tcW w:w="5834"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line="264" w:lineRule="auto"/>
            </w:pPr>
            <w:r>
              <w:rPr>
                <w:rFonts w:ascii="Times New Roman" w:hAnsi="Times New Roman" w:cs="Times New Roman"/>
                <w:sz w:val="26"/>
                <w:szCs w:val="26"/>
              </w:rPr>
              <w:t>Если у вас широкие бедра и относительно узкие плечи, то такое телосложение называется "груша". Для того чтобы немного уменьшить объем бедер стоит отдать предпочтение юбкам трапециевидной формы. Очень важно выбирать темные оттенки они немного уменьшат объем. Что касается верхней части то стоит выбирать блузки светлых тонов с воротниками жабо, или рукавами фонариками, которые добавят объем верхней части тела.</w:t>
            </w:r>
          </w:p>
        </w:tc>
      </w:tr>
      <w:tr w:rsidR="007833B6">
        <w:trPr>
          <w:trHeight w:val="195"/>
        </w:trPr>
        <w:tc>
          <w:tcPr>
            <w:tcW w:w="3750"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lastRenderedPageBreak/>
              <w:drawing>
                <wp:inline distT="0" distB="0" distL="0" distR="0">
                  <wp:extent cx="662940" cy="1969135"/>
                  <wp:effectExtent l="0" t="0" r="0" b="0"/>
                  <wp:docPr id="18"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58"/>
                          <pic:cNvPicPr>
                            <a:picLocks noChangeAspect="1" noChangeArrowheads="1"/>
                          </pic:cNvPicPr>
                        </pic:nvPicPr>
                        <pic:blipFill>
                          <a:blip r:embed="rId25"/>
                          <a:srcRect l="22284" r="58945"/>
                          <a:stretch>
                            <a:fillRect/>
                          </a:stretch>
                        </pic:blipFill>
                        <pic:spPr bwMode="auto">
                          <a:xfrm>
                            <a:off x="0" y="0"/>
                            <a:ext cx="662940" cy="1969135"/>
                          </a:xfrm>
                          <a:prstGeom prst="rect">
                            <a:avLst/>
                          </a:prstGeom>
                        </pic:spPr>
                      </pic:pic>
                    </a:graphicData>
                  </a:graphic>
                </wp:inline>
              </w:drawing>
            </w:r>
          </w:p>
        </w:tc>
        <w:tc>
          <w:tcPr>
            <w:tcW w:w="5834"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line="240" w:lineRule="auto"/>
              <w:rPr>
                <w:highlight w:val="white"/>
              </w:rPr>
            </w:pPr>
          </w:p>
          <w:p w:rsidR="007833B6" w:rsidRDefault="00D62337">
            <w:pPr>
              <w:spacing w:after="0" w:line="240" w:lineRule="auto"/>
              <w:rPr>
                <w:rFonts w:ascii="Times New Roman" w:hAnsi="Times New Roman" w:cs="Times New Roman"/>
                <w:sz w:val="26"/>
                <w:szCs w:val="26"/>
              </w:rPr>
            </w:pPr>
            <w:r>
              <w:rPr>
                <w:rFonts w:ascii="Times New Roman" w:hAnsi="Times New Roman" w:cs="Times New Roman"/>
                <w:sz w:val="26"/>
                <w:szCs w:val="26"/>
                <w:highlight w:val="white"/>
              </w:rPr>
              <w:t>Женщина с фигурой "треугольник" характеризуется широкими плечами и очень узкой талией. Чтобы уравновесить фигуру стоит выбирать юбки светлых тонов до колена. очень хорошо к такой фигуре подойдет юбка тюльпан. Кроме того можно сделать акцент на ноги, выбрав модели юбок с высоким разрезом. Не стоит носить юбки трапеции или мини-юбки. они только визуально сделают ноги короче.</w:t>
            </w:r>
          </w:p>
        </w:tc>
      </w:tr>
      <w:tr w:rsidR="007833B6">
        <w:tc>
          <w:tcPr>
            <w:tcW w:w="3750"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855345" cy="2487930"/>
                  <wp:effectExtent l="0" t="0" r="0" b="0"/>
                  <wp:docPr id="19"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59"/>
                          <pic:cNvPicPr>
                            <a:picLocks noChangeAspect="1" noChangeArrowheads="1"/>
                          </pic:cNvPicPr>
                        </pic:nvPicPr>
                        <pic:blipFill>
                          <a:blip r:embed="rId25"/>
                          <a:srcRect l="41185" r="39609"/>
                          <a:stretch>
                            <a:fillRect/>
                          </a:stretch>
                        </pic:blipFill>
                        <pic:spPr bwMode="auto">
                          <a:xfrm>
                            <a:off x="0" y="0"/>
                            <a:ext cx="855345" cy="2487930"/>
                          </a:xfrm>
                          <a:prstGeom prst="rect">
                            <a:avLst/>
                          </a:prstGeom>
                        </pic:spPr>
                      </pic:pic>
                    </a:graphicData>
                  </a:graphic>
                </wp:inline>
              </w:drawing>
            </w:r>
          </w:p>
        </w:tc>
        <w:tc>
          <w:tcPr>
            <w:tcW w:w="5834"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line="240" w:lineRule="auto"/>
              <w:rPr>
                <w:rFonts w:ascii="Times New Roman" w:hAnsi="Times New Roman" w:cs="Times New Roman"/>
                <w:sz w:val="26"/>
                <w:szCs w:val="26"/>
                <w:highlight w:val="white"/>
              </w:rPr>
            </w:pPr>
          </w:p>
          <w:p w:rsidR="007833B6" w:rsidRDefault="00D62337">
            <w:pPr>
              <w:spacing w:line="240" w:lineRule="auto"/>
              <w:rPr>
                <w:rFonts w:ascii="Times New Roman" w:hAnsi="Times New Roman" w:cs="Times New Roman"/>
                <w:sz w:val="26"/>
                <w:szCs w:val="26"/>
              </w:rPr>
            </w:pPr>
            <w:r>
              <w:rPr>
                <w:rFonts w:ascii="Times New Roman" w:hAnsi="Times New Roman" w:cs="Times New Roman"/>
                <w:sz w:val="26"/>
                <w:szCs w:val="26"/>
                <w:highlight w:val="white"/>
              </w:rPr>
              <w:t>Если бедра и плечи имеют одинаковою ширину при этом талия значительно уже, то тип фигуры называется "песочные часы". Это практически самый распространенный тип фигуры. Идеальным вариантом юбок для такой комплектации юбки карандаш, притом длина должна быть до колена либо немного выше. Чтобы визуально удлинить ноги стоит с такой юбкой носить обувь на высоком каблуке. Также стоит отказаться от юбок с очень яркими большими рисунками. Слишком облегающие модели также стоит исключить из гардероба, они могут только подчеркнуть возможную полноту.</w:t>
            </w:r>
          </w:p>
        </w:tc>
      </w:tr>
      <w:tr w:rsidR="007833B6">
        <w:tc>
          <w:tcPr>
            <w:tcW w:w="3750"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878840" cy="2286000"/>
                  <wp:effectExtent l="0" t="0" r="0" b="0"/>
                  <wp:docPr id="20"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60"/>
                          <pic:cNvPicPr>
                            <a:picLocks noChangeAspect="1" noChangeArrowheads="1"/>
                          </pic:cNvPicPr>
                        </pic:nvPicPr>
                        <pic:blipFill>
                          <a:blip r:embed="rId25"/>
                          <a:srcRect l="59233" r="19276"/>
                          <a:stretch>
                            <a:fillRect/>
                          </a:stretch>
                        </pic:blipFill>
                        <pic:spPr bwMode="auto">
                          <a:xfrm>
                            <a:off x="0" y="0"/>
                            <a:ext cx="878840" cy="2286000"/>
                          </a:xfrm>
                          <a:prstGeom prst="rect">
                            <a:avLst/>
                          </a:prstGeom>
                        </pic:spPr>
                      </pic:pic>
                    </a:graphicData>
                  </a:graphic>
                </wp:inline>
              </w:drawing>
            </w:r>
          </w:p>
        </w:tc>
        <w:tc>
          <w:tcPr>
            <w:tcW w:w="5834"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line="240" w:lineRule="auto"/>
              <w:rPr>
                <w:highlight w:val="white"/>
              </w:rPr>
            </w:pPr>
          </w:p>
          <w:p w:rsidR="007833B6" w:rsidRDefault="00D62337">
            <w:pPr>
              <w:spacing w:after="0" w:line="240" w:lineRule="auto"/>
              <w:rPr>
                <w:rFonts w:ascii="Times New Roman" w:hAnsi="Times New Roman" w:cs="Times New Roman"/>
                <w:sz w:val="26"/>
                <w:szCs w:val="26"/>
              </w:rPr>
            </w:pPr>
            <w:r>
              <w:rPr>
                <w:rFonts w:ascii="Times New Roman" w:hAnsi="Times New Roman" w:cs="Times New Roman"/>
                <w:sz w:val="26"/>
                <w:szCs w:val="26"/>
                <w:highlight w:val="white"/>
              </w:rPr>
              <w:t>Тип фигуры "Яблоко" характеризуется тем, что у женщины нет ярко выраженной талии линия между бедрами, талией и грудью имеет только незначительный изгиб. При таком типаже фигуры акцент стоит делать на ноги и лицо. Для того чтобы подчеркнуть ноги стоит надевать юбки с завышенной талией и узкие по крою. Такие юбки могут быть со шлицем, это придаст образу некоторый шарм. Высокая талия скроет живот, и сделает фигуру визуально стройнее. Мини-юбки недопустимы при такой фигуре.</w:t>
            </w:r>
          </w:p>
        </w:tc>
      </w:tr>
      <w:tr w:rsidR="007833B6">
        <w:tc>
          <w:tcPr>
            <w:tcW w:w="3750"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lastRenderedPageBreak/>
              <w:drawing>
                <wp:inline distT="0" distB="0" distL="0" distR="0">
                  <wp:extent cx="746125" cy="2133600"/>
                  <wp:effectExtent l="0" t="0" r="0" b="0"/>
                  <wp:docPr id="21"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61"/>
                          <pic:cNvPicPr>
                            <a:picLocks noChangeAspect="1" noChangeArrowheads="1"/>
                          </pic:cNvPicPr>
                        </pic:nvPicPr>
                        <pic:blipFill>
                          <a:blip r:embed="rId25"/>
                          <a:srcRect l="80516"/>
                          <a:stretch>
                            <a:fillRect/>
                          </a:stretch>
                        </pic:blipFill>
                        <pic:spPr bwMode="auto">
                          <a:xfrm>
                            <a:off x="0" y="0"/>
                            <a:ext cx="746125" cy="2133600"/>
                          </a:xfrm>
                          <a:prstGeom prst="rect">
                            <a:avLst/>
                          </a:prstGeom>
                        </pic:spPr>
                      </pic:pic>
                    </a:graphicData>
                  </a:graphic>
                </wp:inline>
              </w:drawing>
            </w:r>
          </w:p>
        </w:tc>
        <w:tc>
          <w:tcPr>
            <w:tcW w:w="5834"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0" w:line="240" w:lineRule="auto"/>
              <w:rPr>
                <w:rStyle w:val="a5"/>
                <w:rFonts w:ascii="Times New Roman" w:hAnsi="Times New Roman" w:cs="Times New Roman"/>
                <w:b w:val="0"/>
                <w:color w:val="000000"/>
                <w:sz w:val="26"/>
                <w:szCs w:val="26"/>
                <w:highlight w:val="white"/>
              </w:rPr>
            </w:pPr>
          </w:p>
          <w:p w:rsidR="007833B6" w:rsidRDefault="00D62337">
            <w:pPr>
              <w:spacing w:after="0" w:line="240" w:lineRule="auto"/>
            </w:pPr>
            <w:r>
              <w:rPr>
                <w:rStyle w:val="a5"/>
                <w:rFonts w:ascii="Times New Roman" w:hAnsi="Times New Roman" w:cs="Times New Roman"/>
                <w:b w:val="0"/>
                <w:color w:val="000000"/>
                <w:sz w:val="26"/>
                <w:szCs w:val="26"/>
                <w:highlight w:val="white"/>
              </w:rPr>
              <w:t xml:space="preserve">Тип фигуры </w:t>
            </w:r>
            <w:r>
              <w:rPr>
                <w:rFonts w:ascii="Times New Roman" w:hAnsi="Times New Roman" w:cs="Times New Roman"/>
                <w:sz w:val="26"/>
                <w:szCs w:val="26"/>
                <w:highlight w:val="white"/>
              </w:rPr>
              <w:t>"Прямоугольник"</w:t>
            </w:r>
          </w:p>
          <w:p w:rsidR="007833B6" w:rsidRDefault="00D62337">
            <w:pPr>
              <w:spacing w:after="0" w:line="240" w:lineRule="auto"/>
            </w:pPr>
            <w:r>
              <w:rPr>
                <w:rStyle w:val="a5"/>
                <w:rFonts w:ascii="Times New Roman" w:hAnsi="Times New Roman" w:cs="Times New Roman"/>
                <w:b w:val="0"/>
                <w:color w:val="000000"/>
                <w:sz w:val="26"/>
                <w:szCs w:val="26"/>
                <w:highlight w:val="white"/>
              </w:rPr>
              <w:t>Старайтесь добиться эффекта объемных, мягких линий. Выбирайте блузки с овальным вырезом, юбки и брюки – с заниженной талией. Откажитесь от ярких рисунков, особенно с цветочными мотивами, в пользу однотонных тканей, в тонкую полоску или с четкими линиями рисунка.</w:t>
            </w:r>
          </w:p>
        </w:tc>
      </w:tr>
    </w:tbl>
    <w:p w:rsidR="007833B6" w:rsidRDefault="00D62337">
      <w:pPr>
        <w:shd w:val="clear" w:color="auto" w:fill="FFFFFF"/>
        <w:spacing w:after="29" w:line="264" w:lineRule="auto"/>
        <w:ind w:firstLine="708"/>
      </w:pPr>
      <w:r>
        <w:rPr>
          <w:rFonts w:ascii="Times New Roman" w:hAnsi="Times New Roman" w:cs="Times New Roman"/>
          <w:sz w:val="26"/>
          <w:szCs w:val="26"/>
          <w:highlight w:val="white"/>
        </w:rPr>
        <w:t>При небольшом росте можно носить юбки с разрезами по бокам и завышенной талией. Очень пышные модели юбок делают рост визуально еще ниже и только придадут лишний объем.</w:t>
      </w:r>
    </w:p>
    <w:p w:rsidR="007833B6" w:rsidRDefault="00D62337">
      <w:pPr>
        <w:shd w:val="clear" w:color="auto" w:fill="FFFFFF"/>
        <w:spacing w:after="29" w:line="264" w:lineRule="auto"/>
        <w:ind w:firstLine="708"/>
        <w:rPr>
          <w:sz w:val="28"/>
          <w:szCs w:val="28"/>
        </w:rPr>
      </w:pPr>
      <w:r>
        <w:rPr>
          <w:rFonts w:ascii="Times New Roman" w:hAnsi="Times New Roman" w:cs="Times New Roman"/>
          <w:sz w:val="26"/>
          <w:szCs w:val="26"/>
          <w:highlight w:val="white"/>
        </w:rPr>
        <w:t>Высоким девушкам можно надеть юбку-карандаш с завышенной талией. Преимущество высокого роста в том, что при стройной фигуре можно надевать изделия с любым принтом и любой раскраски. Но если при высоком росте у девушки широкие бедра стоит отказаться от принтов и ярких цветов.</w:t>
      </w:r>
    </w:p>
    <w:p w:rsidR="007833B6" w:rsidRDefault="00D62337">
      <w:pPr>
        <w:shd w:val="clear" w:color="auto" w:fill="FFFFFF"/>
        <w:spacing w:line="264" w:lineRule="auto"/>
        <w:ind w:firstLine="708"/>
        <w:rPr>
          <w:rFonts w:ascii="Times New Roman" w:hAnsi="Times New Roman"/>
          <w:sz w:val="26"/>
          <w:szCs w:val="26"/>
        </w:rPr>
      </w:pPr>
      <w:r>
        <w:rPr>
          <w:rFonts w:ascii="Times New Roman" w:eastAsia="Times New Roman" w:hAnsi="Times New Roman" w:cs="Times New Roman"/>
          <w:color w:val="222222"/>
          <w:sz w:val="26"/>
          <w:szCs w:val="26"/>
          <w:highlight w:val="white"/>
          <w:lang w:eastAsia="ru-RU"/>
        </w:rPr>
        <w:t>Полные девушки должны подбирать себе юбки прямого кроя, длиной немного ниже колен. Также можно выбрать удлиненные верхние изделия, которые скроют недостатки фигуры.</w:t>
      </w:r>
    </w:p>
    <w:p w:rsidR="007833B6" w:rsidRDefault="00D62337">
      <w:pPr>
        <w:pStyle w:val="a9"/>
        <w:spacing w:before="150" w:after="150" w:line="264" w:lineRule="auto"/>
        <w:ind w:left="150" w:right="150"/>
        <w:jc w:val="both"/>
        <w:rPr>
          <w:rFonts w:ascii="Times New Roman" w:hAnsi="Times New Roman"/>
          <w:sz w:val="26"/>
          <w:szCs w:val="26"/>
        </w:rPr>
      </w:pPr>
      <w:r>
        <w:rPr>
          <w:rFonts w:ascii="Times New Roman" w:hAnsi="Times New Roman"/>
          <w:color w:val="000000"/>
          <w:sz w:val="26"/>
          <w:szCs w:val="26"/>
          <w:u w:val="single"/>
        </w:rPr>
        <w:t>1.5.Требования к изделию</w:t>
      </w:r>
    </w:p>
    <w:p w:rsidR="007833B6" w:rsidRDefault="00D62337">
      <w:pPr>
        <w:pStyle w:val="a9"/>
        <w:spacing w:after="0" w:line="264" w:lineRule="auto"/>
        <w:ind w:left="150" w:right="150"/>
        <w:jc w:val="both"/>
        <w:rPr>
          <w:rFonts w:ascii="Times New Roman" w:hAnsi="Times New Roman"/>
          <w:sz w:val="26"/>
          <w:szCs w:val="26"/>
        </w:rPr>
      </w:pPr>
      <w:r>
        <w:rPr>
          <w:rFonts w:ascii="Times New Roman" w:hAnsi="Times New Roman"/>
          <w:color w:val="000000"/>
          <w:sz w:val="26"/>
          <w:szCs w:val="26"/>
        </w:rPr>
        <w:tab/>
        <w:t>В течение всего дня изделия подлежат эксплуатации в офисе, на рабочем месте, на улицах города, в гостях, при управлении автомобилем и т.д.  Одежда мнется, трется, искажается форма, теряется внешний вид. Наиболее нагруженные места, подвергаемые более сильному износу: область талии спереди, область ягодиц.</w:t>
      </w:r>
    </w:p>
    <w:p w:rsidR="007833B6" w:rsidRDefault="00D62337">
      <w:pPr>
        <w:pStyle w:val="a9"/>
        <w:spacing w:after="0" w:line="264" w:lineRule="auto"/>
        <w:ind w:left="150" w:right="150"/>
        <w:jc w:val="both"/>
        <w:rPr>
          <w:rFonts w:ascii="Times New Roman" w:hAnsi="Times New Roman"/>
          <w:sz w:val="26"/>
          <w:szCs w:val="26"/>
        </w:rPr>
      </w:pPr>
      <w:r>
        <w:rPr>
          <w:rFonts w:ascii="Times New Roman" w:eastAsia="Times New Roman" w:hAnsi="Times New Roman" w:cs="Times New Roman"/>
          <w:color w:val="000000"/>
          <w:sz w:val="26"/>
          <w:szCs w:val="26"/>
          <w:highlight w:val="white"/>
          <w:lang w:eastAsia="ru-RU"/>
        </w:rPr>
        <w:tab/>
        <w:t>Юбки состоят из деталей верха, подкладки и приклада.</w:t>
      </w:r>
    </w:p>
    <w:p w:rsidR="007833B6" w:rsidRDefault="00D62337">
      <w:pPr>
        <w:pStyle w:val="a9"/>
        <w:spacing w:after="0" w:line="264" w:lineRule="auto"/>
        <w:ind w:left="150" w:right="150"/>
        <w:jc w:val="both"/>
        <w:rPr>
          <w:rFonts w:ascii="Times New Roman" w:hAnsi="Times New Roman"/>
          <w:sz w:val="26"/>
          <w:szCs w:val="26"/>
        </w:rPr>
      </w:pPr>
      <w:r>
        <w:rPr>
          <w:rFonts w:ascii="Times New Roman" w:hAnsi="Times New Roman"/>
          <w:i/>
          <w:iCs/>
          <w:color w:val="000000"/>
          <w:sz w:val="26"/>
          <w:szCs w:val="26"/>
        </w:rPr>
        <w:t>Детали верха</w:t>
      </w:r>
      <w:r>
        <w:rPr>
          <w:rFonts w:ascii="Times New Roman" w:hAnsi="Times New Roman"/>
          <w:color w:val="000000"/>
          <w:sz w:val="26"/>
          <w:szCs w:val="26"/>
        </w:rPr>
        <w:t xml:space="preserve"> раскраивают из основного материала. Их количество, форма и раскрой зависят от модели юбки. Обычно основными деталями являются переднее и заднее полотнища или клинья.</w:t>
      </w:r>
    </w:p>
    <w:p w:rsidR="007833B6" w:rsidRDefault="00D62337">
      <w:pPr>
        <w:pStyle w:val="a9"/>
        <w:spacing w:after="0" w:line="264" w:lineRule="auto"/>
        <w:ind w:left="150" w:right="150"/>
        <w:jc w:val="both"/>
        <w:rPr>
          <w:rFonts w:ascii="Times New Roman" w:hAnsi="Times New Roman"/>
          <w:sz w:val="26"/>
          <w:szCs w:val="26"/>
        </w:rPr>
      </w:pPr>
      <w:r>
        <w:rPr>
          <w:rFonts w:ascii="Times New Roman" w:hAnsi="Times New Roman"/>
          <w:color w:val="000000"/>
          <w:sz w:val="26"/>
          <w:szCs w:val="26"/>
        </w:rPr>
        <w:tab/>
      </w:r>
      <w:r>
        <w:rPr>
          <w:rFonts w:ascii="Times New Roman" w:hAnsi="Times New Roman"/>
          <w:i/>
          <w:iCs/>
          <w:color w:val="000000"/>
          <w:sz w:val="26"/>
          <w:szCs w:val="26"/>
        </w:rPr>
        <w:t xml:space="preserve">Из подкладочной ткани </w:t>
      </w:r>
      <w:r>
        <w:rPr>
          <w:rFonts w:ascii="Times New Roman" w:hAnsi="Times New Roman"/>
          <w:color w:val="000000"/>
          <w:sz w:val="26"/>
          <w:szCs w:val="26"/>
        </w:rPr>
        <w:t>раскраивают подкладку юбки, обтачки для обработки застежки, подкладки карманов, вешалки и т. д. Подкладочные материалы подбирают по цвету и техническим свойствам в соответствии с тканями верха.</w:t>
      </w:r>
    </w:p>
    <w:p w:rsidR="007833B6" w:rsidRDefault="00D62337">
      <w:pPr>
        <w:pStyle w:val="a9"/>
        <w:spacing w:after="0" w:line="264" w:lineRule="auto"/>
        <w:ind w:left="150" w:right="150"/>
        <w:jc w:val="both"/>
        <w:rPr>
          <w:rFonts w:ascii="Times New Roman" w:hAnsi="Times New Roman"/>
          <w:sz w:val="26"/>
          <w:szCs w:val="26"/>
        </w:rPr>
      </w:pPr>
      <w:r>
        <w:rPr>
          <w:rFonts w:ascii="Times New Roman" w:hAnsi="Times New Roman"/>
          <w:color w:val="000000"/>
          <w:sz w:val="26"/>
          <w:szCs w:val="26"/>
        </w:rPr>
        <w:tab/>
      </w:r>
      <w:r>
        <w:rPr>
          <w:rFonts w:ascii="Times New Roman" w:hAnsi="Times New Roman"/>
          <w:i/>
          <w:iCs/>
          <w:color w:val="000000"/>
          <w:sz w:val="26"/>
          <w:szCs w:val="26"/>
        </w:rPr>
        <w:t>К прикладным материалам</w:t>
      </w:r>
      <w:r>
        <w:rPr>
          <w:rFonts w:ascii="Times New Roman" w:hAnsi="Times New Roman"/>
          <w:color w:val="000000"/>
          <w:sz w:val="26"/>
          <w:szCs w:val="26"/>
        </w:rPr>
        <w:t xml:space="preserve"> относятся корсажная тесьма для обработки верхнего среза юбки и прокладочные материалы для уплотнения деталей. </w:t>
      </w:r>
    </w:p>
    <w:p w:rsidR="007833B6" w:rsidRDefault="00D62337">
      <w:pPr>
        <w:pStyle w:val="a9"/>
        <w:spacing w:after="0" w:line="264" w:lineRule="auto"/>
        <w:ind w:left="150" w:right="150"/>
        <w:jc w:val="both"/>
        <w:rPr>
          <w:rFonts w:ascii="Times New Roman" w:hAnsi="Times New Roman"/>
          <w:sz w:val="26"/>
          <w:szCs w:val="26"/>
        </w:rPr>
      </w:pPr>
      <w:r>
        <w:rPr>
          <w:rFonts w:ascii="Times New Roman" w:hAnsi="Times New Roman"/>
          <w:i/>
          <w:color w:val="000000"/>
          <w:sz w:val="26"/>
          <w:szCs w:val="26"/>
        </w:rPr>
        <w:tab/>
      </w:r>
      <w:r>
        <w:rPr>
          <w:rFonts w:ascii="Times New Roman" w:hAnsi="Times New Roman"/>
          <w:i/>
          <w:iCs/>
          <w:color w:val="000000"/>
          <w:sz w:val="26"/>
          <w:szCs w:val="26"/>
        </w:rPr>
        <w:t xml:space="preserve">Застежка </w:t>
      </w:r>
      <w:r>
        <w:rPr>
          <w:rFonts w:ascii="Times New Roman" w:hAnsi="Times New Roman"/>
          <w:i/>
          <w:color w:val="000000"/>
          <w:sz w:val="26"/>
          <w:szCs w:val="26"/>
        </w:rPr>
        <w:t xml:space="preserve"> </w:t>
      </w:r>
      <w:r>
        <w:rPr>
          <w:rFonts w:ascii="Times New Roman" w:hAnsi="Times New Roman"/>
          <w:color w:val="000000"/>
          <w:sz w:val="26"/>
          <w:szCs w:val="26"/>
        </w:rPr>
        <w:t>в поясных изделиях должна обеспечивать точное, прочное и плотное соединение деталей. Она может располагаться спереди, сзади, в боковом шве. По конструкции различают застежки на петли и пуговицы, на крючки и петли, застежку-«молнию».</w:t>
      </w:r>
    </w:p>
    <w:p w:rsidR="007833B6" w:rsidRDefault="00D62337">
      <w:pPr>
        <w:pStyle w:val="a9"/>
        <w:spacing w:before="36" w:after="36" w:line="264" w:lineRule="auto"/>
        <w:ind w:left="150" w:right="150"/>
        <w:jc w:val="both"/>
        <w:rPr>
          <w:rFonts w:ascii="Times New Roman" w:hAnsi="Times New Roman"/>
          <w:sz w:val="26"/>
          <w:szCs w:val="26"/>
        </w:rPr>
      </w:pPr>
      <w:r>
        <w:rPr>
          <w:rFonts w:ascii="Times New Roman" w:hAnsi="Times New Roman"/>
          <w:i/>
          <w:iCs/>
          <w:color w:val="000000"/>
          <w:sz w:val="26"/>
          <w:szCs w:val="26"/>
        </w:rPr>
        <w:lastRenderedPageBreak/>
        <w:tab/>
        <w:t xml:space="preserve">Карманы </w:t>
      </w:r>
      <w:r>
        <w:rPr>
          <w:rFonts w:ascii="Times New Roman" w:hAnsi="Times New Roman"/>
          <w:color w:val="000000"/>
          <w:sz w:val="26"/>
          <w:szCs w:val="26"/>
        </w:rPr>
        <w:t>могут играть утилитарную и декоративную роль в поясных изделиях. Выполняют накладные, прорезные, непрорезные (в боковых швах, в швах кокетки, в рельефах, в отрезных бочках) карманы, которые могут быть дополнительно оформлены клапанами, патами, застегиваться на «молнию».</w:t>
      </w:r>
    </w:p>
    <w:p w:rsidR="007833B6" w:rsidRDefault="00D62337">
      <w:pPr>
        <w:pStyle w:val="a9"/>
        <w:spacing w:before="36" w:after="36" w:line="264" w:lineRule="auto"/>
        <w:ind w:left="150" w:right="150"/>
        <w:jc w:val="both"/>
        <w:rPr>
          <w:rFonts w:ascii="Times New Roman" w:hAnsi="Times New Roman"/>
          <w:sz w:val="26"/>
          <w:szCs w:val="26"/>
        </w:rPr>
      </w:pPr>
      <w:r>
        <w:rPr>
          <w:rFonts w:ascii="Times New Roman" w:hAnsi="Times New Roman"/>
          <w:i/>
          <w:iCs/>
          <w:color w:val="000000"/>
          <w:sz w:val="26"/>
          <w:szCs w:val="26"/>
        </w:rPr>
        <w:tab/>
        <w:t>Пояс</w:t>
      </w:r>
      <w:r>
        <w:rPr>
          <w:rFonts w:ascii="Times New Roman" w:hAnsi="Times New Roman"/>
          <w:i/>
          <w:color w:val="000000"/>
          <w:sz w:val="26"/>
          <w:szCs w:val="26"/>
        </w:rPr>
        <w:t xml:space="preserve"> </w:t>
      </w:r>
      <w:r>
        <w:rPr>
          <w:rFonts w:ascii="Times New Roman" w:hAnsi="Times New Roman"/>
          <w:color w:val="000000"/>
          <w:sz w:val="26"/>
          <w:szCs w:val="26"/>
        </w:rPr>
        <w:t>служит для оформления верхнего среза поясного изделия, обеспечения его прочности, а также для плотного облегания фигуры по талии. Пояс должен иметь регулировки по длине (запас ткани в швах, хлястики, эластичная тесьма,                                  шлевки для продевания отделочного пояса). По конструкции пояс бывает притачной или цельновыкроенный, он может быть обработан корсажной лентой или подкладкой.</w:t>
      </w:r>
    </w:p>
    <w:p w:rsidR="007833B6" w:rsidRDefault="00D62337">
      <w:pPr>
        <w:pStyle w:val="a9"/>
        <w:shd w:val="clear" w:color="auto" w:fill="FFFFFF"/>
        <w:spacing w:before="150" w:after="150" w:line="264" w:lineRule="auto"/>
        <w:ind w:left="150" w:right="150"/>
        <w:jc w:val="both"/>
        <w:rPr>
          <w:color w:val="000000"/>
        </w:rPr>
      </w:pPr>
      <w:r>
        <w:rPr>
          <w:rFonts w:ascii="Times New Roman" w:eastAsia="Times New Roman" w:hAnsi="Times New Roman" w:cs="Times New Roman"/>
          <w:i/>
          <w:iCs/>
          <w:color w:val="000000"/>
          <w:sz w:val="26"/>
          <w:szCs w:val="26"/>
          <w:highlight w:val="white"/>
          <w:lang w:eastAsia="ru-RU"/>
        </w:rPr>
        <w:tab/>
        <w:t>Низ</w:t>
      </w:r>
      <w:r>
        <w:rPr>
          <w:rFonts w:ascii="Times New Roman" w:eastAsia="Times New Roman" w:hAnsi="Times New Roman" w:cs="Times New Roman"/>
          <w:color w:val="000000"/>
          <w:sz w:val="26"/>
          <w:szCs w:val="26"/>
          <w:highlight w:val="white"/>
          <w:lang w:eastAsia="ru-RU"/>
        </w:rPr>
        <w:t xml:space="preserve"> изделия должен быть тонким, устойчивым к трению, срезы припуска на подгиб не должны осыпаться в носке. Ширина подгиба зависит от плотности и толщины ткани, конструкции изделия.</w:t>
      </w:r>
    </w:p>
    <w:p w:rsidR="007833B6" w:rsidRPr="00D62337" w:rsidRDefault="00D62337">
      <w:pPr>
        <w:pStyle w:val="2"/>
        <w:spacing w:line="264" w:lineRule="auto"/>
        <w:jc w:val="both"/>
        <w:rPr>
          <w:rFonts w:ascii="Times New Roman" w:eastAsia="Times New Roman" w:hAnsi="Times New Roman" w:cs="Times New Roman"/>
          <w:color w:val="000000"/>
          <w:sz w:val="26"/>
          <w:szCs w:val="26"/>
          <w:highlight w:val="white"/>
          <w:lang w:eastAsia="ru-RU"/>
        </w:rPr>
      </w:pPr>
      <w:r>
        <w:br w:type="page"/>
      </w:r>
    </w:p>
    <w:p w:rsidR="007833B6" w:rsidRDefault="00D62337">
      <w:pPr>
        <w:pStyle w:val="a9"/>
        <w:shd w:val="clear" w:color="auto" w:fill="FFFFFF"/>
        <w:tabs>
          <w:tab w:val="left" w:pos="0"/>
        </w:tabs>
        <w:spacing w:before="109" w:after="109" w:line="264" w:lineRule="auto"/>
        <w:jc w:val="both"/>
        <w:outlineLvl w:val="0"/>
      </w:pPr>
      <w:r>
        <w:rPr>
          <w:noProof/>
          <w:lang w:eastAsia="ru-RU"/>
        </w:rPr>
        <w:lastRenderedPageBreak/>
        <w:drawing>
          <wp:anchor distT="0" distB="0" distL="0" distR="0" simplePos="0" relativeHeight="21" behindDoc="0" locked="0" layoutInCell="1" allowOverlap="1">
            <wp:simplePos x="0" y="0"/>
            <wp:positionH relativeFrom="column">
              <wp:posOffset>3138170</wp:posOffset>
            </wp:positionH>
            <wp:positionV relativeFrom="paragraph">
              <wp:posOffset>-255905</wp:posOffset>
            </wp:positionV>
            <wp:extent cx="2726690" cy="2231390"/>
            <wp:effectExtent l="0" t="0" r="0" b="0"/>
            <wp:wrapSquare wrapText="largest"/>
            <wp:docPr id="22"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8"/>
                    <pic:cNvPicPr>
                      <a:picLocks noChangeAspect="1" noChangeArrowheads="1"/>
                    </pic:cNvPicPr>
                  </pic:nvPicPr>
                  <pic:blipFill>
                    <a:blip r:embed="rId26"/>
                    <a:stretch>
                      <a:fillRect/>
                    </a:stretch>
                  </pic:blipFill>
                  <pic:spPr bwMode="auto">
                    <a:xfrm>
                      <a:off x="0" y="0"/>
                      <a:ext cx="2726690" cy="2231390"/>
                    </a:xfrm>
                    <a:prstGeom prst="rect">
                      <a:avLst/>
                    </a:prstGeom>
                  </pic:spPr>
                </pic:pic>
              </a:graphicData>
            </a:graphic>
          </wp:anchor>
        </w:drawing>
      </w:r>
      <w:r>
        <w:rPr>
          <w:rFonts w:ascii="Times New Roman" w:eastAsia="Times New Roman" w:hAnsi="Times New Roman" w:cs="Times New Roman"/>
          <w:b/>
          <w:bCs/>
          <w:sz w:val="26"/>
          <w:szCs w:val="26"/>
          <w:u w:val="single"/>
          <w:lang w:eastAsia="ru-RU"/>
        </w:rPr>
        <w:t>2. Изготовление прямой юбки</w:t>
      </w:r>
    </w:p>
    <w:p w:rsidR="007833B6" w:rsidRDefault="00D62337">
      <w:pPr>
        <w:shd w:val="clear" w:color="auto" w:fill="FFFFFF"/>
        <w:spacing w:after="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Перед изготовлением юбки необходимо знать  следующие мерки :</w:t>
      </w:r>
    </w:p>
    <w:p w:rsidR="007833B6" w:rsidRDefault="00D62337">
      <w:pPr>
        <w:shd w:val="clear" w:color="auto" w:fill="FFFFFF"/>
        <w:spacing w:after="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vertAlign w:val="subscript"/>
          <w:lang w:eastAsia="ru-RU"/>
        </w:rPr>
        <w:t xml:space="preserve">т </w:t>
      </w:r>
      <w:r>
        <w:rPr>
          <w:rFonts w:ascii="Times New Roman" w:eastAsia="Times New Roman" w:hAnsi="Times New Roman" w:cs="Times New Roman"/>
          <w:sz w:val="26"/>
          <w:szCs w:val="26"/>
          <w:lang w:eastAsia="ru-RU"/>
        </w:rPr>
        <w:t xml:space="preserve"> - полуобват талии</w:t>
      </w:r>
    </w:p>
    <w:p w:rsidR="007833B6" w:rsidRDefault="00D62337">
      <w:pPr>
        <w:shd w:val="clear" w:color="auto" w:fill="FFFFFF"/>
        <w:spacing w:after="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vertAlign w:val="subscript"/>
          <w:lang w:eastAsia="ru-RU"/>
        </w:rPr>
        <w:t>б</w:t>
      </w:r>
      <w:r>
        <w:rPr>
          <w:rFonts w:ascii="Times New Roman" w:eastAsia="Times New Roman" w:hAnsi="Times New Roman" w:cs="Times New Roman"/>
          <w:sz w:val="26"/>
          <w:szCs w:val="26"/>
          <w:lang w:eastAsia="ru-RU"/>
        </w:rPr>
        <w:t xml:space="preserve"> -  полуобхват бедер</w:t>
      </w:r>
    </w:p>
    <w:p w:rsidR="007833B6" w:rsidRDefault="00D62337">
      <w:pPr>
        <w:shd w:val="clear" w:color="auto" w:fill="FFFFFF"/>
        <w:spacing w:after="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Pr>
          <w:rFonts w:ascii="Times New Roman" w:eastAsia="Times New Roman" w:hAnsi="Times New Roman" w:cs="Times New Roman"/>
          <w:sz w:val="26"/>
          <w:szCs w:val="26"/>
          <w:vertAlign w:val="subscript"/>
          <w:lang w:eastAsia="ru-RU"/>
        </w:rPr>
        <w:t>и</w:t>
      </w:r>
      <w:r>
        <w:rPr>
          <w:rFonts w:ascii="Times New Roman" w:eastAsia="Times New Roman" w:hAnsi="Times New Roman" w:cs="Times New Roman"/>
          <w:sz w:val="26"/>
          <w:szCs w:val="26"/>
          <w:lang w:eastAsia="ru-RU"/>
        </w:rPr>
        <w:t xml:space="preserve">  - </w:t>
      </w:r>
      <w:r>
        <w:rPr>
          <w:rFonts w:ascii="Times New Roman" w:eastAsia="Times New Roman" w:hAnsi="Times New Roman" w:cs="Times New Roman"/>
          <w:sz w:val="26"/>
          <w:szCs w:val="26"/>
          <w:vertAlign w:val="subscript"/>
          <w:lang w:eastAsia="ru-RU"/>
        </w:rPr>
        <w:t xml:space="preserve">  </w:t>
      </w:r>
      <w:r>
        <w:rPr>
          <w:rFonts w:ascii="Times New Roman" w:eastAsia="Times New Roman" w:hAnsi="Times New Roman" w:cs="Times New Roman"/>
          <w:sz w:val="26"/>
          <w:szCs w:val="26"/>
          <w:lang w:eastAsia="ru-RU"/>
        </w:rPr>
        <w:t>длина юбки</w:t>
      </w:r>
    </w:p>
    <w:p w:rsidR="007833B6" w:rsidRDefault="007833B6">
      <w:pPr>
        <w:shd w:val="clear" w:color="auto" w:fill="FFFFFF"/>
        <w:spacing w:after="0"/>
        <w:rPr>
          <w:rFonts w:ascii="Times New Roman" w:eastAsia="Times New Roman" w:hAnsi="Times New Roman" w:cs="Times New Roman"/>
          <w:sz w:val="26"/>
          <w:szCs w:val="26"/>
          <w:lang w:eastAsia="ru-RU"/>
        </w:rPr>
      </w:pPr>
    </w:p>
    <w:p w:rsidR="007833B6" w:rsidRDefault="007833B6">
      <w:pPr>
        <w:shd w:val="clear" w:color="auto" w:fill="FFFFFF"/>
        <w:spacing w:after="0"/>
        <w:rPr>
          <w:rFonts w:ascii="Times New Roman" w:eastAsia="Times New Roman" w:hAnsi="Times New Roman" w:cs="Times New Roman"/>
          <w:sz w:val="26"/>
          <w:szCs w:val="26"/>
          <w:lang w:eastAsia="ru-RU"/>
        </w:rPr>
      </w:pPr>
    </w:p>
    <w:p w:rsidR="007833B6" w:rsidRDefault="007833B6">
      <w:pPr>
        <w:shd w:val="clear" w:color="auto" w:fill="FFFFFF"/>
        <w:spacing w:after="0"/>
        <w:rPr>
          <w:rFonts w:ascii="Times New Roman" w:eastAsia="Times New Roman" w:hAnsi="Times New Roman" w:cs="Times New Roman"/>
          <w:sz w:val="26"/>
          <w:szCs w:val="26"/>
          <w:lang w:eastAsia="ru-RU"/>
        </w:rPr>
      </w:pPr>
    </w:p>
    <w:p w:rsidR="007833B6" w:rsidRDefault="007833B6">
      <w:pPr>
        <w:shd w:val="clear" w:color="auto" w:fill="FFFFFF"/>
        <w:spacing w:after="0"/>
        <w:rPr>
          <w:rFonts w:eastAsia="Times New Roman"/>
          <w:u w:val="single"/>
          <w:lang w:eastAsia="ru-RU"/>
        </w:rPr>
      </w:pPr>
    </w:p>
    <w:p w:rsidR="007833B6" w:rsidRDefault="007833B6">
      <w:pPr>
        <w:shd w:val="clear" w:color="auto" w:fill="FFFFFF"/>
        <w:spacing w:after="0"/>
        <w:rPr>
          <w:rFonts w:eastAsia="Times New Roman"/>
          <w:u w:val="single"/>
          <w:lang w:eastAsia="ru-RU"/>
        </w:rPr>
      </w:pPr>
    </w:p>
    <w:p w:rsidR="007833B6" w:rsidRDefault="00D62337">
      <w:pPr>
        <w:shd w:val="clear" w:color="auto" w:fill="FFFFFF"/>
        <w:spacing w:after="0"/>
        <w:rPr>
          <w:rFonts w:ascii="Times New Roman" w:hAnsi="Times New Roman" w:cs="Times New Roman"/>
          <w:sz w:val="26"/>
          <w:szCs w:val="26"/>
        </w:rPr>
      </w:pPr>
      <w:r>
        <w:rPr>
          <w:noProof/>
          <w:lang w:eastAsia="ru-RU"/>
        </w:rPr>
        <w:drawing>
          <wp:anchor distT="0" distB="0" distL="0" distR="0" simplePos="0" relativeHeight="10" behindDoc="0" locked="0" layoutInCell="1" allowOverlap="1">
            <wp:simplePos x="0" y="0"/>
            <wp:positionH relativeFrom="column">
              <wp:posOffset>3662680</wp:posOffset>
            </wp:positionH>
            <wp:positionV relativeFrom="paragraph">
              <wp:posOffset>96520</wp:posOffset>
            </wp:positionV>
            <wp:extent cx="2432050" cy="2226310"/>
            <wp:effectExtent l="0" t="0" r="0" b="0"/>
            <wp:wrapSquare wrapText="largest"/>
            <wp:docPr id="23"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pic:cNvPicPr>
                      <a:picLocks noChangeAspect="1" noChangeArrowheads="1"/>
                    </pic:cNvPicPr>
                  </pic:nvPicPr>
                  <pic:blipFill>
                    <a:blip r:embed="rId27"/>
                    <a:stretch>
                      <a:fillRect/>
                    </a:stretch>
                  </pic:blipFill>
                  <pic:spPr bwMode="auto">
                    <a:xfrm>
                      <a:off x="0" y="0"/>
                      <a:ext cx="2432050" cy="2226310"/>
                    </a:xfrm>
                    <a:prstGeom prst="rect">
                      <a:avLst/>
                    </a:prstGeom>
                  </pic:spPr>
                </pic:pic>
              </a:graphicData>
            </a:graphic>
          </wp:anchor>
        </w:drawing>
      </w:r>
      <w:r>
        <w:rPr>
          <w:rFonts w:ascii="Times New Roman" w:eastAsia="Times New Roman" w:hAnsi="Times New Roman" w:cs="Times New Roman"/>
          <w:sz w:val="26"/>
          <w:szCs w:val="26"/>
          <w:u w:val="single"/>
          <w:lang w:eastAsia="ru-RU"/>
        </w:rPr>
        <w:t>2.1.Детали кроя юбки</w:t>
      </w:r>
    </w:p>
    <w:p w:rsidR="007833B6" w:rsidRDefault="00D62337">
      <w:pPr>
        <w:shd w:val="clear" w:color="auto" w:fill="FFFFFF"/>
        <w:spacing w:after="0"/>
        <w:rPr>
          <w:rFonts w:ascii="Times New Roman" w:eastAsia="Times New Roman" w:hAnsi="Times New Roman" w:cs="Times New Roman"/>
          <w:sz w:val="26"/>
          <w:szCs w:val="26"/>
          <w:lang w:eastAsia="ru-RU"/>
        </w:rPr>
      </w:pPr>
      <w:r>
        <w:rPr>
          <w:rFonts w:ascii="Times New Roman" w:eastAsia="Times New Roman" w:hAnsi="Times New Roman" w:cs="Times New Roman"/>
          <w:bCs/>
          <w:color w:val="222222"/>
          <w:sz w:val="26"/>
          <w:szCs w:val="26"/>
          <w:lang w:eastAsia="ru-RU"/>
        </w:rPr>
        <w:t xml:space="preserve"> Переднее  и заднее полотнище</w:t>
      </w:r>
    </w:p>
    <w:p w:rsidR="007833B6" w:rsidRDefault="007833B6">
      <w:pPr>
        <w:shd w:val="clear" w:color="auto" w:fill="FFFFFF"/>
        <w:spacing w:after="0"/>
        <w:rPr>
          <w:rFonts w:ascii="Times New Roman" w:eastAsia="Times New Roman" w:hAnsi="Times New Roman" w:cs="Times New Roman"/>
          <w:bCs/>
          <w:color w:val="222222"/>
          <w:sz w:val="26"/>
          <w:szCs w:val="26"/>
          <w:lang w:eastAsia="ru-RU"/>
        </w:rPr>
      </w:pPr>
    </w:p>
    <w:p w:rsidR="007833B6" w:rsidRDefault="00D62337">
      <w:pPr>
        <w:shd w:val="clear" w:color="auto" w:fill="FFFFFF"/>
        <w:spacing w:after="0"/>
        <w:rPr>
          <w:rFonts w:ascii="Times New Roman" w:eastAsia="Times New Roman" w:hAnsi="Times New Roman" w:cs="Times New Roman"/>
          <w:bCs/>
          <w:color w:val="222222"/>
          <w:sz w:val="26"/>
          <w:szCs w:val="26"/>
          <w:u w:val="single"/>
          <w:lang w:eastAsia="ru-RU"/>
        </w:rPr>
      </w:pPr>
      <w:bookmarkStart w:id="2" w:name="__DdeLink__3541_1905473736"/>
      <w:bookmarkEnd w:id="2"/>
      <w:r>
        <w:rPr>
          <w:rFonts w:ascii="Times New Roman" w:eastAsia="Times New Roman" w:hAnsi="Times New Roman" w:cs="Times New Roman"/>
          <w:bCs/>
          <w:color w:val="222222"/>
          <w:sz w:val="26"/>
          <w:szCs w:val="26"/>
          <w:u w:val="single"/>
          <w:lang w:eastAsia="ru-RU"/>
        </w:rPr>
        <w:t>2.2.Название срезов:</w:t>
      </w:r>
    </w:p>
    <w:p w:rsidR="007833B6" w:rsidRDefault="00D62337">
      <w:pPr>
        <w:shd w:val="clear" w:color="auto" w:fill="FFFFFF"/>
        <w:spacing w:after="0"/>
        <w:rPr>
          <w:rFonts w:ascii="Times New Roman" w:eastAsia="Times New Roman" w:hAnsi="Times New Roman" w:cs="Times New Roman"/>
          <w:bCs/>
          <w:color w:val="222222"/>
          <w:sz w:val="26"/>
          <w:szCs w:val="26"/>
          <w:lang w:eastAsia="ru-RU"/>
        </w:rPr>
      </w:pPr>
      <w:r>
        <w:rPr>
          <w:rFonts w:ascii="Times New Roman" w:eastAsia="Times New Roman" w:hAnsi="Times New Roman" w:cs="Times New Roman"/>
          <w:bCs/>
          <w:color w:val="222222"/>
          <w:sz w:val="26"/>
          <w:szCs w:val="26"/>
          <w:lang w:eastAsia="ru-RU"/>
        </w:rPr>
        <w:t>1 — средний срез (или сгиб)</w:t>
      </w:r>
    </w:p>
    <w:p w:rsidR="007833B6" w:rsidRDefault="00D62337">
      <w:pPr>
        <w:shd w:val="clear" w:color="auto" w:fill="FFFFFF"/>
        <w:spacing w:after="0"/>
        <w:rPr>
          <w:rFonts w:ascii="Times New Roman" w:eastAsia="Times New Roman" w:hAnsi="Times New Roman" w:cs="Times New Roman"/>
          <w:bCs/>
          <w:color w:val="222222"/>
          <w:sz w:val="26"/>
          <w:szCs w:val="26"/>
          <w:lang w:eastAsia="ru-RU"/>
        </w:rPr>
      </w:pPr>
      <w:r>
        <w:rPr>
          <w:rFonts w:ascii="Times New Roman" w:eastAsia="Times New Roman" w:hAnsi="Times New Roman" w:cs="Times New Roman"/>
          <w:bCs/>
          <w:color w:val="222222"/>
          <w:sz w:val="26"/>
          <w:szCs w:val="26"/>
          <w:lang w:eastAsia="ru-RU"/>
        </w:rPr>
        <w:t>2 — нижний срез</w:t>
      </w:r>
    </w:p>
    <w:p w:rsidR="007833B6" w:rsidRDefault="00D62337">
      <w:pPr>
        <w:shd w:val="clear" w:color="auto" w:fill="FFFFFF"/>
        <w:spacing w:after="0"/>
        <w:rPr>
          <w:rFonts w:ascii="Times New Roman" w:eastAsia="Times New Roman" w:hAnsi="Times New Roman" w:cs="Times New Roman"/>
          <w:bCs/>
          <w:color w:val="222222"/>
          <w:sz w:val="26"/>
          <w:szCs w:val="26"/>
          <w:lang w:eastAsia="ru-RU"/>
        </w:rPr>
      </w:pPr>
      <w:r>
        <w:rPr>
          <w:rFonts w:ascii="Times New Roman" w:eastAsia="Times New Roman" w:hAnsi="Times New Roman" w:cs="Times New Roman"/>
          <w:bCs/>
          <w:color w:val="222222"/>
          <w:sz w:val="26"/>
          <w:szCs w:val="26"/>
          <w:lang w:eastAsia="ru-RU"/>
        </w:rPr>
        <w:t>3 — боковой срез</w:t>
      </w:r>
    </w:p>
    <w:p w:rsidR="007833B6" w:rsidRDefault="00D62337">
      <w:pPr>
        <w:shd w:val="clear" w:color="auto" w:fill="FFFFFF"/>
        <w:spacing w:after="0"/>
        <w:rPr>
          <w:rFonts w:ascii="Times New Roman" w:eastAsia="Times New Roman" w:hAnsi="Times New Roman" w:cs="Times New Roman"/>
          <w:bCs/>
          <w:color w:val="222222"/>
          <w:sz w:val="26"/>
          <w:szCs w:val="26"/>
          <w:lang w:eastAsia="ru-RU"/>
        </w:rPr>
      </w:pPr>
      <w:r>
        <w:rPr>
          <w:rFonts w:ascii="Times New Roman" w:eastAsia="Times New Roman" w:hAnsi="Times New Roman" w:cs="Times New Roman"/>
          <w:bCs/>
          <w:color w:val="222222"/>
          <w:sz w:val="26"/>
          <w:szCs w:val="26"/>
          <w:lang w:eastAsia="ru-RU"/>
        </w:rPr>
        <w:t>4 — верхний срез</w:t>
      </w:r>
    </w:p>
    <w:p w:rsidR="007833B6" w:rsidRDefault="00D62337">
      <w:pPr>
        <w:shd w:val="clear" w:color="auto" w:fill="FFFFFF"/>
        <w:spacing w:after="0"/>
        <w:rPr>
          <w:rFonts w:ascii="Times New Roman" w:eastAsia="Times New Roman" w:hAnsi="Times New Roman" w:cs="Times New Roman"/>
          <w:bCs/>
          <w:color w:val="222222"/>
          <w:sz w:val="26"/>
          <w:szCs w:val="26"/>
          <w:lang w:eastAsia="ru-RU"/>
        </w:rPr>
      </w:pPr>
      <w:r>
        <w:rPr>
          <w:rFonts w:ascii="Times New Roman" w:eastAsia="Times New Roman" w:hAnsi="Times New Roman" w:cs="Times New Roman"/>
          <w:bCs/>
          <w:color w:val="222222"/>
          <w:sz w:val="26"/>
          <w:szCs w:val="26"/>
          <w:lang w:eastAsia="ru-RU"/>
        </w:rPr>
        <w:t>5 — талиевые вытачки</w:t>
      </w:r>
    </w:p>
    <w:p w:rsidR="007833B6" w:rsidRDefault="00D62337">
      <w:pPr>
        <w:shd w:val="clear" w:color="auto" w:fill="FFFFFF"/>
        <w:spacing w:after="0"/>
        <w:rPr>
          <w:rFonts w:ascii="Times New Roman" w:eastAsia="Times New Roman" w:hAnsi="Times New Roman" w:cs="Times New Roman"/>
          <w:bCs/>
          <w:color w:val="222222"/>
          <w:sz w:val="26"/>
          <w:szCs w:val="26"/>
          <w:lang w:eastAsia="ru-RU"/>
        </w:rPr>
      </w:pPr>
      <w:r>
        <w:rPr>
          <w:rFonts w:ascii="Times New Roman" w:eastAsia="Times New Roman" w:hAnsi="Times New Roman" w:cs="Times New Roman"/>
          <w:bCs/>
          <w:color w:val="222222"/>
          <w:sz w:val="26"/>
          <w:szCs w:val="26"/>
          <w:lang w:eastAsia="ru-RU"/>
        </w:rPr>
        <w:t>Направление нити основы (н.о)</w:t>
      </w:r>
    </w:p>
    <w:p w:rsidR="007833B6" w:rsidRDefault="00D62337">
      <w:pPr>
        <w:shd w:val="clear" w:color="auto" w:fill="FFFFFF"/>
        <w:spacing w:after="0"/>
        <w:rPr>
          <w:rFonts w:ascii="Times New Roman" w:hAnsi="Times New Roman" w:cs="Times New Roman"/>
          <w:bCs/>
          <w:color w:val="222222"/>
          <w:sz w:val="26"/>
          <w:szCs w:val="26"/>
        </w:rPr>
      </w:pPr>
      <w:r>
        <w:rPr>
          <w:rFonts w:ascii="Times New Roman" w:hAnsi="Times New Roman" w:cs="Times New Roman"/>
          <w:bCs/>
          <w:color w:val="222222"/>
          <w:sz w:val="26"/>
          <w:szCs w:val="26"/>
        </w:rPr>
        <w:t>параллельно середине юбки.</w:t>
      </w:r>
    </w:p>
    <w:p w:rsidR="007833B6" w:rsidRDefault="007833B6">
      <w:pPr>
        <w:shd w:val="clear" w:color="auto" w:fill="FFFFFF"/>
        <w:spacing w:after="0"/>
        <w:jc w:val="center"/>
        <w:rPr>
          <w:rFonts w:ascii="Times New Roman" w:eastAsia="Times New Roman" w:hAnsi="Times New Roman" w:cs="Times New Roman"/>
          <w:b/>
          <w:bCs/>
          <w:i/>
          <w:iCs/>
          <w:sz w:val="26"/>
          <w:szCs w:val="26"/>
          <w:u w:val="single"/>
          <w:lang w:eastAsia="ru-RU"/>
        </w:rPr>
      </w:pPr>
    </w:p>
    <w:p w:rsidR="007833B6" w:rsidRDefault="00D62337">
      <w:pPr>
        <w:shd w:val="clear" w:color="auto" w:fill="FFFFFF"/>
        <w:spacing w:after="0"/>
        <w:rPr>
          <w:rFonts w:ascii="Times New Roman" w:hAnsi="Times New Roman" w:cs="Times New Roman"/>
          <w:sz w:val="26"/>
          <w:szCs w:val="26"/>
        </w:rPr>
      </w:pPr>
      <w:r>
        <w:rPr>
          <w:rFonts w:ascii="Times New Roman" w:eastAsia="Times New Roman" w:hAnsi="Times New Roman" w:cs="Times New Roman"/>
          <w:sz w:val="26"/>
          <w:szCs w:val="26"/>
          <w:u w:val="single"/>
          <w:lang w:eastAsia="ru-RU"/>
        </w:rPr>
        <w:t>2.3. Последовательность обработки прямой юбки</w:t>
      </w:r>
    </w:p>
    <w:p w:rsidR="007833B6" w:rsidRDefault="007833B6">
      <w:pPr>
        <w:shd w:val="clear" w:color="auto" w:fill="FFFFFF"/>
        <w:spacing w:after="0"/>
        <w:rPr>
          <w:rFonts w:ascii="Times New Roman" w:eastAsia="Times New Roman" w:hAnsi="Times New Roman" w:cs="Times New Roman"/>
          <w:sz w:val="26"/>
          <w:szCs w:val="26"/>
          <w:lang w:eastAsia="ru-RU"/>
        </w:rPr>
      </w:pP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2.3.1. </w:t>
      </w:r>
      <w:r>
        <w:rPr>
          <w:rFonts w:ascii="Times New Roman" w:eastAsia="Times New Roman" w:hAnsi="Times New Roman" w:cs="Times New Roman"/>
          <w:sz w:val="26"/>
          <w:szCs w:val="26"/>
          <w:highlight w:val="white"/>
          <w:lang w:eastAsia="ru-RU"/>
        </w:rPr>
        <w:t xml:space="preserve">Раскрой </w:t>
      </w:r>
      <w:r>
        <w:rPr>
          <w:rFonts w:ascii="Times New Roman" w:eastAsia="Times New Roman" w:hAnsi="Times New Roman" w:cs="Times New Roman"/>
          <w:sz w:val="26"/>
          <w:szCs w:val="26"/>
          <w:lang w:eastAsia="ru-RU"/>
        </w:rPr>
        <w:t>юбки</w:t>
      </w: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sz w:val="26"/>
          <w:szCs w:val="26"/>
          <w:lang w:eastAsia="ru-RU"/>
        </w:rPr>
        <w:t>2.3.2. Подготовка деталей кроя к сметыванию (прокладывание НВН по контурам  кроя и конструктивным линиям)</w:t>
      </w: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sz w:val="26"/>
          <w:szCs w:val="26"/>
          <w:lang w:eastAsia="ru-RU"/>
        </w:rPr>
        <w:t>2.3.3. Подготовка юбки к примерке</w:t>
      </w: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sz w:val="26"/>
          <w:szCs w:val="26"/>
          <w:lang w:eastAsia="ru-RU"/>
        </w:rPr>
        <w:t>2.3.4. Проведение примерки, исправление дефектов</w:t>
      </w: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sz w:val="26"/>
          <w:szCs w:val="26"/>
          <w:lang w:eastAsia="ru-RU"/>
        </w:rPr>
        <w:t>2.3.5. Обработка вытачек (и других конструктивных линий)</w:t>
      </w: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sz w:val="26"/>
          <w:szCs w:val="26"/>
          <w:lang w:eastAsia="ru-RU"/>
        </w:rPr>
        <w:t>2.3.6.Обработка боковых срезов и заднего среднего среза (если по модели разрез, шлица)</w:t>
      </w: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sz w:val="26"/>
          <w:szCs w:val="26"/>
          <w:lang w:eastAsia="ru-RU"/>
        </w:rPr>
        <w:t>2.3.7. Обработка застежки в  шве юбки тесьмой-молнией</w:t>
      </w:r>
    </w:p>
    <w:p w:rsidR="007833B6" w:rsidRDefault="00D62337">
      <w:pPr>
        <w:shd w:val="clear" w:color="auto" w:fill="FFFFFF"/>
        <w:spacing w:before="57" w:after="57"/>
      </w:pPr>
      <w:r>
        <w:rPr>
          <w:rFonts w:ascii="Times New Roman" w:eastAsia="Times New Roman" w:hAnsi="Times New Roman" w:cs="Times New Roman"/>
          <w:bCs/>
          <w:sz w:val="26"/>
          <w:szCs w:val="26"/>
          <w:lang w:eastAsia="ru-RU"/>
        </w:rPr>
        <w:t xml:space="preserve">2.3.8. Обработка  верхнего среза юбки </w:t>
      </w: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sz w:val="26"/>
          <w:szCs w:val="26"/>
          <w:lang w:eastAsia="ru-RU"/>
        </w:rPr>
        <w:t>2.3.9. Обработка  нижнего среза юбки</w:t>
      </w: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sz w:val="26"/>
          <w:szCs w:val="26"/>
          <w:lang w:eastAsia="ru-RU"/>
        </w:rPr>
        <w:t>2.3.10. Окончательная отделка юбки</w:t>
      </w:r>
    </w:p>
    <w:p w:rsidR="007833B6" w:rsidRDefault="007833B6">
      <w:pPr>
        <w:shd w:val="clear" w:color="auto" w:fill="FFFFFF"/>
        <w:spacing w:before="57" w:after="57"/>
        <w:rPr>
          <w:rFonts w:ascii="Times New Roman" w:eastAsia="Times New Roman" w:hAnsi="Times New Roman" w:cs="Times New Roman"/>
          <w:bCs/>
          <w:sz w:val="26"/>
          <w:szCs w:val="26"/>
          <w:lang w:eastAsia="ru-RU"/>
        </w:rPr>
      </w:pPr>
    </w:p>
    <w:p w:rsidR="007833B6" w:rsidRDefault="007833B6">
      <w:pPr>
        <w:shd w:val="clear" w:color="auto" w:fill="FFFFFF"/>
        <w:spacing w:before="57" w:after="57"/>
        <w:rPr>
          <w:rFonts w:ascii="Times New Roman" w:eastAsia="Times New Roman" w:hAnsi="Times New Roman" w:cs="Times New Roman"/>
          <w:bCs/>
          <w:sz w:val="26"/>
          <w:szCs w:val="26"/>
          <w:lang w:eastAsia="ru-RU"/>
        </w:rPr>
      </w:pPr>
    </w:p>
    <w:p w:rsidR="007833B6" w:rsidRDefault="00D62337">
      <w:pPr>
        <w:shd w:val="clear" w:color="auto" w:fill="FFFFFF"/>
        <w:spacing w:before="57" w:after="57"/>
      </w:pPr>
      <w:r>
        <w:rPr>
          <w:rFonts w:ascii="Times New Roman" w:eastAsia="Times New Roman" w:hAnsi="Times New Roman" w:cs="Times New Roman"/>
          <w:bCs/>
          <w:sz w:val="26"/>
          <w:szCs w:val="26"/>
          <w:u w:val="single"/>
          <w:lang w:eastAsia="ru-RU"/>
        </w:rPr>
        <w:t xml:space="preserve">2.3.1. Раскрой юбки. </w:t>
      </w:r>
    </w:p>
    <w:p w:rsidR="007833B6" w:rsidRDefault="00D62337">
      <w:pPr>
        <w:pStyle w:val="a9"/>
        <w:shd w:val="clear" w:color="auto" w:fill="FFFFFF"/>
        <w:spacing w:after="0" w:line="276" w:lineRule="auto"/>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ab/>
        <w:t>Способ настилания ткани при раскрое (всгиб или вразворот) и расположение на ней деталей выкройки юбки зависят от ширины ткани и фасона изделия, а также от количества выкраиваемых изделий.</w:t>
      </w:r>
    </w:p>
    <w:p w:rsidR="007833B6" w:rsidRDefault="00D62337">
      <w:pPr>
        <w:pStyle w:val="a9"/>
        <w:spacing w:line="276" w:lineRule="auto"/>
        <w:ind w:left="150" w:right="150" w:firstLine="300"/>
        <w:jc w:val="both"/>
        <w:rPr>
          <w:rFonts w:ascii="Times New Roman" w:hAnsi="Times New Roman" w:cs="Times New Roman"/>
          <w:color w:val="000000"/>
          <w:sz w:val="26"/>
          <w:szCs w:val="26"/>
        </w:rPr>
      </w:pPr>
      <w:r>
        <w:rPr>
          <w:rFonts w:ascii="Times New Roman" w:hAnsi="Times New Roman" w:cs="Times New Roman"/>
          <w:color w:val="000000"/>
          <w:sz w:val="26"/>
          <w:szCs w:val="26"/>
        </w:rPr>
        <w:t>При раскрое надо соблюдать ТУ - учитывать направление долевой нити, характер рисунка и обнаруженные на ткани дефекты.</w:t>
      </w:r>
    </w:p>
    <w:p w:rsidR="007833B6" w:rsidRDefault="00D62337">
      <w:pPr>
        <w:pStyle w:val="a9"/>
        <w:spacing w:line="276" w:lineRule="auto"/>
        <w:rPr>
          <w:rFonts w:ascii="Times New Roman" w:hAnsi="Times New Roman" w:cs="Times New Roman"/>
          <w:color w:val="000000"/>
          <w:sz w:val="26"/>
          <w:szCs w:val="26"/>
        </w:rPr>
      </w:pPr>
      <w:r>
        <w:rPr>
          <w:rFonts w:ascii="Times New Roman" w:eastAsia="Times New Roman" w:hAnsi="Times New Roman" w:cs="Times New Roman"/>
          <w:bCs/>
          <w:color w:val="000000"/>
          <w:sz w:val="26"/>
          <w:szCs w:val="26"/>
          <w:lang w:eastAsia="ru-RU"/>
        </w:rPr>
        <w:t>Припуски на швы:</w:t>
      </w:r>
    </w:p>
    <w:p w:rsidR="007833B6" w:rsidRDefault="00D62337">
      <w:pPr>
        <w:pStyle w:val="a9"/>
        <w:spacing w:after="15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по нижним срезам – 3–6 см.</w:t>
      </w:r>
    </w:p>
    <w:p w:rsidR="007833B6" w:rsidRDefault="00D62337">
      <w:pPr>
        <w:pStyle w:val="a9"/>
        <w:spacing w:after="15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по боковым срезам – 2–3 см.</w:t>
      </w:r>
    </w:p>
    <w:p w:rsidR="007833B6" w:rsidRDefault="00D62337">
      <w:pPr>
        <w:pStyle w:val="a9"/>
        <w:spacing w:after="15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по верхним срезам – 1-1.5 см.</w:t>
      </w:r>
    </w:p>
    <w:p w:rsidR="007833B6" w:rsidRDefault="00D62337">
      <w:pPr>
        <w:pStyle w:val="a9"/>
        <w:spacing w:after="15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по всем срезам обтачки– 1-1.5 см.</w:t>
      </w:r>
    </w:p>
    <w:p w:rsidR="007833B6" w:rsidRDefault="00D62337">
      <w:pPr>
        <w:pStyle w:val="a9"/>
        <w:spacing w:after="150" w:line="276" w:lineRule="auto"/>
        <w:jc w:val="both"/>
      </w:pPr>
      <w:r>
        <w:rPr>
          <w:rFonts w:ascii="Times New Roman" w:eastAsia="Times New Roman" w:hAnsi="Times New Roman" w:cs="Times New Roman"/>
          <w:bCs/>
          <w:sz w:val="26"/>
          <w:szCs w:val="26"/>
          <w:u w:val="single"/>
          <w:lang w:eastAsia="ru-RU"/>
        </w:rPr>
        <w:t>2.3.2. Подготовка деталей кроя к сметыванию</w:t>
      </w:r>
    </w:p>
    <w:p w:rsidR="007833B6" w:rsidRDefault="00D62337">
      <w:pPr>
        <w:pStyle w:val="a9"/>
        <w:shd w:val="clear" w:color="auto" w:fill="FFFFFF"/>
        <w:spacing w:after="0" w:line="276" w:lineRule="auto"/>
      </w:pPr>
      <w:r>
        <w:rPr>
          <w:rFonts w:ascii="Times New Roman" w:eastAsia="Times New Roman" w:hAnsi="Times New Roman" w:cs="Times New Roman"/>
          <w:bCs/>
          <w:color w:val="000000"/>
          <w:sz w:val="26"/>
          <w:szCs w:val="26"/>
          <w:highlight w:val="white"/>
          <w:lang w:eastAsia="ru-RU"/>
        </w:rPr>
        <w:t>- проверить качество кроя: симметричность деталей, сопряжение срезов.</w:t>
      </w:r>
    </w:p>
    <w:p w:rsidR="007833B6" w:rsidRDefault="00D62337">
      <w:pPr>
        <w:pStyle w:val="a9"/>
        <w:spacing w:line="276" w:lineRule="auto"/>
      </w:pPr>
      <w:r>
        <w:rPr>
          <w:rFonts w:ascii="Times New Roman" w:eastAsia="Times New Roman" w:hAnsi="Times New Roman" w:cs="Times New Roman"/>
          <w:bCs/>
          <w:color w:val="000000"/>
          <w:sz w:val="26"/>
          <w:szCs w:val="26"/>
          <w:lang w:eastAsia="ru-RU"/>
        </w:rPr>
        <w:t>-перенести контурные линии с одной стороны детали на другую сторону или на парные детали с помощью портновских булавок или копировальных стежков.</w:t>
      </w:r>
    </w:p>
    <w:p w:rsidR="007833B6" w:rsidRDefault="00D62337">
      <w:pPr>
        <w:pStyle w:val="a9"/>
        <w:shd w:val="clear" w:color="auto" w:fill="FFFFFF"/>
        <w:spacing w:after="0" w:line="276" w:lineRule="auto"/>
      </w:pPr>
      <w:r>
        <w:rPr>
          <w:rFonts w:ascii="Times New Roman" w:hAnsi="Times New Roman" w:cs="Times New Roman"/>
          <w:color w:val="000000"/>
          <w:sz w:val="26"/>
          <w:szCs w:val="26"/>
        </w:rPr>
        <w:t xml:space="preserve">- наметить мелом линию середины переднего (и заднего) полотнища юбки на изнаночной стороне детали. Проложить по намеченным линиям  НВН (нити временного назначения) сметочные стежки длиной </w:t>
      </w:r>
      <w:r>
        <w:rPr>
          <w:rFonts w:ascii="Times New Roman" w:hAnsi="Times New Roman" w:cs="Times New Roman"/>
          <w:color w:val="000000"/>
          <w:sz w:val="26"/>
          <w:szCs w:val="26"/>
          <w:highlight w:val="white"/>
        </w:rPr>
        <w:t>1.5-2.0см</w:t>
      </w:r>
    </w:p>
    <w:p w:rsidR="007833B6" w:rsidRDefault="007833B6">
      <w:pPr>
        <w:pStyle w:val="a9"/>
        <w:shd w:val="clear" w:color="auto" w:fill="FFFFFF"/>
        <w:spacing w:after="0" w:line="276" w:lineRule="auto"/>
        <w:rPr>
          <w:rFonts w:ascii="Times New Roman" w:hAnsi="Times New Roman" w:cs="Times New Roman"/>
          <w:color w:val="000000"/>
          <w:sz w:val="26"/>
          <w:szCs w:val="26"/>
        </w:rPr>
      </w:pPr>
    </w:p>
    <w:p w:rsidR="007833B6" w:rsidRDefault="00D62337">
      <w:pPr>
        <w:shd w:val="clear" w:color="auto" w:fill="FFFFFF"/>
        <w:spacing w:before="57" w:after="57"/>
        <w:rPr>
          <w:rFonts w:ascii="Times New Roman" w:hAnsi="Times New Roman" w:cs="Times New Roman"/>
          <w:color w:val="000000"/>
          <w:sz w:val="26"/>
          <w:szCs w:val="26"/>
        </w:rPr>
      </w:pPr>
      <w:r>
        <w:rPr>
          <w:rFonts w:ascii="Times New Roman" w:eastAsia="Times New Roman" w:hAnsi="Times New Roman" w:cs="Times New Roman"/>
          <w:bCs/>
          <w:color w:val="000000"/>
          <w:sz w:val="26"/>
          <w:szCs w:val="26"/>
          <w:u w:val="single"/>
          <w:lang w:eastAsia="ru-RU"/>
        </w:rPr>
        <w:t>2.3.3. Подготовка юбки к примерке</w:t>
      </w:r>
    </w:p>
    <w:p w:rsidR="007833B6" w:rsidRDefault="00D62337">
      <w:pPr>
        <w:pStyle w:val="a9"/>
        <w:shd w:val="clear" w:color="auto" w:fill="FFFFFF"/>
        <w:spacing w:after="0" w:line="276" w:lineRule="auto"/>
      </w:pPr>
      <w:r>
        <w:rPr>
          <w:rFonts w:ascii="Times New Roman" w:hAnsi="Times New Roman" w:cs="Times New Roman"/>
          <w:color w:val="000000"/>
          <w:sz w:val="26"/>
          <w:szCs w:val="26"/>
        </w:rPr>
        <w:t xml:space="preserve">1. Сметать вытачки, складки, рельефные швы, приметать кокетки. </w:t>
      </w:r>
    </w:p>
    <w:p w:rsidR="007833B6" w:rsidRDefault="00D62337">
      <w:pPr>
        <w:pStyle w:val="a9"/>
        <w:shd w:val="clear" w:color="auto" w:fill="FFFFFF"/>
        <w:spacing w:after="0" w:line="276" w:lineRule="auto"/>
      </w:pPr>
      <w:r>
        <w:rPr>
          <w:rFonts w:ascii="Times New Roman" w:hAnsi="Times New Roman" w:cs="Times New Roman"/>
          <w:color w:val="000000"/>
          <w:sz w:val="26"/>
          <w:szCs w:val="26"/>
        </w:rPr>
        <w:t>2. Сметать боковые швы - для сметывания  оба полотнища юбки складывают лицевыми сторонами внутрь, срезами к работающему, уравнивают НВН и сметывают на столе по заднему полотнищу, совмещая контрольные знаки на линии бедер и рисунок ткани. Левый боковой шов оставляют не сметанным до верха на участке 14 – 18 см для застежки.</w:t>
      </w:r>
    </w:p>
    <w:p w:rsidR="007833B6" w:rsidRDefault="00D62337">
      <w:pPr>
        <w:pStyle w:val="a9"/>
        <w:shd w:val="clear" w:color="auto" w:fill="FFFFFF"/>
        <w:spacing w:after="0" w:line="276" w:lineRule="auto"/>
      </w:pPr>
      <w:r>
        <w:rPr>
          <w:rFonts w:ascii="Times New Roman" w:hAnsi="Times New Roman" w:cs="Times New Roman"/>
          <w:color w:val="000000"/>
          <w:sz w:val="26"/>
          <w:szCs w:val="26"/>
        </w:rPr>
        <w:t xml:space="preserve">3. Заметать низ юбки - нижний срез юбки заметывают двумя строчками: первой – на расстоянии 0,3 – 0,5 см от сгиба, второй – на расстоянии 0,7 – 1см от среза. Не широкий подгиб низа можно заметать одной строчкой посередине. При заметывании низ юбки располагают на столе сгибом к работающему. Заметывают прямыми стежками длиной </w:t>
      </w:r>
      <w:r>
        <w:rPr>
          <w:rFonts w:ascii="Times New Roman" w:hAnsi="Times New Roman" w:cs="Times New Roman"/>
          <w:color w:val="000000"/>
          <w:sz w:val="26"/>
          <w:szCs w:val="26"/>
          <w:highlight w:val="white"/>
        </w:rPr>
        <w:t>1,0 – 1,5 см.</w:t>
      </w:r>
    </w:p>
    <w:p w:rsidR="007833B6" w:rsidRDefault="00D62337">
      <w:pPr>
        <w:pStyle w:val="a9"/>
        <w:shd w:val="clear" w:color="auto" w:fill="FFFFFF"/>
        <w:spacing w:after="0" w:line="276" w:lineRule="auto"/>
      </w:pPr>
      <w:r>
        <w:rPr>
          <w:rFonts w:ascii="Times New Roman" w:hAnsi="Times New Roman" w:cs="Times New Roman"/>
          <w:color w:val="000000"/>
          <w:sz w:val="26"/>
          <w:szCs w:val="26"/>
        </w:rPr>
        <w:t>4. Приметать кромку по линии талии для фиксирования посадки юбки - по верхнему срезу юбки, с изнаночной стороны, прямыми стежками длиной 0,7 – 1 см приметывают узкую полоску плотной тесьмы.</w:t>
      </w:r>
    </w:p>
    <w:p w:rsidR="007833B6" w:rsidRDefault="007833B6">
      <w:pPr>
        <w:shd w:val="clear" w:color="auto" w:fill="FFFFFF"/>
        <w:spacing w:before="57" w:after="57"/>
        <w:rPr>
          <w:rFonts w:eastAsia="Times New Roman"/>
          <w:bCs/>
          <w:color w:val="000000"/>
          <w:lang w:eastAsia="ru-RU"/>
        </w:rPr>
      </w:pPr>
    </w:p>
    <w:p w:rsidR="007833B6" w:rsidRDefault="007833B6">
      <w:pPr>
        <w:shd w:val="clear" w:color="auto" w:fill="FFFFFF"/>
        <w:spacing w:before="57" w:after="57"/>
        <w:rPr>
          <w:rFonts w:eastAsia="Times New Roman"/>
          <w:bCs/>
          <w:color w:val="000000"/>
          <w:lang w:eastAsia="ru-RU"/>
        </w:rPr>
      </w:pP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color w:val="000000"/>
          <w:sz w:val="26"/>
          <w:szCs w:val="26"/>
          <w:u w:val="single"/>
          <w:lang w:eastAsia="ru-RU"/>
        </w:rPr>
        <w:t>2.3.4. Проведение примерки, исправление дефектов</w:t>
      </w:r>
    </w:p>
    <w:p w:rsidR="007833B6" w:rsidRDefault="00D62337">
      <w:pPr>
        <w:pStyle w:val="a9"/>
        <w:shd w:val="clear" w:color="auto" w:fill="FFFFFF"/>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ab/>
        <w:t>Примерку выполняют по правой стороне фигуры, начиная с проверки и уточнения баланса изделия.</w:t>
      </w:r>
    </w:p>
    <w:p w:rsidR="007833B6" w:rsidRDefault="00D62337">
      <w:pPr>
        <w:pStyle w:val="a9"/>
        <w:shd w:val="clear" w:color="auto" w:fill="FFFFFF"/>
        <w:spacing w:after="0" w:line="276" w:lineRule="auto"/>
        <w:rPr>
          <w:rFonts w:ascii="Times New Roman" w:hAnsi="Times New Roman" w:cs="Times New Roman"/>
          <w:i/>
          <w:iCs/>
          <w:color w:val="000000"/>
          <w:sz w:val="26"/>
          <w:szCs w:val="26"/>
        </w:rPr>
      </w:pPr>
      <w:r>
        <w:rPr>
          <w:rFonts w:ascii="Times New Roman" w:hAnsi="Times New Roman" w:cs="Times New Roman"/>
          <w:i/>
          <w:iCs/>
          <w:color w:val="000000"/>
          <w:sz w:val="26"/>
          <w:szCs w:val="26"/>
        </w:rPr>
        <w:t>Баланс – это правильное расположение боковых швов в изделии. Затем проверяют прилегание юбки по талии и бедрам и ее длину.</w:t>
      </w:r>
    </w:p>
    <w:p w:rsidR="007833B6" w:rsidRDefault="00D62337">
      <w:pPr>
        <w:pStyle w:val="a9"/>
        <w:shd w:val="clear" w:color="auto" w:fill="FFFFFF"/>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ab/>
        <w:t>При уточнении юбки по линии талии проверяют, на месте ли вытачки, достаточна ли их длина и глубина, за счет которых можно получить более плотное или свободное прилегание юбки к фигуре.</w:t>
      </w:r>
    </w:p>
    <w:p w:rsidR="007833B6" w:rsidRDefault="00D62337">
      <w:pPr>
        <w:pStyle w:val="a9"/>
        <w:shd w:val="clear" w:color="auto" w:fill="FFFFFF"/>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ab/>
        <w:t>При уточнении изделия по линии бедер проверяют положение боковых швов и складки, степень прилегания.</w:t>
      </w:r>
    </w:p>
    <w:p w:rsidR="007833B6" w:rsidRDefault="00D62337">
      <w:pPr>
        <w:pStyle w:val="a9"/>
        <w:shd w:val="clear" w:color="auto" w:fill="FFFFFF"/>
        <w:spacing w:after="0" w:line="276" w:lineRule="auto"/>
        <w:rPr>
          <w:rFonts w:ascii="Times New Roman" w:hAnsi="Times New Roman" w:cs="Times New Roman"/>
          <w:sz w:val="26"/>
          <w:szCs w:val="26"/>
        </w:rPr>
      </w:pPr>
      <w:r>
        <w:rPr>
          <w:rFonts w:ascii="Times New Roman" w:hAnsi="Times New Roman" w:cs="Times New Roman"/>
          <w:color w:val="000000"/>
          <w:sz w:val="26"/>
          <w:szCs w:val="26"/>
        </w:rPr>
        <w:tab/>
        <w:t>В случае необходимости распарывают вытачки, правый боковой шов, изменяют глубину вытачек, укорачивают или удлиняют вытачки, уточняют длину стачивания складки, положение и ширину бокового шва. При перекалывании булавки вкалывают острием вниз, в концах вытачек горизонтально. Затем уточняют длину юбки спереди, по боку и сзади.</w:t>
      </w:r>
    </w:p>
    <w:p w:rsidR="007833B6" w:rsidRDefault="00D62337">
      <w:pPr>
        <w:pStyle w:val="a9"/>
        <w:shd w:val="clear" w:color="auto" w:fill="FFFFFF"/>
        <w:spacing w:after="0" w:line="276" w:lineRule="auto"/>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ab/>
        <w:t>Все исправления переносят на парные детали или симметричные стороны цельных деталей.</w:t>
      </w:r>
    </w:p>
    <w:p w:rsidR="007833B6" w:rsidRDefault="007833B6">
      <w:pPr>
        <w:shd w:val="clear" w:color="auto" w:fill="FFFFFF"/>
        <w:spacing w:before="57" w:after="57"/>
        <w:rPr>
          <w:rFonts w:eastAsia="Times New Roman"/>
          <w:bCs/>
          <w:color w:val="000000"/>
          <w:lang w:eastAsia="ru-RU"/>
        </w:rPr>
      </w:pPr>
    </w:p>
    <w:p w:rsidR="007833B6" w:rsidRDefault="00D62337">
      <w:pPr>
        <w:shd w:val="clear" w:color="auto" w:fill="FFFFFF"/>
        <w:spacing w:before="57" w:after="57"/>
        <w:rPr>
          <w:rFonts w:ascii="Times New Roman" w:hAnsi="Times New Roman" w:cs="Times New Roman"/>
          <w:sz w:val="26"/>
          <w:szCs w:val="26"/>
        </w:rPr>
      </w:pPr>
      <w:r>
        <w:rPr>
          <w:rFonts w:ascii="Times New Roman" w:eastAsia="Times New Roman" w:hAnsi="Times New Roman" w:cs="Times New Roman"/>
          <w:bCs/>
          <w:color w:val="000000"/>
          <w:sz w:val="26"/>
          <w:szCs w:val="26"/>
          <w:u w:val="single"/>
          <w:lang w:eastAsia="ru-RU"/>
        </w:rPr>
        <w:t>2.3.5. Обработка вытачек</w:t>
      </w:r>
    </w:p>
    <w:tbl>
      <w:tblPr>
        <w:tblW w:w="9574" w:type="dxa"/>
        <w:tblInd w:w="-171" w:type="dxa"/>
        <w:tblCellMar>
          <w:left w:w="43" w:type="dxa"/>
        </w:tblCellMar>
        <w:tblLook w:val="04A0" w:firstRow="1" w:lastRow="0" w:firstColumn="1" w:lastColumn="0" w:noHBand="0" w:noVBand="1"/>
      </w:tblPr>
      <w:tblGrid>
        <w:gridCol w:w="2607"/>
        <w:gridCol w:w="4022"/>
        <w:gridCol w:w="2945"/>
      </w:tblGrid>
      <w:tr w:rsidR="007833B6">
        <w:tc>
          <w:tcPr>
            <w:tcW w:w="260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pStyle w:val="text"/>
              <w:spacing w:after="0" w:line="276" w:lineRule="auto"/>
              <w:jc w:val="center"/>
              <w:rPr>
                <w:sz w:val="26"/>
                <w:szCs w:val="26"/>
              </w:rPr>
            </w:pPr>
            <w:r>
              <w:rPr>
                <w:sz w:val="26"/>
                <w:szCs w:val="26"/>
              </w:rPr>
              <w:t>Наименование</w:t>
            </w:r>
          </w:p>
          <w:p w:rsidR="007833B6" w:rsidRDefault="00D62337">
            <w:pPr>
              <w:spacing w:after="160"/>
              <w:jc w:val="center"/>
              <w:rPr>
                <w:rFonts w:ascii="Times New Roman" w:hAnsi="Times New Roman" w:cs="Times New Roman"/>
                <w:sz w:val="26"/>
                <w:szCs w:val="26"/>
              </w:rPr>
            </w:pPr>
            <w:r>
              <w:rPr>
                <w:rFonts w:ascii="Times New Roman" w:hAnsi="Times New Roman" w:cs="Times New Roman"/>
                <w:sz w:val="26"/>
                <w:szCs w:val="26"/>
              </w:rPr>
              <w:t xml:space="preserve"> операции</w:t>
            </w:r>
          </w:p>
        </w:tc>
        <w:tc>
          <w:tcPr>
            <w:tcW w:w="40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jc w:val="center"/>
              <w:rPr>
                <w:rFonts w:ascii="Times New Roman" w:hAnsi="Times New Roman" w:cs="Times New Roman"/>
                <w:sz w:val="26"/>
                <w:szCs w:val="26"/>
              </w:rPr>
            </w:pPr>
            <w:r>
              <w:rPr>
                <w:rFonts w:ascii="Times New Roman" w:hAnsi="Times New Roman" w:cs="Times New Roman"/>
                <w:sz w:val="26"/>
                <w:szCs w:val="26"/>
              </w:rPr>
              <w:t>Технические условия на выполнение операции</w:t>
            </w:r>
          </w:p>
        </w:tc>
        <w:tc>
          <w:tcPr>
            <w:tcW w:w="294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jc w:val="center"/>
              <w:rPr>
                <w:rFonts w:ascii="Times New Roman" w:hAnsi="Times New Roman" w:cs="Times New Roman"/>
                <w:sz w:val="26"/>
                <w:szCs w:val="26"/>
              </w:rPr>
            </w:pPr>
            <w:r>
              <w:rPr>
                <w:rFonts w:ascii="Times New Roman" w:hAnsi="Times New Roman" w:cs="Times New Roman"/>
                <w:sz w:val="26"/>
                <w:szCs w:val="26"/>
              </w:rPr>
              <w:t>Рисунок</w:t>
            </w:r>
          </w:p>
        </w:tc>
      </w:tr>
      <w:tr w:rsidR="007833B6">
        <w:trPr>
          <w:trHeight w:val="2197"/>
        </w:trPr>
        <w:tc>
          <w:tcPr>
            <w:tcW w:w="260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b/>
                <w:bCs/>
                <w:sz w:val="26"/>
                <w:szCs w:val="26"/>
              </w:rPr>
              <w:t xml:space="preserve">. </w:t>
            </w:r>
            <w:r>
              <w:rPr>
                <w:rFonts w:ascii="Times New Roman" w:hAnsi="Times New Roman" w:cs="Times New Roman"/>
                <w:sz w:val="26"/>
                <w:szCs w:val="26"/>
              </w:rPr>
              <w:t>Разметка вытачек</w:t>
            </w:r>
          </w:p>
        </w:tc>
        <w:tc>
          <w:tcPr>
            <w:tcW w:w="40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line="216" w:lineRule="auto"/>
              <w:rPr>
                <w:rFonts w:ascii="Times New Roman" w:hAnsi="Times New Roman" w:cs="Times New Roman"/>
                <w:sz w:val="26"/>
                <w:szCs w:val="26"/>
              </w:rPr>
            </w:pPr>
            <w:r>
              <w:rPr>
                <w:rFonts w:ascii="Times New Roman" w:hAnsi="Times New Roman" w:cs="Times New Roman"/>
                <w:sz w:val="26"/>
                <w:szCs w:val="26"/>
              </w:rPr>
              <w:t>Вытачки намечают на изнаночной стороне тремя линиями:</w:t>
            </w:r>
          </w:p>
          <w:p w:rsidR="007833B6" w:rsidRDefault="00D62337">
            <w:pPr>
              <w:spacing w:line="216" w:lineRule="auto"/>
              <w:rPr>
                <w:rFonts w:ascii="Times New Roman" w:hAnsi="Times New Roman" w:cs="Times New Roman"/>
                <w:sz w:val="26"/>
                <w:szCs w:val="26"/>
              </w:rPr>
            </w:pPr>
            <w:r>
              <w:rPr>
                <w:rFonts w:ascii="Times New Roman" w:hAnsi="Times New Roman" w:cs="Times New Roman"/>
                <w:sz w:val="26"/>
                <w:szCs w:val="26"/>
              </w:rPr>
              <w:t>1 - середина вытачки;</w:t>
            </w:r>
          </w:p>
          <w:p w:rsidR="007833B6" w:rsidRDefault="00D62337">
            <w:pPr>
              <w:spacing w:line="216" w:lineRule="auto"/>
              <w:rPr>
                <w:rFonts w:ascii="Times New Roman" w:hAnsi="Times New Roman" w:cs="Times New Roman"/>
                <w:sz w:val="26"/>
                <w:szCs w:val="26"/>
              </w:rPr>
            </w:pPr>
            <w:r>
              <w:rPr>
                <w:rFonts w:ascii="Times New Roman" w:hAnsi="Times New Roman" w:cs="Times New Roman"/>
                <w:sz w:val="26"/>
                <w:szCs w:val="26"/>
              </w:rPr>
              <w:t>2 - боковая сторона вытачки;</w:t>
            </w:r>
          </w:p>
          <w:p w:rsidR="007833B6" w:rsidRDefault="00D62337">
            <w:pPr>
              <w:spacing w:after="160" w:line="216" w:lineRule="auto"/>
              <w:rPr>
                <w:rFonts w:ascii="Times New Roman" w:hAnsi="Times New Roman" w:cs="Times New Roman"/>
                <w:sz w:val="26"/>
                <w:szCs w:val="26"/>
              </w:rPr>
            </w:pPr>
            <w:r>
              <w:rPr>
                <w:rFonts w:ascii="Times New Roman" w:hAnsi="Times New Roman" w:cs="Times New Roman"/>
                <w:sz w:val="26"/>
                <w:szCs w:val="26"/>
              </w:rPr>
              <w:t>3 - линия, ограничивающая длину вытачки</w:t>
            </w:r>
          </w:p>
        </w:tc>
        <w:tc>
          <w:tcPr>
            <w:tcW w:w="294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pPr>
            <w:r>
              <w:rPr>
                <w:noProof/>
                <w:lang w:eastAsia="ru-RU"/>
              </w:rPr>
              <w:drawing>
                <wp:inline distT="0" distB="0" distL="0" distR="0">
                  <wp:extent cx="1745615" cy="1114425"/>
                  <wp:effectExtent l="0" t="0" r="0" b="0"/>
                  <wp:docPr id="24" name="Изображение2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image1"/>
                          <pic:cNvPicPr>
                            <a:picLocks noChangeAspect="1" noChangeArrowheads="1"/>
                          </pic:cNvPicPr>
                        </pic:nvPicPr>
                        <pic:blipFill>
                          <a:blip r:embed="rId28"/>
                          <a:stretch>
                            <a:fillRect/>
                          </a:stretch>
                        </pic:blipFill>
                        <pic:spPr bwMode="auto">
                          <a:xfrm>
                            <a:off x="0" y="0"/>
                            <a:ext cx="1745615" cy="1114425"/>
                          </a:xfrm>
                          <a:prstGeom prst="rect">
                            <a:avLst/>
                          </a:prstGeom>
                        </pic:spPr>
                      </pic:pic>
                    </a:graphicData>
                  </a:graphic>
                </wp:inline>
              </w:drawing>
            </w:r>
          </w:p>
        </w:tc>
      </w:tr>
      <w:tr w:rsidR="007833B6">
        <w:tc>
          <w:tcPr>
            <w:tcW w:w="260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rPr>
                <w:rFonts w:ascii="Times New Roman" w:hAnsi="Times New Roman" w:cs="Times New Roman"/>
                <w:sz w:val="26"/>
                <w:szCs w:val="26"/>
              </w:rPr>
            </w:pPr>
            <w:r>
              <w:rPr>
                <w:rFonts w:ascii="Times New Roman" w:hAnsi="Times New Roman" w:cs="Times New Roman"/>
                <w:sz w:val="26"/>
                <w:szCs w:val="26"/>
              </w:rPr>
              <w:t>2. Сметывание вытачек</w:t>
            </w:r>
          </w:p>
        </w:tc>
        <w:tc>
          <w:tcPr>
            <w:tcW w:w="40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line="216" w:lineRule="auto"/>
              <w:rPr>
                <w:rFonts w:ascii="Times New Roman" w:hAnsi="Times New Roman" w:cs="Times New Roman"/>
                <w:sz w:val="26"/>
                <w:szCs w:val="26"/>
              </w:rPr>
            </w:pPr>
            <w:r>
              <w:rPr>
                <w:rFonts w:ascii="Times New Roman" w:hAnsi="Times New Roman" w:cs="Times New Roman"/>
                <w:sz w:val="26"/>
                <w:szCs w:val="26"/>
              </w:rPr>
              <w:t>Перегибают деталь по средней линии 1 лицевой стороной внутрь, сметывают по боковой линии 2, заканчивая строчку строго у ограничивающей линии 3. Сметывание выполняют по наиболее косой стороне вытачки. Длина прямых сметочных стежков равна 1,0-1,5см.</w:t>
            </w:r>
          </w:p>
        </w:tc>
        <w:tc>
          <w:tcPr>
            <w:tcW w:w="294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jc w:val="center"/>
              <w:rPr>
                <w:rFonts w:ascii="Times New Roman" w:hAnsi="Times New Roman" w:cs="Times New Roman"/>
                <w:color w:val="000000"/>
                <w:sz w:val="26"/>
                <w:szCs w:val="26"/>
                <w:lang w:eastAsia="ru-RU"/>
              </w:rPr>
            </w:pPr>
          </w:p>
          <w:p w:rsidR="007833B6" w:rsidRDefault="00D62337">
            <w:pPr>
              <w:spacing w:after="160"/>
              <w:jc w:val="center"/>
            </w:pPr>
            <w:r>
              <w:rPr>
                <w:noProof/>
                <w:lang w:eastAsia="ru-RU"/>
              </w:rPr>
              <w:drawing>
                <wp:inline distT="0" distB="0" distL="0" distR="0">
                  <wp:extent cx="1594485" cy="1343025"/>
                  <wp:effectExtent l="0" t="0" r="0" b="0"/>
                  <wp:docPr id="25" name="Изображение2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image5"/>
                          <pic:cNvPicPr>
                            <a:picLocks noChangeAspect="1" noChangeArrowheads="1"/>
                          </pic:cNvPicPr>
                        </pic:nvPicPr>
                        <pic:blipFill>
                          <a:blip r:embed="rId29"/>
                          <a:stretch>
                            <a:fillRect/>
                          </a:stretch>
                        </pic:blipFill>
                        <pic:spPr bwMode="auto">
                          <a:xfrm>
                            <a:off x="0" y="0"/>
                            <a:ext cx="1594485" cy="1343025"/>
                          </a:xfrm>
                          <a:prstGeom prst="rect">
                            <a:avLst/>
                          </a:prstGeom>
                        </pic:spPr>
                      </pic:pic>
                    </a:graphicData>
                  </a:graphic>
                </wp:inline>
              </w:drawing>
            </w:r>
          </w:p>
        </w:tc>
      </w:tr>
      <w:tr w:rsidR="007833B6">
        <w:trPr>
          <w:trHeight w:val="2565"/>
        </w:trPr>
        <w:tc>
          <w:tcPr>
            <w:tcW w:w="260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rPr>
                <w:rFonts w:ascii="Times New Roman" w:hAnsi="Times New Roman" w:cs="Times New Roman"/>
                <w:sz w:val="26"/>
                <w:szCs w:val="26"/>
              </w:rPr>
            </w:pPr>
            <w:r>
              <w:rPr>
                <w:rFonts w:ascii="Times New Roman" w:hAnsi="Times New Roman" w:cs="Times New Roman"/>
                <w:sz w:val="26"/>
                <w:szCs w:val="26"/>
              </w:rPr>
              <w:lastRenderedPageBreak/>
              <w:t>3. Стачивание вытачек</w:t>
            </w:r>
          </w:p>
        </w:tc>
        <w:tc>
          <w:tcPr>
            <w:tcW w:w="40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rPr>
                <w:rFonts w:ascii="Times New Roman" w:hAnsi="Times New Roman" w:cs="Times New Roman"/>
                <w:sz w:val="26"/>
                <w:szCs w:val="26"/>
              </w:rPr>
            </w:pPr>
            <w:r>
              <w:rPr>
                <w:rFonts w:ascii="Times New Roman" w:hAnsi="Times New Roman" w:cs="Times New Roman"/>
                <w:sz w:val="26"/>
                <w:szCs w:val="26"/>
              </w:rPr>
              <w:t>Стачивают, начиная от среза, по боковой линии. В начале и конце строчки должна быть закрепка. На тонких тканях в конце вытачки закрепку не ставят, а концы ниток завязывают узлом. Длина стежка 2,0-2,5мм.</w:t>
            </w:r>
          </w:p>
        </w:tc>
        <w:tc>
          <w:tcPr>
            <w:tcW w:w="294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rPr>
                <w:rFonts w:ascii="Times New Roman" w:hAnsi="Times New Roman" w:cs="Times New Roman"/>
                <w:sz w:val="26"/>
                <w:szCs w:val="26"/>
              </w:rPr>
            </w:pPr>
            <w:r>
              <w:rPr>
                <w:noProof/>
                <w:lang w:eastAsia="ru-RU"/>
              </w:rPr>
              <w:drawing>
                <wp:inline distT="0" distB="0" distL="0" distR="0">
                  <wp:extent cx="1555115" cy="1015365"/>
                  <wp:effectExtent l="0" t="0" r="0" b="0"/>
                  <wp:docPr id="26" name="Picture 5"/>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stretch/>
                        </pic:blipFill>
                        <pic:spPr>
                          <a:xfrm rot="5400000">
                            <a:off x="0" y="0"/>
                            <a:ext cx="1554480" cy="1014840"/>
                          </a:xfrm>
                          <a:prstGeom prst="rect">
                            <a:avLst/>
                          </a:prstGeom>
                          <a:ln w="9360">
                            <a:noFill/>
                          </a:ln>
                        </pic:spPr>
                      </pic:pic>
                    </a:graphicData>
                  </a:graphic>
                </wp:inline>
              </w:drawing>
            </w:r>
          </w:p>
        </w:tc>
      </w:tr>
      <w:tr w:rsidR="007833B6">
        <w:tc>
          <w:tcPr>
            <w:tcW w:w="260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rPr>
                <w:rFonts w:ascii="Times New Roman" w:hAnsi="Times New Roman" w:cs="Times New Roman"/>
                <w:sz w:val="26"/>
                <w:szCs w:val="26"/>
              </w:rPr>
            </w:pPr>
            <w:r>
              <w:rPr>
                <w:rFonts w:ascii="Times New Roman" w:hAnsi="Times New Roman" w:cs="Times New Roman"/>
                <w:sz w:val="26"/>
                <w:szCs w:val="26"/>
              </w:rPr>
              <w:t>4. Контроль качества</w:t>
            </w:r>
          </w:p>
        </w:tc>
        <w:tc>
          <w:tcPr>
            <w:tcW w:w="40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rPr>
                <w:rFonts w:ascii="Times New Roman" w:hAnsi="Times New Roman" w:cs="Times New Roman"/>
                <w:sz w:val="26"/>
                <w:szCs w:val="26"/>
              </w:rPr>
            </w:pPr>
            <w:r>
              <w:rPr>
                <w:rFonts w:ascii="Times New Roman" w:hAnsi="Times New Roman" w:cs="Times New Roman"/>
                <w:sz w:val="26"/>
                <w:szCs w:val="26"/>
              </w:rPr>
              <w:t>Проверяют симметричность парных вытачек. Удаляют нитки сметывания вытачек.</w:t>
            </w:r>
          </w:p>
        </w:tc>
        <w:tc>
          <w:tcPr>
            <w:tcW w:w="294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160"/>
              <w:rPr>
                <w:rFonts w:ascii="Times New Roman" w:hAnsi="Times New Roman" w:cs="Times New Roman"/>
                <w:color w:val="000000"/>
                <w:sz w:val="26"/>
                <w:szCs w:val="26"/>
                <w:lang w:eastAsia="ru-RU"/>
              </w:rPr>
            </w:pPr>
          </w:p>
        </w:tc>
      </w:tr>
      <w:tr w:rsidR="007833B6">
        <w:tc>
          <w:tcPr>
            <w:tcW w:w="260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rPr>
                <w:rFonts w:ascii="Times New Roman" w:hAnsi="Times New Roman" w:cs="Times New Roman"/>
                <w:sz w:val="26"/>
                <w:szCs w:val="26"/>
              </w:rPr>
            </w:pPr>
            <w:r>
              <w:rPr>
                <w:rFonts w:ascii="Times New Roman" w:hAnsi="Times New Roman" w:cs="Times New Roman"/>
                <w:sz w:val="26"/>
                <w:szCs w:val="26"/>
              </w:rPr>
              <w:t>5. ВТО вытачек</w:t>
            </w:r>
          </w:p>
        </w:tc>
        <w:tc>
          <w:tcPr>
            <w:tcW w:w="4022"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rPr>
                <w:rFonts w:ascii="Times New Roman" w:hAnsi="Times New Roman" w:cs="Times New Roman"/>
                <w:sz w:val="26"/>
                <w:szCs w:val="26"/>
              </w:rPr>
            </w:pPr>
            <w:r>
              <w:rPr>
                <w:rFonts w:ascii="Times New Roman" w:hAnsi="Times New Roman" w:cs="Times New Roman"/>
                <w:sz w:val="26"/>
                <w:szCs w:val="26"/>
              </w:rPr>
              <w:t>Вытачки приутюживают, а затем заутюживают, направляя запасы в сторону центра детали. В концах вытачек слабину сутюживают.</w:t>
            </w:r>
          </w:p>
        </w:tc>
        <w:tc>
          <w:tcPr>
            <w:tcW w:w="2945"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160"/>
              <w:jc w:val="center"/>
              <w:rPr>
                <w:rFonts w:ascii="Times New Roman" w:hAnsi="Times New Roman" w:cs="Times New Roman"/>
                <w:sz w:val="26"/>
                <w:szCs w:val="26"/>
              </w:rPr>
            </w:pPr>
            <w:r>
              <w:rPr>
                <w:rFonts w:ascii="Times New Roman" w:hAnsi="Times New Roman" w:cs="Times New Roman"/>
                <w:color w:val="000000"/>
                <w:sz w:val="26"/>
                <w:szCs w:val="26"/>
                <w:lang w:eastAsia="ru-RU"/>
              </w:rPr>
              <w:t xml:space="preserve">      </w:t>
            </w:r>
            <w:r>
              <w:rPr>
                <w:noProof/>
                <w:lang w:eastAsia="ru-RU"/>
              </w:rPr>
              <w:drawing>
                <wp:inline distT="0" distB="0" distL="0" distR="0">
                  <wp:extent cx="933450" cy="1224915"/>
                  <wp:effectExtent l="0" t="0" r="0" b="0"/>
                  <wp:docPr id="27" name="Изображение2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6" descr="image17"/>
                          <pic:cNvPicPr>
                            <a:picLocks noChangeAspect="1" noChangeArrowheads="1"/>
                          </pic:cNvPicPr>
                        </pic:nvPicPr>
                        <pic:blipFill>
                          <a:blip r:embed="rId31"/>
                          <a:stretch>
                            <a:fillRect/>
                          </a:stretch>
                        </pic:blipFill>
                        <pic:spPr bwMode="auto">
                          <a:xfrm>
                            <a:off x="0" y="0"/>
                            <a:ext cx="933450" cy="1224915"/>
                          </a:xfrm>
                          <a:prstGeom prst="rect">
                            <a:avLst/>
                          </a:prstGeom>
                        </pic:spPr>
                      </pic:pic>
                    </a:graphicData>
                  </a:graphic>
                </wp:inline>
              </w:drawing>
            </w:r>
          </w:p>
        </w:tc>
      </w:tr>
    </w:tbl>
    <w:p w:rsidR="007833B6" w:rsidRDefault="007833B6">
      <w:pPr>
        <w:shd w:val="clear" w:color="auto" w:fill="FFFFFF"/>
        <w:spacing w:after="0"/>
        <w:jc w:val="both"/>
        <w:rPr>
          <w:rFonts w:eastAsia="Times New Roman"/>
          <w:bCs/>
          <w:color w:val="000000"/>
          <w:lang w:eastAsia="ru-RU"/>
        </w:rPr>
      </w:pPr>
    </w:p>
    <w:p w:rsidR="007833B6" w:rsidRDefault="00D62337">
      <w:pPr>
        <w:shd w:val="clear" w:color="auto" w:fill="FFFFFF"/>
        <w:spacing w:before="57" w:after="57"/>
      </w:pPr>
      <w:r>
        <w:rPr>
          <w:rFonts w:ascii="Times New Roman" w:eastAsia="Times New Roman" w:hAnsi="Times New Roman" w:cs="Times New Roman"/>
          <w:bCs/>
          <w:sz w:val="26"/>
          <w:szCs w:val="26"/>
          <w:u w:val="single"/>
          <w:lang w:eastAsia="ru-RU"/>
        </w:rPr>
        <w:t xml:space="preserve">2.3.6.1.Обработка боковых срезов </w:t>
      </w:r>
    </w:p>
    <w:p w:rsidR="007833B6" w:rsidRDefault="007833B6">
      <w:pPr>
        <w:shd w:val="clear" w:color="auto" w:fill="FFFFFF"/>
        <w:spacing w:before="57" w:after="57"/>
        <w:rPr>
          <w:rFonts w:ascii="Times New Roman" w:eastAsia="Times New Roman" w:hAnsi="Times New Roman" w:cs="Times New Roman"/>
          <w:bCs/>
          <w:sz w:val="26"/>
          <w:szCs w:val="26"/>
          <w:u w:val="single"/>
          <w:lang w:eastAsia="ru-RU"/>
        </w:rPr>
      </w:pPr>
    </w:p>
    <w:tbl>
      <w:tblPr>
        <w:tblW w:w="9539" w:type="dxa"/>
        <w:tblInd w:w="-18" w:type="dxa"/>
        <w:tblCellMar>
          <w:left w:w="43" w:type="dxa"/>
        </w:tblCellMar>
        <w:tblLook w:val="04A0" w:firstRow="1" w:lastRow="0" w:firstColumn="1" w:lastColumn="0" w:noHBand="0" w:noVBand="1"/>
      </w:tblPr>
      <w:tblGrid>
        <w:gridCol w:w="4862"/>
        <w:gridCol w:w="4677"/>
      </w:tblGrid>
      <w:tr w:rsidR="007833B6">
        <w:trPr>
          <w:trHeight w:val="620"/>
        </w:trPr>
        <w:tc>
          <w:tcPr>
            <w:tcW w:w="4861" w:type="dxa"/>
            <w:tcBorders>
              <w:top w:val="single" w:sz="4" w:space="0" w:color="000001"/>
              <w:left w:val="single" w:sz="4" w:space="0" w:color="000001"/>
              <w:bottom w:val="single" w:sz="4" w:space="0" w:color="000001"/>
            </w:tcBorders>
            <w:shd w:val="clear" w:color="auto" w:fill="FFFFFF"/>
          </w:tcPr>
          <w:p w:rsidR="007833B6" w:rsidRDefault="00D62337">
            <w:pPr>
              <w:spacing w:after="29" w:line="192" w:lineRule="auto"/>
              <w:jc w:val="center"/>
              <w:rPr>
                <w:rFonts w:ascii="Times New Roman" w:hAnsi="Times New Roman" w:cs="Times New Roman"/>
                <w:sz w:val="26"/>
                <w:szCs w:val="26"/>
              </w:rPr>
            </w:pPr>
            <w:r>
              <w:rPr>
                <w:rFonts w:ascii="Times New Roman" w:hAnsi="Times New Roman" w:cs="Times New Roman"/>
                <w:sz w:val="26"/>
                <w:szCs w:val="26"/>
              </w:rPr>
              <w:t>Технические условия на выполнение операции</w:t>
            </w: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29" w:line="192" w:lineRule="auto"/>
              <w:jc w:val="center"/>
              <w:rPr>
                <w:rFonts w:ascii="Times New Roman" w:hAnsi="Times New Roman" w:cs="Times New Roman"/>
                <w:sz w:val="26"/>
                <w:szCs w:val="26"/>
              </w:rPr>
            </w:pPr>
            <w:r>
              <w:rPr>
                <w:rFonts w:ascii="Times New Roman" w:hAnsi="Times New Roman" w:cs="Times New Roman"/>
                <w:sz w:val="26"/>
                <w:szCs w:val="26"/>
              </w:rPr>
              <w:t>Рисунок</w:t>
            </w:r>
          </w:p>
        </w:tc>
      </w:tr>
      <w:tr w:rsidR="007833B6">
        <w:tc>
          <w:tcPr>
            <w:tcW w:w="4861" w:type="dxa"/>
            <w:vMerge w:val="restart"/>
            <w:tcBorders>
              <w:top w:val="single" w:sz="4" w:space="0" w:color="000001"/>
              <w:left w:val="single" w:sz="4" w:space="0" w:color="000001"/>
              <w:bottom w:val="single" w:sz="4" w:space="0" w:color="000001"/>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 xml:space="preserve">Детали располагают на столе обрабатыва-емыми срезами к работающему, складывая их лицевыми сторонами внутрь, сметывают, уравнивая срезы и стачивают. Ширина шва от 1 до 3 см в зависимости от модели и пожеланий заказчика. </w:t>
            </w:r>
          </w:p>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Левый боковой шов стачивают до контрольного знака, определяющего длину застежки. Нитки сметывания удаляют из шва, оставляя сметанным участок для застежки. Шов разутюжи-вают. Ш/шва не менее 1,5 см.</w:t>
            </w: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2610485" cy="1239520"/>
                  <wp:effectExtent l="0" t="0" r="0" b="0"/>
                  <wp:docPr id="28"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31"/>
                          <pic:cNvPicPr>
                            <a:picLocks noChangeAspect="1" noChangeArrowheads="1"/>
                          </pic:cNvPicPr>
                        </pic:nvPicPr>
                        <pic:blipFill>
                          <a:blip r:embed="rId32"/>
                          <a:srcRect l="41224" t="12585" r="1042" b="52498"/>
                          <a:stretch>
                            <a:fillRect/>
                          </a:stretch>
                        </pic:blipFill>
                        <pic:spPr bwMode="auto">
                          <a:xfrm>
                            <a:off x="0" y="0"/>
                            <a:ext cx="2610485" cy="1239520"/>
                          </a:xfrm>
                          <a:prstGeom prst="rect">
                            <a:avLst/>
                          </a:prstGeom>
                        </pic:spPr>
                      </pic:pic>
                    </a:graphicData>
                  </a:graphic>
                </wp:inline>
              </w:drawing>
            </w:r>
          </w:p>
        </w:tc>
      </w:tr>
      <w:tr w:rsidR="007833B6">
        <w:tc>
          <w:tcPr>
            <w:tcW w:w="4861" w:type="dxa"/>
            <w:vMerge/>
            <w:tcBorders>
              <w:top w:val="single" w:sz="4" w:space="0" w:color="000001"/>
              <w:left w:val="single" w:sz="4" w:space="0" w:color="000001"/>
              <w:bottom w:val="single" w:sz="4" w:space="0" w:color="000001"/>
            </w:tcBorders>
            <w:shd w:val="clear" w:color="auto" w:fill="FFFFFF"/>
          </w:tcPr>
          <w:p w:rsidR="007833B6" w:rsidRDefault="007833B6">
            <w:pPr>
              <w:rPr>
                <w:rFonts w:ascii="Times New Roman" w:hAnsi="Times New Roman" w:cs="Times New Roman"/>
                <w:sz w:val="26"/>
                <w:szCs w:val="26"/>
              </w:rPr>
            </w:pP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napToGrid w:val="0"/>
              <w:jc w:val="center"/>
              <w:rPr>
                <w:rFonts w:ascii="Times New Roman" w:hAnsi="Times New Roman" w:cs="Times New Roman"/>
                <w:sz w:val="26"/>
                <w:szCs w:val="26"/>
              </w:rPr>
            </w:pPr>
            <w:r>
              <w:rPr>
                <w:noProof/>
                <w:lang w:eastAsia="ru-RU"/>
              </w:rPr>
              <w:drawing>
                <wp:inline distT="0" distB="0" distL="0" distR="0">
                  <wp:extent cx="2645410" cy="1541145"/>
                  <wp:effectExtent l="0" t="0" r="0" b="0"/>
                  <wp:docPr id="29"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7"/>
                          <pic:cNvPicPr>
                            <a:picLocks noChangeAspect="1" noChangeArrowheads="1"/>
                          </pic:cNvPicPr>
                        </pic:nvPicPr>
                        <pic:blipFill>
                          <a:blip r:embed="rId33"/>
                          <a:srcRect l="41320" t="19164" b="17208"/>
                          <a:stretch>
                            <a:fillRect/>
                          </a:stretch>
                        </pic:blipFill>
                        <pic:spPr bwMode="auto">
                          <a:xfrm>
                            <a:off x="0" y="0"/>
                            <a:ext cx="2645410" cy="1541145"/>
                          </a:xfrm>
                          <a:prstGeom prst="rect">
                            <a:avLst/>
                          </a:prstGeom>
                        </pic:spPr>
                      </pic:pic>
                    </a:graphicData>
                  </a:graphic>
                </wp:inline>
              </w:drawing>
            </w:r>
          </w:p>
        </w:tc>
      </w:tr>
      <w:tr w:rsidR="007833B6">
        <w:tc>
          <w:tcPr>
            <w:tcW w:w="4861" w:type="dxa"/>
            <w:tcBorders>
              <w:top w:val="single" w:sz="4" w:space="0" w:color="000001"/>
              <w:left w:val="single" w:sz="4" w:space="0" w:color="000001"/>
              <w:bottom w:val="single" w:sz="4" w:space="0" w:color="000001"/>
            </w:tcBorders>
            <w:shd w:val="clear" w:color="auto" w:fill="FFFFFF"/>
          </w:tcPr>
          <w:p w:rsidR="007833B6" w:rsidRDefault="00D62337">
            <w:pPr>
              <w:rPr>
                <w:rFonts w:ascii="Times New Roman" w:hAnsi="Times New Roman"/>
                <w:szCs w:val="28"/>
              </w:rPr>
            </w:pPr>
            <w:r>
              <w:rPr>
                <w:rFonts w:ascii="Times New Roman" w:hAnsi="Times New Roman" w:cs="Times New Roman"/>
                <w:sz w:val="26"/>
                <w:szCs w:val="26"/>
              </w:rPr>
              <w:lastRenderedPageBreak/>
              <w:t xml:space="preserve">Нитки сметывания удаляют, шов обметывают (если срезы не были обработаны до стачивания) и разутюживают или заутюживают. </w:t>
            </w:r>
          </w:p>
        </w:tc>
        <w:tc>
          <w:tcPr>
            <w:tcW w:w="4677"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2569210" cy="1343025"/>
                  <wp:effectExtent l="0" t="0" r="0" b="0"/>
                  <wp:docPr id="30"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2"/>
                          <pic:cNvPicPr>
                            <a:picLocks noChangeAspect="1" noChangeArrowheads="1"/>
                          </pic:cNvPicPr>
                        </pic:nvPicPr>
                        <pic:blipFill>
                          <a:blip r:embed="rId32"/>
                          <a:srcRect l="41447" t="62185" r="1671"/>
                          <a:stretch>
                            <a:fillRect/>
                          </a:stretch>
                        </pic:blipFill>
                        <pic:spPr bwMode="auto">
                          <a:xfrm>
                            <a:off x="0" y="0"/>
                            <a:ext cx="2569210" cy="1343025"/>
                          </a:xfrm>
                          <a:prstGeom prst="rect">
                            <a:avLst/>
                          </a:prstGeom>
                        </pic:spPr>
                      </pic:pic>
                    </a:graphicData>
                  </a:graphic>
                </wp:inline>
              </w:drawing>
            </w:r>
          </w:p>
        </w:tc>
      </w:tr>
    </w:tbl>
    <w:p w:rsidR="007833B6" w:rsidRDefault="007833B6">
      <w:pPr>
        <w:rPr>
          <w:rFonts w:ascii="Times New Roman" w:hAnsi="Times New Roman" w:cs="Times New Roman"/>
          <w:sz w:val="26"/>
          <w:szCs w:val="26"/>
        </w:rPr>
      </w:pPr>
    </w:p>
    <w:p w:rsidR="007833B6" w:rsidRDefault="00D62337">
      <w:pPr>
        <w:rPr>
          <w:u w:val="single"/>
        </w:rPr>
      </w:pPr>
      <w:r>
        <w:rPr>
          <w:rFonts w:ascii="Times New Roman" w:hAnsi="Times New Roman" w:cs="Times New Roman"/>
          <w:sz w:val="26"/>
          <w:szCs w:val="26"/>
          <w:u w:val="single"/>
        </w:rPr>
        <w:t xml:space="preserve"> </w:t>
      </w:r>
      <w:r>
        <w:rPr>
          <w:rFonts w:ascii="Times New Roman" w:eastAsia="Times New Roman" w:hAnsi="Times New Roman" w:cs="Times New Roman"/>
          <w:bCs/>
          <w:sz w:val="26"/>
          <w:szCs w:val="26"/>
          <w:u w:val="single"/>
          <w:lang w:eastAsia="ru-RU"/>
        </w:rPr>
        <w:t>2.3.6.2.Обработка  среднего среза (если по модели разрез, шлица)</w:t>
      </w:r>
      <w:r>
        <w:rPr>
          <w:rFonts w:ascii="Times New Roman" w:hAnsi="Times New Roman" w:cs="Times New Roman"/>
          <w:sz w:val="26"/>
          <w:szCs w:val="26"/>
          <w:u w:val="single"/>
        </w:rPr>
        <w:t xml:space="preserve">  </w:t>
      </w:r>
    </w:p>
    <w:p w:rsidR="007833B6" w:rsidRDefault="00D62337">
      <w:r>
        <w:rPr>
          <w:rFonts w:ascii="Times New Roman" w:hAnsi="Times New Roman" w:cs="Times New Roman"/>
          <w:sz w:val="26"/>
          <w:szCs w:val="26"/>
        </w:rPr>
        <w:t xml:space="preserve">    Шлица  – это разрез на детали изделия, который может быть обработан в  складке – </w:t>
      </w:r>
      <w:r>
        <w:rPr>
          <w:rFonts w:ascii="Times New Roman" w:hAnsi="Times New Roman" w:cs="Times New Roman"/>
          <w:b/>
          <w:i/>
          <w:sz w:val="26"/>
          <w:szCs w:val="26"/>
        </w:rPr>
        <w:t>закрытый</w:t>
      </w:r>
      <w:r>
        <w:rPr>
          <w:rFonts w:ascii="Times New Roman" w:hAnsi="Times New Roman" w:cs="Times New Roman"/>
          <w:sz w:val="26"/>
          <w:szCs w:val="26"/>
        </w:rPr>
        <w:t xml:space="preserve">  или в шве - </w:t>
      </w:r>
      <w:r>
        <w:rPr>
          <w:rFonts w:ascii="Times New Roman" w:hAnsi="Times New Roman" w:cs="Times New Roman"/>
          <w:b/>
          <w:i/>
          <w:sz w:val="26"/>
          <w:szCs w:val="26"/>
        </w:rPr>
        <w:t>открытый</w:t>
      </w:r>
      <w:r>
        <w:rPr>
          <w:rFonts w:ascii="Times New Roman" w:hAnsi="Times New Roman" w:cs="Times New Roman"/>
          <w:sz w:val="26"/>
          <w:szCs w:val="26"/>
        </w:rPr>
        <w:t xml:space="preserve">  </w:t>
      </w:r>
    </w:p>
    <w:p w:rsidR="007833B6" w:rsidRDefault="00D62337">
      <w:pPr>
        <w:pStyle w:val="ae"/>
        <w:spacing w:line="276" w:lineRule="auto"/>
        <w:rPr>
          <w:sz w:val="26"/>
          <w:szCs w:val="26"/>
        </w:rPr>
      </w:pPr>
      <w:r>
        <w:rPr>
          <w:noProof/>
        </w:rPr>
        <w:drawing>
          <wp:anchor distT="0" distB="0" distL="0" distR="0" simplePos="0" relativeHeight="12" behindDoc="0" locked="0" layoutInCell="1" allowOverlap="1">
            <wp:simplePos x="0" y="0"/>
            <wp:positionH relativeFrom="column">
              <wp:posOffset>-9525</wp:posOffset>
            </wp:positionH>
            <wp:positionV relativeFrom="paragraph">
              <wp:posOffset>-22225</wp:posOffset>
            </wp:positionV>
            <wp:extent cx="2205990" cy="2894330"/>
            <wp:effectExtent l="0" t="0" r="0" b="0"/>
            <wp:wrapSquare wrapText="largest"/>
            <wp:docPr id="31" name="Рисунок 78" descr="&amp;Kcy;&amp;acy;&amp;rcy;&amp;tcy;&amp;icy;&amp;ncy;&amp;kcy;&amp;icy; &amp;pcy;&amp;ocy; &amp;zcy;&amp;acy;&amp;pcy;&amp;rcy;&amp;ocy;&amp;scy;&amp;ucy; &amp;ocy;&amp;bcy;&amp;rcy;&amp;acy;&amp;bcy;&amp;ocy;&amp;tcy;&amp;kcy;&amp;acy; &amp;shcy;&amp;lcy;&amp;icy;&amp;tscy;&amp;ycy; &amp;ncy;&amp;acy; &amp;yucy;&amp;b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78" descr="&amp;Kcy;&amp;acy;&amp;rcy;&amp;tcy;&amp;icy;&amp;ncy;&amp;kcy;&amp;icy; &amp;pcy;&amp;ocy; &amp;zcy;&amp;acy;&amp;pcy;&amp;rcy;&amp;ocy;&amp;scy;&amp;ucy; &amp;ocy;&amp;bcy;&amp;rcy;&amp;acy;&amp;bcy;&amp;ocy;&amp;tcy;&amp;kcy;&amp;acy; &amp;shcy;&amp;lcy;&amp;icy;&amp;tscy;&amp;ycy; &amp;ncy;&amp;acy; &amp;yucy;&amp;bcy;&amp;kcy;&amp;iecy;"/>
                    <pic:cNvPicPr>
                      <a:picLocks noChangeAspect="1" noChangeArrowheads="1"/>
                    </pic:cNvPicPr>
                  </pic:nvPicPr>
                  <pic:blipFill>
                    <a:blip r:embed="rId34"/>
                    <a:stretch>
                      <a:fillRect/>
                    </a:stretch>
                  </pic:blipFill>
                  <pic:spPr bwMode="auto">
                    <a:xfrm>
                      <a:off x="0" y="0"/>
                      <a:ext cx="2205990" cy="2894330"/>
                    </a:xfrm>
                    <a:prstGeom prst="rect">
                      <a:avLst/>
                    </a:prstGeom>
                  </pic:spPr>
                </pic:pic>
              </a:graphicData>
            </a:graphic>
          </wp:anchor>
        </w:drawing>
      </w:r>
      <w:r>
        <w:rPr>
          <w:sz w:val="26"/>
          <w:szCs w:val="26"/>
        </w:rPr>
        <w:t xml:space="preserve">   </w:t>
      </w:r>
      <w:r>
        <w:rPr>
          <w:sz w:val="26"/>
          <w:szCs w:val="26"/>
        </w:rPr>
        <w:tab/>
        <w:t xml:space="preserve">Шлица используется в основном для юбок </w:t>
      </w:r>
      <w:r>
        <w:rPr>
          <w:sz w:val="26"/>
          <w:szCs w:val="26"/>
        </w:rPr>
        <w:tab/>
      </w:r>
      <w:r>
        <w:rPr>
          <w:sz w:val="26"/>
          <w:szCs w:val="26"/>
        </w:rPr>
        <w:tab/>
      </w:r>
      <w:r>
        <w:rPr>
          <w:sz w:val="26"/>
          <w:szCs w:val="26"/>
        </w:rPr>
        <w:tab/>
      </w:r>
      <w:r>
        <w:rPr>
          <w:sz w:val="26"/>
          <w:szCs w:val="26"/>
        </w:rPr>
        <w:tab/>
        <w:t xml:space="preserve">облегающего </w:t>
      </w:r>
      <w:r>
        <w:rPr>
          <w:sz w:val="26"/>
          <w:szCs w:val="26"/>
        </w:rPr>
        <w:tab/>
        <w:t xml:space="preserve">прямого силуэта, типа юбки – </w:t>
      </w:r>
      <w:r>
        <w:rPr>
          <w:sz w:val="26"/>
          <w:szCs w:val="26"/>
        </w:rPr>
        <w:tab/>
      </w:r>
      <w:r>
        <w:rPr>
          <w:sz w:val="26"/>
          <w:szCs w:val="26"/>
        </w:rPr>
        <w:tab/>
      </w:r>
      <w:r>
        <w:rPr>
          <w:sz w:val="26"/>
          <w:szCs w:val="26"/>
        </w:rPr>
        <w:tab/>
        <w:t xml:space="preserve">карандаш,  имеет </w:t>
      </w:r>
      <w:r>
        <w:rPr>
          <w:sz w:val="26"/>
          <w:szCs w:val="26"/>
        </w:rPr>
        <w:tab/>
        <w:t xml:space="preserve">практическое значение, т.к. </w:t>
      </w:r>
      <w:r>
        <w:rPr>
          <w:sz w:val="26"/>
          <w:szCs w:val="26"/>
        </w:rPr>
        <w:tab/>
      </w:r>
      <w:r>
        <w:rPr>
          <w:sz w:val="26"/>
          <w:szCs w:val="26"/>
        </w:rPr>
        <w:tab/>
      </w:r>
      <w:r>
        <w:rPr>
          <w:sz w:val="26"/>
          <w:szCs w:val="26"/>
        </w:rPr>
        <w:tab/>
        <w:t xml:space="preserve">создает свободу шага при </w:t>
      </w:r>
      <w:r>
        <w:rPr>
          <w:sz w:val="26"/>
          <w:szCs w:val="26"/>
        </w:rPr>
        <w:tab/>
        <w:t xml:space="preserve">движении.  </w:t>
      </w:r>
      <w:r>
        <w:rPr>
          <w:sz w:val="26"/>
          <w:szCs w:val="26"/>
        </w:rPr>
        <w:tab/>
      </w:r>
      <w:r>
        <w:rPr>
          <w:sz w:val="26"/>
          <w:szCs w:val="26"/>
        </w:rPr>
        <w:tab/>
      </w:r>
      <w:r>
        <w:rPr>
          <w:sz w:val="26"/>
          <w:szCs w:val="26"/>
        </w:rPr>
        <w:tab/>
      </w:r>
      <w:r>
        <w:rPr>
          <w:sz w:val="26"/>
          <w:szCs w:val="26"/>
        </w:rPr>
        <w:tab/>
        <w:t xml:space="preserve">Закрытая  шлица по линии средины заднего </w:t>
      </w:r>
      <w:r>
        <w:rPr>
          <w:sz w:val="26"/>
          <w:szCs w:val="26"/>
        </w:rPr>
        <w:tab/>
      </w:r>
      <w:r>
        <w:rPr>
          <w:sz w:val="26"/>
          <w:szCs w:val="26"/>
        </w:rPr>
        <w:tab/>
      </w:r>
      <w:r>
        <w:rPr>
          <w:sz w:val="26"/>
          <w:szCs w:val="26"/>
        </w:rPr>
        <w:tab/>
      </w:r>
      <w:r>
        <w:rPr>
          <w:sz w:val="26"/>
          <w:szCs w:val="26"/>
        </w:rPr>
        <w:tab/>
        <w:t xml:space="preserve">полотнища юбки, как и разрез, выполняет  свое </w:t>
      </w:r>
      <w:r>
        <w:rPr>
          <w:sz w:val="26"/>
          <w:szCs w:val="26"/>
        </w:rPr>
        <w:tab/>
      </w:r>
      <w:r>
        <w:rPr>
          <w:sz w:val="26"/>
          <w:szCs w:val="26"/>
        </w:rPr>
        <w:tab/>
      </w:r>
      <w:r>
        <w:rPr>
          <w:sz w:val="26"/>
          <w:szCs w:val="26"/>
        </w:rPr>
        <w:tab/>
        <w:t xml:space="preserve">практическое значение, но при этом ноги не </w:t>
      </w:r>
      <w:r>
        <w:rPr>
          <w:sz w:val="26"/>
          <w:szCs w:val="26"/>
        </w:rPr>
        <w:tab/>
      </w:r>
      <w:r>
        <w:rPr>
          <w:sz w:val="26"/>
          <w:szCs w:val="26"/>
        </w:rPr>
        <w:tab/>
      </w:r>
      <w:r>
        <w:rPr>
          <w:sz w:val="26"/>
          <w:szCs w:val="26"/>
        </w:rPr>
        <w:tab/>
      </w:r>
      <w:r>
        <w:rPr>
          <w:sz w:val="26"/>
          <w:szCs w:val="26"/>
        </w:rPr>
        <w:tab/>
        <w:t xml:space="preserve">открываются. Это позволяет женщине чувствовать </w:t>
      </w:r>
      <w:r>
        <w:rPr>
          <w:sz w:val="26"/>
          <w:szCs w:val="26"/>
        </w:rPr>
        <w:tab/>
      </w:r>
      <w:r>
        <w:rPr>
          <w:sz w:val="26"/>
          <w:szCs w:val="26"/>
        </w:rPr>
        <w:tab/>
        <w:t xml:space="preserve">себя </w:t>
      </w:r>
      <w:r>
        <w:rPr>
          <w:sz w:val="26"/>
          <w:szCs w:val="26"/>
        </w:rPr>
        <w:tab/>
        <w:t xml:space="preserve">уверенно в любых ситуациях. Такие шлицы </w:t>
      </w:r>
      <w:r>
        <w:rPr>
          <w:sz w:val="26"/>
          <w:szCs w:val="26"/>
        </w:rPr>
        <w:tab/>
      </w:r>
      <w:r>
        <w:rPr>
          <w:sz w:val="26"/>
          <w:szCs w:val="26"/>
        </w:rPr>
        <w:tab/>
      </w:r>
      <w:r>
        <w:rPr>
          <w:sz w:val="26"/>
          <w:szCs w:val="26"/>
        </w:rPr>
        <w:tab/>
        <w:t xml:space="preserve">можно </w:t>
      </w:r>
      <w:r>
        <w:rPr>
          <w:sz w:val="26"/>
          <w:szCs w:val="26"/>
        </w:rPr>
        <w:tab/>
        <w:t xml:space="preserve">сделать и на переднем полотнище </w:t>
      </w:r>
      <w:r>
        <w:rPr>
          <w:sz w:val="26"/>
          <w:szCs w:val="26"/>
        </w:rPr>
        <w:tab/>
      </w:r>
      <w:r>
        <w:rPr>
          <w:sz w:val="26"/>
          <w:szCs w:val="26"/>
        </w:rPr>
        <w:tab/>
      </w:r>
      <w:r>
        <w:rPr>
          <w:sz w:val="26"/>
          <w:szCs w:val="26"/>
        </w:rPr>
        <w:tab/>
        <w:t xml:space="preserve">юбки, и в боковых и </w:t>
      </w:r>
      <w:r>
        <w:rPr>
          <w:sz w:val="26"/>
          <w:szCs w:val="26"/>
        </w:rPr>
        <w:tab/>
        <w:t xml:space="preserve">рельефных  швах  (с </w:t>
      </w:r>
      <w:r>
        <w:rPr>
          <w:sz w:val="26"/>
          <w:szCs w:val="26"/>
        </w:rPr>
        <w:tab/>
      </w:r>
      <w:r>
        <w:rPr>
          <w:sz w:val="26"/>
          <w:szCs w:val="26"/>
        </w:rPr>
        <w:tab/>
      </w:r>
      <w:r>
        <w:rPr>
          <w:sz w:val="26"/>
          <w:szCs w:val="26"/>
        </w:rPr>
        <w:tab/>
        <w:t xml:space="preserve">одной или двух сторон).    </w:t>
      </w:r>
    </w:p>
    <w:p w:rsidR="007833B6" w:rsidRDefault="00D62337">
      <w:r>
        <w:rPr>
          <w:rFonts w:ascii="Times New Roman" w:hAnsi="Times New Roman" w:cs="Times New Roman"/>
          <w:sz w:val="26"/>
          <w:szCs w:val="26"/>
        </w:rPr>
        <w:t xml:space="preserve">  </w:t>
      </w:r>
      <w:r>
        <w:rPr>
          <w:rFonts w:ascii="Times New Roman" w:hAnsi="Times New Roman" w:cs="Times New Roman"/>
          <w:b/>
          <w:i/>
          <w:sz w:val="26"/>
          <w:szCs w:val="26"/>
        </w:rPr>
        <w:t xml:space="preserve">  </w:t>
      </w:r>
      <w:r>
        <w:rPr>
          <w:rFonts w:ascii="Times New Roman" w:hAnsi="Times New Roman" w:cs="Times New Roman"/>
          <w:sz w:val="26"/>
          <w:szCs w:val="26"/>
        </w:rPr>
        <w:t xml:space="preserve">  </w:t>
      </w:r>
      <w:r>
        <w:rPr>
          <w:rFonts w:ascii="Times New Roman" w:hAnsi="Times New Roman" w:cs="Times New Roman"/>
          <w:sz w:val="26"/>
          <w:szCs w:val="26"/>
          <w:u w:val="single"/>
        </w:rPr>
        <w:t xml:space="preserve"> Обработка шлицы</w:t>
      </w:r>
    </w:p>
    <w:p w:rsidR="007833B6" w:rsidRDefault="00D62337">
      <w:pPr>
        <w:pStyle w:val="ae"/>
        <w:spacing w:before="0" w:after="0" w:line="276" w:lineRule="auto"/>
        <w:jc w:val="both"/>
      </w:pPr>
      <w:r>
        <w:rPr>
          <w:sz w:val="26"/>
          <w:szCs w:val="26"/>
        </w:rPr>
        <w:t xml:space="preserve"> </w:t>
      </w:r>
      <w:r>
        <w:rPr>
          <w:noProof/>
        </w:rPr>
        <w:drawing>
          <wp:anchor distT="0" distB="0" distL="0" distR="0" simplePos="0" relativeHeight="13" behindDoc="0" locked="0" layoutInCell="1" allowOverlap="1">
            <wp:simplePos x="0" y="0"/>
            <wp:positionH relativeFrom="column">
              <wp:posOffset>3002280</wp:posOffset>
            </wp:positionH>
            <wp:positionV relativeFrom="paragraph">
              <wp:posOffset>104140</wp:posOffset>
            </wp:positionV>
            <wp:extent cx="3298190" cy="2430780"/>
            <wp:effectExtent l="0" t="0" r="0" b="0"/>
            <wp:wrapSquare wrapText="largest"/>
            <wp:docPr id="32" name="Изображение13" descr="Технология обработки ш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3" descr="Технология обработки шлицы"/>
                    <pic:cNvPicPr>
                      <a:picLocks noChangeAspect="1" noChangeArrowheads="1"/>
                    </pic:cNvPicPr>
                  </pic:nvPicPr>
                  <pic:blipFill>
                    <a:blip r:embed="rId35"/>
                    <a:stretch>
                      <a:fillRect/>
                    </a:stretch>
                  </pic:blipFill>
                  <pic:spPr bwMode="auto">
                    <a:xfrm>
                      <a:off x="0" y="0"/>
                      <a:ext cx="3298190" cy="2430780"/>
                    </a:xfrm>
                    <a:prstGeom prst="rect">
                      <a:avLst/>
                    </a:prstGeom>
                  </pic:spPr>
                </pic:pic>
              </a:graphicData>
            </a:graphic>
          </wp:anchor>
        </w:drawing>
      </w:r>
      <w:r>
        <w:rPr>
          <w:sz w:val="26"/>
          <w:szCs w:val="26"/>
        </w:rPr>
        <w:t xml:space="preserve">Схема начальной обработки срезов </w:t>
      </w:r>
    </w:p>
    <w:p w:rsidR="007833B6" w:rsidRDefault="00D62337">
      <w:pPr>
        <w:pStyle w:val="ae"/>
        <w:spacing w:before="0" w:after="0" w:line="276" w:lineRule="auto"/>
        <w:jc w:val="both"/>
        <w:rPr>
          <w:sz w:val="26"/>
          <w:szCs w:val="26"/>
        </w:rPr>
      </w:pPr>
      <w:r>
        <w:rPr>
          <w:sz w:val="26"/>
          <w:szCs w:val="26"/>
        </w:rPr>
        <w:t>среднего шва юбки со шлицей</w:t>
      </w:r>
      <w:r>
        <w:rPr>
          <w:b/>
          <w:i/>
          <w:sz w:val="26"/>
          <w:szCs w:val="26"/>
        </w:rPr>
        <w:t xml:space="preserve"> </w:t>
      </w:r>
      <w:r>
        <w:rPr>
          <w:sz w:val="26"/>
          <w:szCs w:val="26"/>
        </w:rPr>
        <w:t xml:space="preserve">  </w:t>
      </w:r>
    </w:p>
    <w:p w:rsidR="007833B6" w:rsidRDefault="00D62337">
      <w:pPr>
        <w:pStyle w:val="ae"/>
        <w:spacing w:line="276" w:lineRule="auto"/>
        <w:jc w:val="both"/>
        <w:rPr>
          <w:sz w:val="26"/>
          <w:szCs w:val="26"/>
        </w:rPr>
      </w:pPr>
      <w:r>
        <w:rPr>
          <w:sz w:val="26"/>
          <w:szCs w:val="26"/>
        </w:rPr>
        <w:t xml:space="preserve">          </w:t>
      </w:r>
    </w:p>
    <w:p w:rsidR="007833B6" w:rsidRDefault="00D62337">
      <w:pPr>
        <w:pStyle w:val="ae"/>
        <w:spacing w:line="276" w:lineRule="auto"/>
        <w:jc w:val="both"/>
      </w:pPr>
      <w:r>
        <w:rPr>
          <w:sz w:val="26"/>
          <w:szCs w:val="26"/>
        </w:rPr>
        <w:t xml:space="preserve">     </w:t>
      </w:r>
    </w:p>
    <w:p w:rsidR="007833B6" w:rsidRDefault="00D62337">
      <w:pPr>
        <w:rPr>
          <w:rFonts w:ascii="Times New Roman" w:hAnsi="Times New Roman" w:cs="Times New Roman"/>
          <w:sz w:val="26"/>
          <w:szCs w:val="26"/>
        </w:rPr>
      </w:pPr>
      <w:r>
        <w:rPr>
          <w:rFonts w:ascii="Times New Roman" w:hAnsi="Times New Roman" w:cs="Times New Roman"/>
          <w:sz w:val="26"/>
          <w:szCs w:val="26"/>
        </w:rPr>
        <w:t>А – линия подгиба низа</w:t>
      </w:r>
    </w:p>
    <w:p w:rsidR="007833B6" w:rsidRDefault="007833B6">
      <w:pPr>
        <w:rPr>
          <w:rFonts w:ascii="Times New Roman" w:hAnsi="Times New Roman" w:cs="Times New Roman"/>
          <w:sz w:val="26"/>
          <w:szCs w:val="26"/>
        </w:rPr>
      </w:pPr>
    </w:p>
    <w:p w:rsidR="007833B6" w:rsidRDefault="007833B6">
      <w:pPr>
        <w:rPr>
          <w:rFonts w:ascii="Times New Roman" w:hAnsi="Times New Roman" w:cs="Times New Roman"/>
          <w:sz w:val="26"/>
          <w:szCs w:val="26"/>
        </w:rPr>
      </w:pPr>
    </w:p>
    <w:p w:rsidR="007833B6" w:rsidRDefault="00D62337">
      <w:pPr>
        <w:spacing w:after="0"/>
        <w:jc w:val="center"/>
      </w:pPr>
      <w:bookmarkStart w:id="3" w:name="__DdeLink__6919_42591533"/>
      <w:r>
        <w:rPr>
          <w:rFonts w:ascii="Times New Roman" w:hAnsi="Times New Roman" w:cs="Times New Roman"/>
          <w:sz w:val="26"/>
          <w:szCs w:val="26"/>
        </w:rPr>
        <w:lastRenderedPageBreak/>
        <w:t xml:space="preserve">Инструкционно – технологическая </w:t>
      </w:r>
      <w:bookmarkEnd w:id="3"/>
      <w:r>
        <w:rPr>
          <w:rFonts w:ascii="Times New Roman" w:hAnsi="Times New Roman" w:cs="Times New Roman"/>
          <w:sz w:val="26"/>
          <w:szCs w:val="26"/>
        </w:rPr>
        <w:t xml:space="preserve"> карта</w:t>
      </w:r>
    </w:p>
    <w:p w:rsidR="007833B6" w:rsidRDefault="00D62337">
      <w:pPr>
        <w:spacing w:after="0"/>
        <w:jc w:val="center"/>
      </w:pPr>
      <w:r>
        <w:rPr>
          <w:rFonts w:ascii="Times New Roman" w:hAnsi="Times New Roman" w:cs="Times New Roman"/>
          <w:sz w:val="26"/>
          <w:szCs w:val="26"/>
        </w:rPr>
        <w:t>«Обработка шлицы в юбках»</w:t>
      </w:r>
    </w:p>
    <w:tbl>
      <w:tblPr>
        <w:tblW w:w="10317" w:type="dxa"/>
        <w:tblInd w:w="-809" w:type="dxa"/>
        <w:tblCellMar>
          <w:left w:w="43" w:type="dxa"/>
        </w:tblCellMar>
        <w:tblLook w:val="04A0" w:firstRow="1" w:lastRow="0" w:firstColumn="1" w:lastColumn="0" w:noHBand="0" w:noVBand="1"/>
      </w:tblPr>
      <w:tblGrid>
        <w:gridCol w:w="539"/>
        <w:gridCol w:w="1993"/>
        <w:gridCol w:w="2998"/>
        <w:gridCol w:w="2536"/>
        <w:gridCol w:w="2251"/>
      </w:tblGrid>
      <w:tr w:rsidR="007833B6">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t>№</w:t>
            </w:r>
          </w:p>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п\п</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t>Наименование операции</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pPr>
            <w:r>
              <w:rPr>
                <w:rFonts w:ascii="Times New Roman" w:hAnsi="Times New Roman" w:cs="Times New Roman"/>
                <w:sz w:val="26"/>
                <w:szCs w:val="26"/>
              </w:rPr>
              <w:t>ТУ выполнения операции</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t>Рисунок</w:t>
            </w: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Оборудование, инструменты,</w:t>
            </w:r>
          </w:p>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приспособления</w:t>
            </w:r>
          </w:p>
        </w:tc>
      </w:tr>
      <w:tr w:rsidR="007833B6">
        <w:trPr>
          <w:trHeight w:val="2807"/>
        </w:trPr>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pPr>
            <w:r>
              <w:rPr>
                <w:rStyle w:val="c2"/>
                <w:rFonts w:ascii="Times New Roman" w:hAnsi="Times New Roman" w:cs="Times New Roman"/>
                <w:sz w:val="26"/>
                <w:szCs w:val="26"/>
              </w:rPr>
              <w:t>Продублировать припуск  шлицы</w:t>
            </w:r>
            <w:r>
              <w:rPr>
                <w:rFonts w:ascii="Times New Roman" w:hAnsi="Times New Roman" w:cs="Times New Roman"/>
                <w:sz w:val="26"/>
                <w:szCs w:val="26"/>
              </w:rPr>
              <w:t xml:space="preserve">  правой части заднего полотнища юбки</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Клеевая кромка шириной 1.0-1.5 см закрепляется по срезу припуска шлицы с изнаночной стороны.</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line="240" w:lineRule="auto"/>
              <w:jc w:val="center"/>
            </w:pPr>
            <w:r>
              <w:rPr>
                <w:noProof/>
                <w:lang w:eastAsia="ru-RU"/>
              </w:rPr>
              <w:drawing>
                <wp:inline distT="0" distB="0" distL="0" distR="0">
                  <wp:extent cx="1087120" cy="1454785"/>
                  <wp:effectExtent l="0" t="0" r="0" b="0"/>
                  <wp:docPr id="33" name="Рисунок 14" descr="Обработка шлицы - дублирование правого припу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4" descr="Обработка шлицы - дублирование правого припуска"/>
                          <pic:cNvPicPr>
                            <a:picLocks noChangeAspect="1" noChangeArrowheads="1"/>
                          </pic:cNvPicPr>
                        </pic:nvPicPr>
                        <pic:blipFill>
                          <a:blip r:embed="rId36"/>
                          <a:stretch>
                            <a:fillRect/>
                          </a:stretch>
                        </pic:blipFill>
                        <pic:spPr bwMode="auto">
                          <a:xfrm>
                            <a:off x="0" y="0"/>
                            <a:ext cx="1087120" cy="1454785"/>
                          </a:xfrm>
                          <a:prstGeom prst="rect">
                            <a:avLst/>
                          </a:prstGeom>
                        </pic:spPr>
                      </pic:pic>
                    </a:graphicData>
                  </a:graphic>
                </wp:inline>
              </w:drawing>
            </w: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Утюг с парогенератором</w:t>
            </w:r>
          </w:p>
        </w:tc>
      </w:tr>
      <w:tr w:rsidR="007833B6">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7833B6">
            <w:pPr>
              <w:spacing w:after="0"/>
              <w:jc w:val="center"/>
              <w:rPr>
                <w:rFonts w:ascii="Times New Roman" w:hAnsi="Times New Roman" w:cs="Times New Roman"/>
                <w:sz w:val="26"/>
                <w:szCs w:val="26"/>
              </w:rPr>
            </w:pP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pPr>
            <w:r>
              <w:rPr>
                <w:rStyle w:val="c2"/>
                <w:rFonts w:ascii="Times New Roman" w:hAnsi="Times New Roman" w:cs="Times New Roman"/>
                <w:sz w:val="26"/>
                <w:szCs w:val="26"/>
              </w:rPr>
              <w:t>Продублировать припуск  шлицы</w:t>
            </w:r>
            <w:r>
              <w:rPr>
                <w:rFonts w:ascii="Times New Roman" w:hAnsi="Times New Roman" w:cs="Times New Roman"/>
                <w:sz w:val="26"/>
                <w:szCs w:val="26"/>
              </w:rPr>
              <w:t xml:space="preserve">  левой части заднего полотнища юбки</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pPr>
            <w:r>
              <w:rPr>
                <w:rFonts w:ascii="Times New Roman" w:hAnsi="Times New Roman" w:cs="Times New Roman"/>
                <w:sz w:val="26"/>
                <w:szCs w:val="26"/>
              </w:rPr>
              <w:t>Клеевая прокладка  прикрепляется по всей  ширине припуска шлицы с изнаночной стороны с переходом за линию перегиба шлицы (среднего шва заднего полотнища юбки) на 0.3-0.5см в сторону основной детали.</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7833B6">
            <w:pPr>
              <w:spacing w:after="0"/>
              <w:jc w:val="center"/>
              <w:rPr>
                <w:rFonts w:ascii="Times New Roman" w:hAnsi="Times New Roman" w:cs="Times New Roman"/>
                <w:sz w:val="26"/>
                <w:szCs w:val="26"/>
              </w:rPr>
            </w:pPr>
          </w:p>
          <w:p w:rsidR="007833B6" w:rsidRDefault="00D62337">
            <w:pPr>
              <w:spacing w:after="0"/>
              <w:jc w:val="center"/>
              <w:rPr>
                <w:rFonts w:ascii="Times New Roman" w:hAnsi="Times New Roman" w:cs="Times New Roman"/>
                <w:sz w:val="26"/>
                <w:szCs w:val="26"/>
              </w:rPr>
            </w:pPr>
            <w:r>
              <w:rPr>
                <w:noProof/>
                <w:lang w:eastAsia="ru-RU"/>
              </w:rPr>
              <w:drawing>
                <wp:inline distT="0" distB="0" distL="0" distR="0">
                  <wp:extent cx="1186180" cy="1544955"/>
                  <wp:effectExtent l="0" t="0" r="0" b="0"/>
                  <wp:docPr id="34" name="Рисунок 17" descr="Обработка шлицы - дублирование левого припу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7" descr="Обработка шлицы - дублирование левого припуска"/>
                          <pic:cNvPicPr>
                            <a:picLocks noChangeAspect="1" noChangeArrowheads="1"/>
                          </pic:cNvPicPr>
                        </pic:nvPicPr>
                        <pic:blipFill>
                          <a:blip r:embed="rId37"/>
                          <a:stretch>
                            <a:fillRect/>
                          </a:stretch>
                        </pic:blipFill>
                        <pic:spPr bwMode="auto">
                          <a:xfrm>
                            <a:off x="0" y="0"/>
                            <a:ext cx="1186180" cy="1544955"/>
                          </a:xfrm>
                          <a:prstGeom prst="rect">
                            <a:avLst/>
                          </a:prstGeom>
                        </pic:spPr>
                      </pic:pic>
                    </a:graphicData>
                  </a:graphic>
                </wp:inline>
              </w:drawing>
            </w: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Утюг с парогенератором</w:t>
            </w:r>
          </w:p>
        </w:tc>
      </w:tr>
      <w:tr w:rsidR="007833B6">
        <w:trPr>
          <w:trHeight w:val="132"/>
        </w:trPr>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t>3</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Обметать припуски шва и срезы шлицы на деталях </w:t>
            </w:r>
            <w:r>
              <w:rPr>
                <w:rFonts w:ascii="Times New Roman" w:hAnsi="Times New Roman" w:cs="Times New Roman"/>
                <w:sz w:val="26"/>
                <w:szCs w:val="26"/>
              </w:rPr>
              <w:t>заднего полотнища юбки</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По лицевой стороне деталей</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pPr>
            <w:r>
              <w:rPr>
                <w:noProof/>
                <w:lang w:eastAsia="ru-RU"/>
              </w:rPr>
              <w:drawing>
                <wp:inline distT="0" distB="0" distL="0" distR="0">
                  <wp:extent cx="1310640" cy="1800225"/>
                  <wp:effectExtent l="0" t="0" r="0" b="0"/>
                  <wp:docPr id="35" name="Рисунок 19" descr="Обработка шлицы -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9" descr="Обработка шлицы - шаг 2"/>
                          <pic:cNvPicPr>
                            <a:picLocks noChangeAspect="1" noChangeArrowheads="1"/>
                          </pic:cNvPicPr>
                        </pic:nvPicPr>
                        <pic:blipFill>
                          <a:blip r:embed="rId38"/>
                          <a:stretch>
                            <a:fillRect/>
                          </a:stretch>
                        </pic:blipFill>
                        <pic:spPr bwMode="auto">
                          <a:xfrm>
                            <a:off x="0" y="0"/>
                            <a:ext cx="1310640" cy="1800225"/>
                          </a:xfrm>
                          <a:prstGeom prst="rect">
                            <a:avLst/>
                          </a:prstGeom>
                        </pic:spPr>
                      </pic:pic>
                    </a:graphicData>
                  </a:graphic>
                </wp:inline>
              </w:drawing>
            </w:r>
          </w:p>
          <w:p w:rsidR="007833B6" w:rsidRDefault="007833B6">
            <w:pPr>
              <w:spacing w:after="0"/>
              <w:jc w:val="center"/>
              <w:rPr>
                <w:rFonts w:ascii="Times New Roman" w:hAnsi="Times New Roman" w:cs="Times New Roman"/>
                <w:sz w:val="26"/>
                <w:szCs w:val="26"/>
              </w:rPr>
            </w:pP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 xml:space="preserve">Краеобметочная машина </w:t>
            </w:r>
          </w:p>
        </w:tc>
      </w:tr>
      <w:tr w:rsidR="007833B6">
        <w:trPr>
          <w:trHeight w:val="61"/>
        </w:trPr>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t>4</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pPr>
            <w:r>
              <w:rPr>
                <w:rFonts w:ascii="Times New Roman" w:eastAsia="Times New Roman" w:hAnsi="Times New Roman" w:cs="Times New Roman"/>
                <w:sz w:val="26"/>
                <w:szCs w:val="26"/>
                <w:lang w:eastAsia="ru-RU"/>
              </w:rPr>
              <w:t xml:space="preserve">Застрочить срез припуска </w:t>
            </w:r>
            <w:r>
              <w:rPr>
                <w:rStyle w:val="c2"/>
                <w:rFonts w:ascii="Times New Roman" w:hAnsi="Times New Roman" w:cs="Times New Roman"/>
                <w:sz w:val="26"/>
                <w:szCs w:val="26"/>
              </w:rPr>
              <w:t>шлицы</w:t>
            </w:r>
            <w:r>
              <w:rPr>
                <w:rFonts w:ascii="Times New Roman" w:hAnsi="Times New Roman" w:cs="Times New Roman"/>
                <w:sz w:val="26"/>
                <w:szCs w:val="26"/>
              </w:rPr>
              <w:t xml:space="preserve">  правой части заднего полотнища юбки</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Подогнуть обметанный  край припуска на ширину 0,8-1,0см и закрепить строчкой, ш.ш.=0,1-0,2см.</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7833B6">
            <w:pPr>
              <w:spacing w:after="0"/>
              <w:rPr>
                <w:rFonts w:ascii="Times New Roman" w:hAnsi="Times New Roman" w:cs="Times New Roman"/>
                <w:sz w:val="26"/>
                <w:szCs w:val="26"/>
              </w:rPr>
            </w:pPr>
          </w:p>
          <w:p w:rsidR="007833B6" w:rsidRDefault="00D62337">
            <w:pPr>
              <w:spacing w:after="0"/>
              <w:jc w:val="center"/>
            </w:pPr>
            <w:r>
              <w:rPr>
                <w:noProof/>
                <w:lang w:eastAsia="ru-RU"/>
              </w:rPr>
              <w:drawing>
                <wp:inline distT="0" distB="0" distL="0" distR="0">
                  <wp:extent cx="994410" cy="1431925"/>
                  <wp:effectExtent l="0" t="0" r="0" b="0"/>
                  <wp:docPr id="36" name="Рисунок 20" descr="Обработка шлицы -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0" descr="Обработка шлицы - шаг 3"/>
                          <pic:cNvPicPr>
                            <a:picLocks noChangeAspect="1" noChangeArrowheads="1"/>
                          </pic:cNvPicPr>
                        </pic:nvPicPr>
                        <pic:blipFill>
                          <a:blip r:embed="rId39"/>
                          <a:stretch>
                            <a:fillRect/>
                          </a:stretch>
                        </pic:blipFill>
                        <pic:spPr bwMode="auto">
                          <a:xfrm>
                            <a:off x="0" y="0"/>
                            <a:ext cx="994410" cy="1431925"/>
                          </a:xfrm>
                          <a:prstGeom prst="rect">
                            <a:avLst/>
                          </a:prstGeom>
                        </pic:spPr>
                      </pic:pic>
                    </a:graphicData>
                  </a:graphic>
                </wp:inline>
              </w:drawing>
            </w:r>
          </w:p>
          <w:p w:rsidR="007833B6" w:rsidRDefault="007833B6">
            <w:pPr>
              <w:spacing w:after="0"/>
              <w:rPr>
                <w:rFonts w:ascii="Times New Roman" w:hAnsi="Times New Roman" w:cs="Times New Roman"/>
                <w:sz w:val="26"/>
                <w:szCs w:val="26"/>
              </w:rPr>
            </w:pP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lastRenderedPageBreak/>
              <w:t xml:space="preserve">Универсальная </w:t>
            </w:r>
          </w:p>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стачивающая машина</w:t>
            </w:r>
          </w:p>
        </w:tc>
      </w:tr>
      <w:tr w:rsidR="007833B6">
        <w:trPr>
          <w:trHeight w:val="1587"/>
        </w:trPr>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Сметать средний шов юбки</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pPr>
            <w:r>
              <w:rPr>
                <w:rFonts w:ascii="Times New Roman" w:hAnsi="Times New Roman" w:cs="Times New Roman"/>
                <w:sz w:val="26"/>
                <w:szCs w:val="26"/>
              </w:rPr>
              <w:t>От контрольного знака под застежку до среза низа, ш.ш.=1.4см  по линии среднего шва заднего полотнища юбки.</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7833B6">
            <w:pPr>
              <w:spacing w:after="0"/>
              <w:rPr>
                <w:rFonts w:ascii="Times New Roman" w:hAnsi="Times New Roman" w:cs="Times New Roman"/>
                <w:sz w:val="26"/>
                <w:szCs w:val="26"/>
              </w:rPr>
            </w:pP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 xml:space="preserve">Наперсток, ручная </w:t>
            </w:r>
          </w:p>
          <w:p w:rsidR="007833B6" w:rsidRDefault="00D62337">
            <w:pPr>
              <w:spacing w:after="0"/>
            </w:pPr>
            <w:r>
              <w:rPr>
                <w:rFonts w:ascii="Times New Roman" w:hAnsi="Times New Roman" w:cs="Times New Roman"/>
                <w:sz w:val="26"/>
                <w:szCs w:val="26"/>
              </w:rPr>
              <w:t xml:space="preserve">игла № 3, нитки </w:t>
            </w:r>
          </w:p>
        </w:tc>
      </w:tr>
      <w:tr w:rsidR="007833B6">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t>5</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eastAsia="Times New Roman" w:hAnsi="Times New Roman" w:cs="Times New Roman"/>
                <w:sz w:val="26"/>
                <w:szCs w:val="26"/>
                <w:lang w:eastAsia="ru-RU"/>
              </w:rPr>
              <w:t>Стачать средний шов юбки.</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pPr>
            <w:r>
              <w:rPr>
                <w:rFonts w:ascii="Times New Roman" w:hAnsi="Times New Roman" w:cs="Times New Roman"/>
                <w:sz w:val="26"/>
                <w:szCs w:val="26"/>
              </w:rPr>
              <w:t xml:space="preserve">От контрольного знака под застежку до контрольного знака начала шлицы, развернуть на игле и  </w:t>
            </w:r>
            <w:r>
              <w:rPr>
                <w:rStyle w:val="c2"/>
                <w:rFonts w:ascii="Times New Roman" w:hAnsi="Times New Roman" w:cs="Times New Roman"/>
                <w:sz w:val="26"/>
                <w:szCs w:val="26"/>
              </w:rPr>
              <w:t xml:space="preserve">стачать припуск шлицы двух частей заднего полотнища, </w:t>
            </w:r>
            <w:r>
              <w:rPr>
                <w:rFonts w:ascii="Times New Roman" w:hAnsi="Times New Roman" w:cs="Times New Roman"/>
                <w:sz w:val="26"/>
                <w:szCs w:val="26"/>
              </w:rPr>
              <w:t>ш.ш.=1.5см.</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pPr>
            <w:r>
              <w:rPr>
                <w:noProof/>
                <w:lang w:eastAsia="ru-RU"/>
              </w:rPr>
              <w:drawing>
                <wp:inline distT="0" distB="0" distL="0" distR="0">
                  <wp:extent cx="1219200" cy="1661160"/>
                  <wp:effectExtent l="0" t="0" r="0" b="0"/>
                  <wp:docPr id="37" name="Рисунок 91" descr="http://vykroika.kiev.ua/wp-content/uploads/2012/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91" descr="http://vykroika.kiev.ua/wp-content/uploads/2012/02/54.jpg"/>
                          <pic:cNvPicPr>
                            <a:picLocks noChangeAspect="1" noChangeArrowheads="1"/>
                          </pic:cNvPicPr>
                        </pic:nvPicPr>
                        <pic:blipFill>
                          <a:blip r:embed="rId40"/>
                          <a:stretch>
                            <a:fillRect/>
                          </a:stretch>
                        </pic:blipFill>
                        <pic:spPr bwMode="auto">
                          <a:xfrm>
                            <a:off x="0" y="0"/>
                            <a:ext cx="1219200" cy="1661160"/>
                          </a:xfrm>
                          <a:prstGeom prst="rect">
                            <a:avLst/>
                          </a:prstGeom>
                        </pic:spPr>
                      </pic:pic>
                    </a:graphicData>
                  </a:graphic>
                </wp:inline>
              </w:drawing>
            </w: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 xml:space="preserve">Универсальная </w:t>
            </w:r>
          </w:p>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стачивающая машина</w:t>
            </w:r>
          </w:p>
        </w:tc>
      </w:tr>
      <w:tr w:rsidR="007833B6">
        <w:trPr>
          <w:trHeight w:val="2817"/>
        </w:trPr>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Разутюжить </w:t>
            </w:r>
            <w:r>
              <w:rPr>
                <w:rFonts w:ascii="Times New Roman" w:eastAsia="Times New Roman" w:hAnsi="Times New Roman" w:cs="Times New Roman"/>
                <w:sz w:val="26"/>
                <w:szCs w:val="26"/>
                <w:lang w:eastAsia="ru-RU"/>
              </w:rPr>
              <w:t>средний шов юбки.</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line="240" w:lineRule="auto"/>
            </w:pPr>
            <w:r>
              <w:rPr>
                <w:rFonts w:ascii="Times New Roman" w:hAnsi="Times New Roman" w:cs="Times New Roman"/>
                <w:sz w:val="26"/>
                <w:szCs w:val="26"/>
              </w:rPr>
              <w:t>От контрольного знака под застежку до начала припуска на шлицу, Припуски шлицы заутюжить в сторону левой части заднего полотнища. ﻿</w:t>
            </w:r>
          </w:p>
          <w:p w:rsidR="007833B6" w:rsidRDefault="007833B6">
            <w:pPr>
              <w:spacing w:after="0" w:line="240" w:lineRule="auto"/>
              <w:rPr>
                <w:rFonts w:ascii="Times New Roman" w:hAnsi="Times New Roman" w:cs="Times New Roman"/>
                <w:sz w:val="26"/>
                <w:szCs w:val="26"/>
              </w:rPr>
            </w:pP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line="240" w:lineRule="auto"/>
              <w:jc w:val="center"/>
            </w:pPr>
            <w:r>
              <w:rPr>
                <w:noProof/>
                <w:lang w:eastAsia="ru-RU"/>
              </w:rPr>
              <w:drawing>
                <wp:inline distT="0" distB="0" distL="0" distR="0">
                  <wp:extent cx="1209675" cy="1626235"/>
                  <wp:effectExtent l="0" t="0" r="0" b="0"/>
                  <wp:docPr id="38" name="Рисунок 24" descr="Обработка шлицы -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4" descr="Обработка шлицы - шаг 6"/>
                          <pic:cNvPicPr>
                            <a:picLocks noChangeAspect="1" noChangeArrowheads="1"/>
                          </pic:cNvPicPr>
                        </pic:nvPicPr>
                        <pic:blipFill>
                          <a:blip r:embed="rId41"/>
                          <a:stretch>
                            <a:fillRect/>
                          </a:stretch>
                        </pic:blipFill>
                        <pic:spPr bwMode="auto">
                          <a:xfrm>
                            <a:off x="0" y="0"/>
                            <a:ext cx="1209675" cy="1626235"/>
                          </a:xfrm>
                          <a:prstGeom prst="rect">
                            <a:avLst/>
                          </a:prstGeom>
                        </pic:spPr>
                      </pic:pic>
                    </a:graphicData>
                  </a:graphic>
                </wp:inline>
              </w:drawing>
            </w:r>
          </w:p>
          <w:p w:rsidR="007833B6" w:rsidRDefault="007833B6">
            <w:pPr>
              <w:spacing w:after="0" w:line="240" w:lineRule="auto"/>
              <w:rPr>
                <w:rFonts w:ascii="Times New Roman" w:hAnsi="Times New Roman" w:cs="Times New Roman"/>
                <w:sz w:val="26"/>
                <w:szCs w:val="26"/>
              </w:rPr>
            </w:pP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line="240" w:lineRule="auto"/>
              <w:rPr>
                <w:rFonts w:ascii="Times New Roman" w:hAnsi="Times New Roman" w:cs="Times New Roman"/>
                <w:sz w:val="26"/>
                <w:szCs w:val="26"/>
              </w:rPr>
            </w:pPr>
            <w:r>
              <w:rPr>
                <w:rFonts w:ascii="Times New Roman" w:hAnsi="Times New Roman" w:cs="Times New Roman"/>
                <w:sz w:val="26"/>
                <w:szCs w:val="26"/>
              </w:rPr>
              <w:t>Утюг с парогенератором</w:t>
            </w:r>
          </w:p>
        </w:tc>
      </w:tr>
      <w:tr w:rsidR="007833B6">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t>7</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pStyle w:val="c1"/>
              <w:spacing w:before="0" w:after="0" w:line="276" w:lineRule="auto"/>
            </w:pPr>
            <w:r>
              <w:rPr>
                <w:rStyle w:val="c2"/>
                <w:sz w:val="26"/>
                <w:szCs w:val="26"/>
              </w:rPr>
              <w:t>Закрепить припуски по верху шлицы с лицевой стороны</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pStyle w:val="c1"/>
              <w:spacing w:before="0" w:after="0" w:line="276" w:lineRule="auto"/>
            </w:pPr>
            <w:r>
              <w:rPr>
                <w:sz w:val="26"/>
                <w:szCs w:val="26"/>
              </w:rPr>
              <w:t xml:space="preserve">Точно совместить половинки шлицы, сколоть,  </w:t>
            </w:r>
            <w:r>
              <w:rPr>
                <w:rStyle w:val="c2"/>
                <w:sz w:val="26"/>
                <w:szCs w:val="26"/>
              </w:rPr>
              <w:t xml:space="preserve">наметить линию закрепки по лице-вой стороне юбки под углом ≈ 60˚. Проложить двой-ную отделочную строчку длиной 4,0-5,0см </w:t>
            </w:r>
            <w:r>
              <w:rPr>
                <w:sz w:val="26"/>
                <w:szCs w:val="26"/>
              </w:rPr>
              <w:t>насквозь через все слои, длина стежка 3,5-4,0мм. </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7833B6">
            <w:pPr>
              <w:spacing w:after="0"/>
              <w:rPr>
                <w:rFonts w:ascii="Times New Roman" w:hAnsi="Times New Roman" w:cs="Times New Roman"/>
                <w:sz w:val="26"/>
                <w:szCs w:val="26"/>
              </w:rPr>
            </w:pPr>
          </w:p>
          <w:p w:rsidR="007833B6" w:rsidRDefault="00D62337">
            <w:pPr>
              <w:spacing w:after="0"/>
              <w:rPr>
                <w:rFonts w:ascii="Times New Roman" w:hAnsi="Times New Roman" w:cs="Times New Roman"/>
                <w:sz w:val="26"/>
                <w:szCs w:val="26"/>
              </w:rPr>
            </w:pPr>
            <w:r>
              <w:rPr>
                <w:noProof/>
                <w:lang w:eastAsia="ru-RU"/>
              </w:rPr>
              <w:drawing>
                <wp:inline distT="0" distB="0" distL="0" distR="0">
                  <wp:extent cx="1305560" cy="1798320"/>
                  <wp:effectExtent l="0" t="0" r="0" b="0"/>
                  <wp:docPr id="39" name="Рисунок 23" descr="http://ledimai.ru/images/Obrabotka-shlic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3" descr="http://ledimai.ru/images/Obrabotka-shlicy-s.jpg"/>
                          <pic:cNvPicPr>
                            <a:picLocks noChangeAspect="1" noChangeArrowheads="1"/>
                          </pic:cNvPicPr>
                        </pic:nvPicPr>
                        <pic:blipFill>
                          <a:blip r:embed="rId42"/>
                          <a:stretch>
                            <a:fillRect/>
                          </a:stretch>
                        </pic:blipFill>
                        <pic:spPr bwMode="auto">
                          <a:xfrm>
                            <a:off x="0" y="0"/>
                            <a:ext cx="1305560" cy="1798320"/>
                          </a:xfrm>
                          <a:prstGeom prst="rect">
                            <a:avLst/>
                          </a:prstGeom>
                        </pic:spPr>
                      </pic:pic>
                    </a:graphicData>
                  </a:graphic>
                </wp:inline>
              </w:drawing>
            </w: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Булавки, мел, линейка.</w:t>
            </w:r>
          </w:p>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 xml:space="preserve">Универсальная </w:t>
            </w:r>
          </w:p>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стачивающая машина.</w:t>
            </w:r>
          </w:p>
        </w:tc>
      </w:tr>
      <w:tr w:rsidR="007833B6">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t>8</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pStyle w:val="c1"/>
              <w:spacing w:before="0" w:after="0" w:line="276" w:lineRule="auto"/>
              <w:rPr>
                <w:sz w:val="26"/>
                <w:szCs w:val="26"/>
              </w:rPr>
            </w:pPr>
            <w:r>
              <w:rPr>
                <w:sz w:val="26"/>
                <w:szCs w:val="26"/>
              </w:rPr>
              <w:t>Обработать углы шлицы</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pStyle w:val="c1"/>
              <w:spacing w:before="0" w:after="0" w:line="276" w:lineRule="auto"/>
              <w:rPr>
                <w:sz w:val="26"/>
                <w:szCs w:val="26"/>
              </w:rPr>
            </w:pPr>
            <w:r>
              <w:rPr>
                <w:sz w:val="26"/>
                <w:szCs w:val="26"/>
              </w:rPr>
              <w:t xml:space="preserve">Совместить с обработкой  низа юбки. </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pPr>
            <w:r>
              <w:rPr>
                <w:noProof/>
                <w:lang w:eastAsia="ru-RU"/>
              </w:rPr>
              <w:drawing>
                <wp:inline distT="0" distB="0" distL="0" distR="0">
                  <wp:extent cx="1361440" cy="1509395"/>
                  <wp:effectExtent l="0" t="0" r="0" b="0"/>
                  <wp:docPr id="40" name="Рисунок 21" descr="Обработка шлицы -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1" descr="Обработка шлицы - шаг 4"/>
                          <pic:cNvPicPr>
                            <a:picLocks noChangeAspect="1" noChangeArrowheads="1"/>
                          </pic:cNvPicPr>
                        </pic:nvPicPr>
                        <pic:blipFill>
                          <a:blip r:embed="rId43"/>
                          <a:stretch>
                            <a:fillRect/>
                          </a:stretch>
                        </pic:blipFill>
                        <pic:spPr bwMode="auto">
                          <a:xfrm>
                            <a:off x="0" y="0"/>
                            <a:ext cx="1361440" cy="1509395"/>
                          </a:xfrm>
                          <a:prstGeom prst="rect">
                            <a:avLst/>
                          </a:prstGeom>
                        </pic:spPr>
                      </pic:pic>
                    </a:graphicData>
                  </a:graphic>
                </wp:inline>
              </w:drawing>
            </w: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7833B6">
            <w:pPr>
              <w:spacing w:after="0"/>
              <w:rPr>
                <w:rFonts w:ascii="Times New Roman" w:hAnsi="Times New Roman" w:cs="Times New Roman"/>
                <w:sz w:val="26"/>
                <w:szCs w:val="26"/>
              </w:rPr>
            </w:pPr>
          </w:p>
        </w:tc>
      </w:tr>
      <w:tr w:rsidR="007833B6">
        <w:trPr>
          <w:trHeight w:val="3235"/>
        </w:trPr>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jc w:val="center"/>
              <w:rPr>
                <w:rFonts w:ascii="Times New Roman" w:hAnsi="Times New Roman" w:cs="Times New Roman"/>
                <w:sz w:val="26"/>
                <w:szCs w:val="26"/>
              </w:rPr>
            </w:pPr>
            <w:r>
              <w:rPr>
                <w:rFonts w:ascii="Times New Roman" w:hAnsi="Times New Roman" w:cs="Times New Roman"/>
                <w:sz w:val="26"/>
                <w:szCs w:val="26"/>
              </w:rPr>
              <w:lastRenderedPageBreak/>
              <w:t>9</w:t>
            </w:r>
          </w:p>
        </w:tc>
        <w:tc>
          <w:tcPr>
            <w:tcW w:w="190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pStyle w:val="c1"/>
              <w:spacing w:before="52" w:after="0" w:line="276" w:lineRule="auto"/>
            </w:pPr>
            <w:r>
              <w:rPr>
                <w:rStyle w:val="c2"/>
                <w:sz w:val="26"/>
                <w:szCs w:val="26"/>
              </w:rPr>
              <w:t>Окончательная ВТО</w:t>
            </w:r>
          </w:p>
        </w:tc>
        <w:tc>
          <w:tcPr>
            <w:tcW w:w="3107"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pPr>
            <w:r>
              <w:rPr>
                <w:rStyle w:val="c2"/>
                <w:rFonts w:ascii="Times New Roman" w:hAnsi="Times New Roman" w:cs="Times New Roman"/>
                <w:sz w:val="26"/>
                <w:szCs w:val="26"/>
              </w:rPr>
              <w:t>С использованием проутюжильника.</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pPr>
            <w:r>
              <w:rPr>
                <w:noProof/>
                <w:lang w:eastAsia="ru-RU"/>
              </w:rPr>
              <w:drawing>
                <wp:inline distT="0" distB="0" distL="0" distR="0">
                  <wp:extent cx="1514475" cy="1998345"/>
                  <wp:effectExtent l="0" t="0" r="0" b="0"/>
                  <wp:docPr id="41" name="Рисунок 27" descr="http://ledimai.ru/images/Obrabotka-shlicy-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7" descr="http://ledimai.ru/images/Obrabotka-shlicy-sha.jpg"/>
                          <pic:cNvPicPr>
                            <a:picLocks noChangeAspect="1" noChangeArrowheads="1"/>
                          </pic:cNvPicPr>
                        </pic:nvPicPr>
                        <pic:blipFill>
                          <a:blip r:embed="rId44"/>
                          <a:stretch>
                            <a:fillRect/>
                          </a:stretch>
                        </pic:blipFill>
                        <pic:spPr bwMode="auto">
                          <a:xfrm>
                            <a:off x="0" y="0"/>
                            <a:ext cx="1514475" cy="1998345"/>
                          </a:xfrm>
                          <a:prstGeom prst="rect">
                            <a:avLst/>
                          </a:prstGeom>
                        </pic:spPr>
                      </pic:pic>
                    </a:graphicData>
                  </a:graphic>
                </wp:inline>
              </w:drawing>
            </w:r>
          </w:p>
          <w:p w:rsidR="007833B6" w:rsidRDefault="007833B6">
            <w:pPr>
              <w:spacing w:after="0"/>
              <w:rPr>
                <w:rFonts w:ascii="Times New Roman" w:hAnsi="Times New Roman" w:cs="Times New Roman"/>
                <w:sz w:val="26"/>
                <w:szCs w:val="26"/>
              </w:rPr>
            </w:pPr>
          </w:p>
        </w:tc>
        <w:tc>
          <w:tcPr>
            <w:tcW w:w="2276" w:type="dxa"/>
            <w:tcBorders>
              <w:top w:val="single" w:sz="4" w:space="0" w:color="00000A"/>
              <w:left w:val="single" w:sz="4" w:space="0" w:color="00000A"/>
              <w:bottom w:val="single" w:sz="4" w:space="0" w:color="00000A"/>
              <w:right w:val="single" w:sz="4" w:space="0" w:color="00000A"/>
            </w:tcBorders>
            <w:shd w:val="clear" w:color="auto" w:fill="FFFFFF"/>
          </w:tcPr>
          <w:p w:rsidR="007833B6" w:rsidRDefault="00D62337">
            <w:pPr>
              <w:spacing w:after="0"/>
              <w:rPr>
                <w:rFonts w:ascii="Times New Roman" w:hAnsi="Times New Roman" w:cs="Times New Roman"/>
                <w:sz w:val="26"/>
                <w:szCs w:val="26"/>
              </w:rPr>
            </w:pPr>
            <w:r>
              <w:rPr>
                <w:rFonts w:ascii="Times New Roman" w:hAnsi="Times New Roman" w:cs="Times New Roman"/>
                <w:sz w:val="26"/>
                <w:szCs w:val="26"/>
              </w:rPr>
              <w:t>Утюг с парогенератором</w:t>
            </w:r>
          </w:p>
        </w:tc>
      </w:tr>
    </w:tbl>
    <w:p w:rsidR="007833B6" w:rsidRDefault="007833B6">
      <w:pPr>
        <w:rPr>
          <w:rFonts w:ascii="Times New Roman" w:hAnsi="Times New Roman" w:cs="Times New Roman"/>
          <w:sz w:val="26"/>
          <w:szCs w:val="26"/>
        </w:rPr>
      </w:pPr>
    </w:p>
    <w:p w:rsidR="007833B6" w:rsidRDefault="007833B6">
      <w:pPr>
        <w:shd w:val="clear" w:color="auto" w:fill="FFFFFF"/>
        <w:spacing w:before="57" w:after="57"/>
        <w:ind w:firstLine="426"/>
        <w:rPr>
          <w:rFonts w:ascii="Times New Roman" w:eastAsia="Times New Roman" w:hAnsi="Times New Roman" w:cs="Times New Roman"/>
          <w:color w:val="252525"/>
          <w:sz w:val="26"/>
          <w:szCs w:val="26"/>
          <w:lang w:eastAsia="ru-RU"/>
        </w:rPr>
      </w:pPr>
    </w:p>
    <w:p w:rsidR="007833B6" w:rsidRDefault="007833B6">
      <w:pPr>
        <w:shd w:val="clear" w:color="auto" w:fill="FFFFFF"/>
        <w:spacing w:before="57" w:after="57"/>
        <w:ind w:firstLine="426"/>
        <w:rPr>
          <w:rFonts w:ascii="Times New Roman" w:eastAsia="Times New Roman" w:hAnsi="Times New Roman" w:cs="Times New Roman"/>
          <w:color w:val="252525"/>
          <w:sz w:val="26"/>
          <w:szCs w:val="26"/>
          <w:lang w:eastAsia="ru-RU"/>
        </w:rPr>
      </w:pPr>
    </w:p>
    <w:p w:rsidR="007833B6" w:rsidRDefault="007833B6">
      <w:pPr>
        <w:shd w:val="clear" w:color="auto" w:fill="FFFFFF"/>
        <w:spacing w:before="57" w:after="57"/>
        <w:ind w:firstLine="426"/>
        <w:rPr>
          <w:rFonts w:ascii="Times New Roman" w:eastAsia="Times New Roman" w:hAnsi="Times New Roman" w:cs="Times New Roman"/>
          <w:color w:val="252525"/>
          <w:sz w:val="26"/>
          <w:szCs w:val="26"/>
          <w:lang w:eastAsia="ru-RU"/>
        </w:rPr>
      </w:pPr>
    </w:p>
    <w:p w:rsidR="007833B6" w:rsidRDefault="00D62337">
      <w:pPr>
        <w:shd w:val="clear" w:color="auto" w:fill="FFFFFF"/>
        <w:spacing w:before="57" w:after="57"/>
        <w:ind w:firstLine="426"/>
        <w:rPr>
          <w:u w:val="single"/>
        </w:rPr>
      </w:pPr>
      <w:r>
        <w:rPr>
          <w:rFonts w:ascii="Times New Roman" w:eastAsia="Times New Roman" w:hAnsi="Times New Roman" w:cs="Times New Roman"/>
          <w:color w:val="252525"/>
          <w:sz w:val="26"/>
          <w:szCs w:val="26"/>
          <w:u w:val="single"/>
          <w:lang w:eastAsia="ru-RU"/>
        </w:rPr>
        <w:t>2.3.7. Обработка застежки в  шве юбки тесьмой-молнией</w:t>
      </w:r>
    </w:p>
    <w:p w:rsidR="007833B6" w:rsidRDefault="00D62337">
      <w:pPr>
        <w:shd w:val="clear" w:color="auto" w:fill="FFFFFF"/>
        <w:spacing w:before="120" w:after="120" w:line="264" w:lineRule="auto"/>
        <w:ind w:firstLine="426"/>
        <w:jc w:val="both"/>
      </w:pPr>
      <w:r>
        <w:rPr>
          <w:rFonts w:ascii="Times New Roman" w:hAnsi="Times New Roman" w:cs="Times New Roman"/>
          <w:b/>
          <w:bCs/>
          <w:color w:val="252525"/>
          <w:sz w:val="26"/>
          <w:szCs w:val="26"/>
        </w:rPr>
        <w:t>Застёжка-мо́лния</w:t>
      </w:r>
      <w:r>
        <w:rPr>
          <w:rFonts w:ascii="Times New Roman" w:hAnsi="Times New Roman" w:cs="Times New Roman"/>
          <w:color w:val="252525"/>
          <w:sz w:val="26"/>
          <w:szCs w:val="26"/>
        </w:rPr>
        <w:t xml:space="preserve">, или просто </w:t>
      </w:r>
      <w:r>
        <w:rPr>
          <w:rFonts w:ascii="Times New Roman" w:hAnsi="Times New Roman" w:cs="Times New Roman"/>
          <w:b/>
          <w:bCs/>
          <w:color w:val="252525"/>
          <w:sz w:val="26"/>
          <w:szCs w:val="26"/>
        </w:rPr>
        <w:t xml:space="preserve">мо́лния </w:t>
      </w:r>
      <w:r>
        <w:rPr>
          <w:rFonts w:ascii="Times New Roman" w:hAnsi="Times New Roman" w:cs="Times New Roman"/>
          <w:color w:val="252525"/>
          <w:sz w:val="26"/>
          <w:szCs w:val="26"/>
        </w:rPr>
        <w:t>(также —</w:t>
      </w:r>
      <w:r>
        <w:rPr>
          <w:rFonts w:ascii="Times New Roman" w:hAnsi="Times New Roman" w:cs="Times New Roman"/>
          <w:i/>
          <w:iCs/>
          <w:color w:val="252525"/>
          <w:sz w:val="26"/>
          <w:szCs w:val="26"/>
        </w:rPr>
        <w:t>зи́ппер</w:t>
      </w:r>
      <w:r>
        <w:rPr>
          <w:rFonts w:ascii="Times New Roman" w:hAnsi="Times New Roman" w:cs="Times New Roman"/>
          <w:color w:val="252525"/>
          <w:sz w:val="26"/>
          <w:szCs w:val="26"/>
        </w:rPr>
        <w:t xml:space="preserve">, </w:t>
      </w:r>
      <w:r>
        <w:rPr>
          <w:rFonts w:ascii="Times New Roman" w:hAnsi="Times New Roman" w:cs="Times New Roman"/>
          <w:i/>
          <w:iCs/>
          <w:color w:val="252525"/>
          <w:sz w:val="26"/>
          <w:szCs w:val="26"/>
        </w:rPr>
        <w:t>змейка</w:t>
      </w:r>
      <w:r>
        <w:rPr>
          <w:rFonts w:ascii="Times New Roman" w:hAnsi="Times New Roman" w:cs="Times New Roman"/>
          <w:color w:val="252525"/>
          <w:sz w:val="26"/>
          <w:szCs w:val="26"/>
        </w:rPr>
        <w:t xml:space="preserve">, </w:t>
      </w:r>
      <w:r>
        <w:rPr>
          <w:rFonts w:ascii="Times New Roman" w:hAnsi="Times New Roman" w:cs="Times New Roman"/>
          <w:i/>
          <w:iCs/>
          <w:color w:val="252525"/>
          <w:sz w:val="26"/>
          <w:szCs w:val="26"/>
        </w:rPr>
        <w:t>фермуа́р</w:t>
      </w:r>
      <w:r>
        <w:rPr>
          <w:rFonts w:ascii="Times New Roman" w:hAnsi="Times New Roman" w:cs="Times New Roman"/>
          <w:color w:val="252525"/>
          <w:sz w:val="26"/>
          <w:szCs w:val="26"/>
        </w:rPr>
        <w:t xml:space="preserve">)— вид </w:t>
      </w:r>
      <w:hyperlink r:id="rId45">
        <w:r>
          <w:rPr>
            <w:rFonts w:ascii="Times New Roman" w:hAnsi="Times New Roman" w:cs="Times New Roman"/>
            <w:color w:val="252525"/>
            <w:sz w:val="26"/>
            <w:szCs w:val="26"/>
          </w:rPr>
          <w:t>застёжек</w:t>
        </w:r>
      </w:hyperlink>
      <w:r>
        <w:rPr>
          <w:rFonts w:ascii="Times New Roman" w:hAnsi="Times New Roman" w:cs="Times New Roman"/>
          <w:color w:val="252525"/>
          <w:sz w:val="26"/>
          <w:szCs w:val="26"/>
        </w:rPr>
        <w:t>, предназначенных для быстрого соединения деталей одежды. Состоит из двух текстильных лент, на которых закреплены идущие в шахматном порядке пластмассовые или металлические звенья (в виде раздельных зубцов или колец сплошной спирали, образующих звенья). Соединение или разъединение половинок выполняется при помощи замка (слайдера, «собачки» или бегунка), скользящего по лентам, при этом каждое звено фиксируется между парой звеньев с противоположной стороны.</w:t>
      </w:r>
    </w:p>
    <w:p w:rsidR="007833B6" w:rsidRDefault="00D62337">
      <w:pPr>
        <w:shd w:val="clear" w:color="auto" w:fill="FFFFFF"/>
        <w:spacing w:before="120" w:after="120" w:line="264" w:lineRule="auto"/>
        <w:ind w:firstLine="426"/>
        <w:jc w:val="both"/>
      </w:pPr>
      <w:r>
        <w:rPr>
          <w:rFonts w:ascii="Times New Roman" w:hAnsi="Times New Roman" w:cs="Times New Roman"/>
          <w:color w:val="252525"/>
          <w:sz w:val="26"/>
          <w:szCs w:val="26"/>
        </w:rPr>
        <w:t xml:space="preserve">Внешне похожа на «молнию» так называемая </w:t>
      </w:r>
      <w:hyperlink r:id="rId46">
        <w:r>
          <w:rPr>
            <w:rFonts w:ascii="Times New Roman" w:hAnsi="Times New Roman" w:cs="Times New Roman"/>
            <w:color w:val="252525"/>
            <w:sz w:val="26"/>
            <w:szCs w:val="26"/>
          </w:rPr>
          <w:t>застёжка- змейка</w:t>
        </w:r>
      </w:hyperlink>
      <w:r>
        <w:rPr>
          <w:rFonts w:ascii="Times New Roman" w:hAnsi="Times New Roman" w:cs="Times New Roman"/>
          <w:color w:val="252525"/>
          <w:sz w:val="26"/>
          <w:szCs w:val="26"/>
        </w:rPr>
        <w:t xml:space="preserve">. Последняя несколько проще по конструкции и не имеет зубцов, но обеспечивает не столь надёжное соединение, поэтому она применяется не в одежде, а в упаковке или в канцелярских  </w:t>
      </w:r>
      <w:hyperlink r:id="rId47">
        <w:r>
          <w:rPr>
            <w:rFonts w:ascii="Times New Roman" w:hAnsi="Times New Roman" w:cs="Times New Roman"/>
            <w:color w:val="000000"/>
            <w:sz w:val="26"/>
            <w:szCs w:val="26"/>
          </w:rPr>
          <w:t>файлах</w:t>
        </w:r>
      </w:hyperlink>
      <w:r>
        <w:rPr>
          <w:rStyle w:val="-"/>
          <w:rFonts w:ascii="Times New Roman" w:hAnsi="Times New Roman" w:cs="Times New Roman"/>
          <w:color w:val="252525"/>
          <w:sz w:val="26"/>
          <w:szCs w:val="26"/>
          <w:u w:val="none"/>
        </w:rPr>
        <w:t xml:space="preserve"> и конвертах</w:t>
      </w:r>
      <w:r>
        <w:rPr>
          <w:rFonts w:ascii="Times New Roman" w:hAnsi="Times New Roman" w:cs="Times New Roman"/>
          <w:color w:val="252525"/>
          <w:sz w:val="26"/>
          <w:szCs w:val="26"/>
        </w:rPr>
        <w:t>.</w:t>
      </w:r>
    </w:p>
    <w:p w:rsidR="007833B6" w:rsidRDefault="007833B6">
      <w:pPr>
        <w:shd w:val="clear" w:color="auto" w:fill="FFFFFF"/>
        <w:spacing w:line="264" w:lineRule="auto"/>
        <w:ind w:left="720"/>
        <w:rPr>
          <w:rFonts w:ascii="Times New Roman" w:hAnsi="Times New Roman" w:cs="Times New Roman"/>
          <w:sz w:val="26"/>
          <w:szCs w:val="26"/>
        </w:rPr>
      </w:pPr>
    </w:p>
    <w:p w:rsidR="007833B6" w:rsidRDefault="007833B6">
      <w:pPr>
        <w:shd w:val="clear" w:color="auto" w:fill="FFFFFF"/>
        <w:spacing w:line="264" w:lineRule="auto"/>
        <w:ind w:left="720"/>
        <w:rPr>
          <w:rFonts w:ascii="Times New Roman" w:hAnsi="Times New Roman" w:cs="Times New Roman"/>
          <w:sz w:val="26"/>
          <w:szCs w:val="26"/>
        </w:rPr>
      </w:pPr>
    </w:p>
    <w:p w:rsidR="007833B6" w:rsidRDefault="007833B6">
      <w:pPr>
        <w:shd w:val="clear" w:color="auto" w:fill="FFFFFF"/>
        <w:spacing w:line="264" w:lineRule="auto"/>
        <w:ind w:left="720"/>
        <w:rPr>
          <w:rFonts w:ascii="Times New Roman" w:hAnsi="Times New Roman" w:cs="Times New Roman"/>
          <w:sz w:val="26"/>
          <w:szCs w:val="26"/>
        </w:rPr>
      </w:pPr>
    </w:p>
    <w:p w:rsidR="007833B6" w:rsidRDefault="007833B6">
      <w:pPr>
        <w:shd w:val="clear" w:color="auto" w:fill="FFFFFF"/>
        <w:spacing w:line="264" w:lineRule="auto"/>
        <w:ind w:left="720"/>
        <w:rPr>
          <w:rFonts w:ascii="Times New Roman" w:hAnsi="Times New Roman" w:cs="Times New Roman"/>
          <w:sz w:val="26"/>
          <w:szCs w:val="26"/>
        </w:rPr>
      </w:pPr>
    </w:p>
    <w:p w:rsidR="007833B6" w:rsidRDefault="007833B6">
      <w:pPr>
        <w:shd w:val="clear" w:color="auto" w:fill="FFFFFF"/>
        <w:spacing w:line="264" w:lineRule="auto"/>
        <w:ind w:left="720"/>
        <w:rPr>
          <w:rFonts w:ascii="Times New Roman" w:hAnsi="Times New Roman" w:cs="Times New Roman"/>
          <w:sz w:val="26"/>
          <w:szCs w:val="26"/>
        </w:rPr>
      </w:pPr>
    </w:p>
    <w:p w:rsidR="007833B6" w:rsidRDefault="007833B6">
      <w:pPr>
        <w:shd w:val="clear" w:color="auto" w:fill="FFFFFF"/>
        <w:spacing w:line="264" w:lineRule="auto"/>
        <w:ind w:left="720"/>
        <w:rPr>
          <w:rFonts w:ascii="Times New Roman" w:hAnsi="Times New Roman" w:cs="Times New Roman"/>
          <w:sz w:val="26"/>
          <w:szCs w:val="26"/>
        </w:rPr>
      </w:pPr>
    </w:p>
    <w:p w:rsidR="007833B6" w:rsidRDefault="007833B6">
      <w:pPr>
        <w:shd w:val="clear" w:color="auto" w:fill="FFFFFF"/>
        <w:spacing w:line="264" w:lineRule="auto"/>
        <w:ind w:left="720"/>
        <w:rPr>
          <w:rFonts w:ascii="Times New Roman" w:hAnsi="Times New Roman" w:cs="Times New Roman"/>
          <w:sz w:val="26"/>
          <w:szCs w:val="26"/>
        </w:rPr>
      </w:pPr>
    </w:p>
    <w:p w:rsidR="007833B6" w:rsidRDefault="007833B6">
      <w:pPr>
        <w:shd w:val="clear" w:color="auto" w:fill="FFFFFF"/>
        <w:spacing w:line="264" w:lineRule="auto"/>
        <w:ind w:left="720"/>
        <w:rPr>
          <w:rFonts w:ascii="Times New Roman" w:hAnsi="Times New Roman" w:cs="Times New Roman"/>
          <w:sz w:val="26"/>
          <w:szCs w:val="26"/>
        </w:rPr>
      </w:pPr>
    </w:p>
    <w:p w:rsidR="007833B6" w:rsidRDefault="00D62337">
      <w:pPr>
        <w:shd w:val="clear" w:color="auto" w:fill="FFFFFF"/>
        <w:spacing w:line="264" w:lineRule="auto"/>
        <w:ind w:left="720"/>
      </w:pPr>
      <w:r>
        <w:rPr>
          <w:rFonts w:ascii="Times New Roman" w:hAnsi="Times New Roman" w:cs="Times New Roman"/>
          <w:sz w:val="26"/>
          <w:szCs w:val="26"/>
        </w:rPr>
        <w:lastRenderedPageBreak/>
        <w:t>Застежка молния может быть соединена с юбкой различными способами.</w:t>
      </w:r>
    </w:p>
    <w:tbl>
      <w:tblPr>
        <w:tblW w:w="9554" w:type="dxa"/>
        <w:tblInd w:w="-33" w:type="dxa"/>
        <w:tblCellMar>
          <w:left w:w="43" w:type="dxa"/>
        </w:tblCellMar>
        <w:tblLook w:val="04A0" w:firstRow="1" w:lastRow="0" w:firstColumn="1" w:lastColumn="0" w:noHBand="0" w:noVBand="1"/>
      </w:tblPr>
      <w:tblGrid>
        <w:gridCol w:w="2760"/>
        <w:gridCol w:w="3645"/>
        <w:gridCol w:w="3149"/>
      </w:tblGrid>
      <w:tr w:rsidR="007833B6">
        <w:tc>
          <w:tcPr>
            <w:tcW w:w="2760"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szCs w:val="28"/>
              </w:rPr>
            </w:pPr>
            <w:r>
              <w:rPr>
                <w:rFonts w:ascii="Times New Roman" w:hAnsi="Times New Roman" w:cs="Times New Roman"/>
                <w:sz w:val="26"/>
                <w:szCs w:val="26"/>
              </w:rPr>
              <w:t>Название</w:t>
            </w:r>
          </w:p>
        </w:tc>
        <w:tc>
          <w:tcPr>
            <w:tcW w:w="3645"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szCs w:val="28"/>
              </w:rPr>
            </w:pPr>
            <w:r>
              <w:rPr>
                <w:rFonts w:ascii="Times New Roman" w:hAnsi="Times New Roman" w:cs="Times New Roman"/>
                <w:sz w:val="26"/>
                <w:szCs w:val="26"/>
              </w:rPr>
              <w:t>Рисунок</w:t>
            </w:r>
          </w:p>
        </w:tc>
        <w:tc>
          <w:tcPr>
            <w:tcW w:w="3149"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szCs w:val="28"/>
              </w:rPr>
            </w:pPr>
            <w:r>
              <w:rPr>
                <w:rFonts w:ascii="Times New Roman" w:hAnsi="Times New Roman" w:cs="Times New Roman"/>
                <w:sz w:val="26"/>
                <w:szCs w:val="26"/>
              </w:rPr>
              <w:t>Способ обработки</w:t>
            </w:r>
          </w:p>
        </w:tc>
      </w:tr>
      <w:tr w:rsidR="007833B6">
        <w:tc>
          <w:tcPr>
            <w:tcW w:w="2760" w:type="dxa"/>
            <w:tcBorders>
              <w:top w:val="single" w:sz="4" w:space="0" w:color="000001"/>
              <w:left w:val="single" w:sz="4" w:space="0" w:color="000001"/>
              <w:bottom w:val="single" w:sz="4" w:space="0" w:color="000001"/>
            </w:tcBorders>
            <w:shd w:val="clear" w:color="auto" w:fill="FFFFFF"/>
          </w:tcPr>
          <w:p w:rsidR="007833B6" w:rsidRDefault="00D62337">
            <w:pPr>
              <w:rPr>
                <w:rFonts w:ascii="Times New Roman" w:hAnsi="Times New Roman"/>
                <w:szCs w:val="28"/>
              </w:rPr>
            </w:pPr>
            <w:r>
              <w:rPr>
                <w:rFonts w:ascii="Times New Roman" w:hAnsi="Times New Roman" w:cs="Times New Roman"/>
                <w:sz w:val="26"/>
                <w:szCs w:val="26"/>
              </w:rPr>
              <w:t>На одинаковом расстоянии от сгибов</w:t>
            </w:r>
          </w:p>
        </w:tc>
        <w:tc>
          <w:tcPr>
            <w:tcW w:w="3645"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1580515" cy="1565275"/>
                  <wp:effectExtent l="0" t="0" r="0" b="0"/>
                  <wp:docPr id="42"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34"/>
                          <pic:cNvPicPr>
                            <a:picLocks noChangeAspect="1" noChangeArrowheads="1"/>
                          </pic:cNvPicPr>
                        </pic:nvPicPr>
                        <pic:blipFill>
                          <a:blip r:embed="rId48"/>
                          <a:stretch>
                            <a:fillRect/>
                          </a:stretch>
                        </pic:blipFill>
                        <pic:spPr bwMode="auto">
                          <a:xfrm>
                            <a:off x="0" y="0"/>
                            <a:ext cx="1580515" cy="1565275"/>
                          </a:xfrm>
                          <a:prstGeom prst="rect">
                            <a:avLst/>
                          </a:prstGeom>
                        </pic:spPr>
                      </pic:pic>
                    </a:graphicData>
                  </a:graphic>
                </wp:inline>
              </w:drawing>
            </w:r>
          </w:p>
        </w:tc>
        <w:tc>
          <w:tcPr>
            <w:tcW w:w="3149"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1635125" cy="1705610"/>
                  <wp:effectExtent l="0" t="0" r="0" b="0"/>
                  <wp:docPr id="43"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35"/>
                          <pic:cNvPicPr>
                            <a:picLocks noChangeAspect="1" noChangeArrowheads="1"/>
                          </pic:cNvPicPr>
                        </pic:nvPicPr>
                        <pic:blipFill>
                          <a:blip r:embed="rId49"/>
                          <a:stretch>
                            <a:fillRect/>
                          </a:stretch>
                        </pic:blipFill>
                        <pic:spPr bwMode="auto">
                          <a:xfrm>
                            <a:off x="0" y="0"/>
                            <a:ext cx="1635125" cy="1705610"/>
                          </a:xfrm>
                          <a:prstGeom prst="rect">
                            <a:avLst/>
                          </a:prstGeom>
                        </pic:spPr>
                      </pic:pic>
                    </a:graphicData>
                  </a:graphic>
                </wp:inline>
              </w:drawing>
            </w:r>
          </w:p>
        </w:tc>
      </w:tr>
      <w:tr w:rsidR="007833B6">
        <w:tc>
          <w:tcPr>
            <w:tcW w:w="2760" w:type="dxa"/>
            <w:tcBorders>
              <w:top w:val="single" w:sz="4" w:space="0" w:color="000001"/>
              <w:left w:val="single" w:sz="4" w:space="0" w:color="000001"/>
              <w:bottom w:val="single" w:sz="4" w:space="0" w:color="000001"/>
            </w:tcBorders>
            <w:shd w:val="clear" w:color="auto" w:fill="FFFFFF"/>
          </w:tcPr>
          <w:p w:rsidR="007833B6" w:rsidRDefault="00D62337">
            <w:pPr>
              <w:rPr>
                <w:rFonts w:ascii="Times New Roman" w:hAnsi="Times New Roman"/>
                <w:szCs w:val="28"/>
              </w:rPr>
            </w:pPr>
            <w:r>
              <w:rPr>
                <w:rFonts w:ascii="Times New Roman" w:hAnsi="Times New Roman" w:cs="Times New Roman"/>
                <w:sz w:val="26"/>
                <w:szCs w:val="26"/>
              </w:rPr>
              <w:t>Со смещением звеньев в сторону переднего полотнища юбки</w:t>
            </w:r>
          </w:p>
        </w:tc>
        <w:tc>
          <w:tcPr>
            <w:tcW w:w="3645"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1638300" cy="1542415"/>
                  <wp:effectExtent l="0" t="0" r="0" b="0"/>
                  <wp:docPr id="44"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36"/>
                          <pic:cNvPicPr>
                            <a:picLocks noChangeAspect="1" noChangeArrowheads="1"/>
                          </pic:cNvPicPr>
                        </pic:nvPicPr>
                        <pic:blipFill>
                          <a:blip r:embed="rId50"/>
                          <a:stretch>
                            <a:fillRect/>
                          </a:stretch>
                        </pic:blipFill>
                        <pic:spPr bwMode="auto">
                          <a:xfrm>
                            <a:off x="0" y="0"/>
                            <a:ext cx="1638300" cy="1542415"/>
                          </a:xfrm>
                          <a:prstGeom prst="rect">
                            <a:avLst/>
                          </a:prstGeom>
                        </pic:spPr>
                      </pic:pic>
                    </a:graphicData>
                  </a:graphic>
                </wp:inline>
              </w:drawing>
            </w:r>
          </w:p>
        </w:tc>
        <w:tc>
          <w:tcPr>
            <w:tcW w:w="3149"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1857375" cy="1727835"/>
                  <wp:effectExtent l="0" t="0" r="0" b="0"/>
                  <wp:docPr id="45"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37"/>
                          <pic:cNvPicPr>
                            <a:picLocks noChangeAspect="1" noChangeArrowheads="1"/>
                          </pic:cNvPicPr>
                        </pic:nvPicPr>
                        <pic:blipFill>
                          <a:blip r:embed="rId51"/>
                          <a:stretch>
                            <a:fillRect/>
                          </a:stretch>
                        </pic:blipFill>
                        <pic:spPr bwMode="auto">
                          <a:xfrm>
                            <a:off x="0" y="0"/>
                            <a:ext cx="1857375" cy="1727835"/>
                          </a:xfrm>
                          <a:prstGeom prst="rect">
                            <a:avLst/>
                          </a:prstGeom>
                        </pic:spPr>
                      </pic:pic>
                    </a:graphicData>
                  </a:graphic>
                </wp:inline>
              </w:drawing>
            </w:r>
          </w:p>
        </w:tc>
      </w:tr>
      <w:tr w:rsidR="007833B6">
        <w:tc>
          <w:tcPr>
            <w:tcW w:w="2760" w:type="dxa"/>
            <w:tcBorders>
              <w:top w:val="single" w:sz="4" w:space="0" w:color="000001"/>
              <w:left w:val="single" w:sz="4" w:space="0" w:color="000001"/>
              <w:bottom w:val="single" w:sz="4" w:space="0" w:color="000001"/>
            </w:tcBorders>
            <w:shd w:val="clear" w:color="auto" w:fill="FFFFFF"/>
          </w:tcPr>
          <w:p w:rsidR="007833B6" w:rsidRDefault="00D62337">
            <w:pPr>
              <w:rPr>
                <w:rFonts w:ascii="Times New Roman" w:hAnsi="Times New Roman"/>
                <w:szCs w:val="28"/>
              </w:rPr>
            </w:pPr>
            <w:r>
              <w:rPr>
                <w:rFonts w:ascii="Times New Roman" w:hAnsi="Times New Roman" w:cs="Times New Roman"/>
                <w:sz w:val="26"/>
                <w:szCs w:val="26"/>
              </w:rPr>
              <w:t>По линии края застежки на юбке (потайная молния)</w:t>
            </w:r>
          </w:p>
        </w:tc>
        <w:tc>
          <w:tcPr>
            <w:tcW w:w="3645" w:type="dxa"/>
            <w:tcBorders>
              <w:top w:val="single" w:sz="4" w:space="0" w:color="000001"/>
              <w:left w:val="single" w:sz="4" w:space="0" w:color="000001"/>
              <w:bottom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1542415" cy="1534795"/>
                  <wp:effectExtent l="0" t="0" r="0" b="0"/>
                  <wp:docPr id="46"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38"/>
                          <pic:cNvPicPr>
                            <a:picLocks noChangeAspect="1" noChangeArrowheads="1"/>
                          </pic:cNvPicPr>
                        </pic:nvPicPr>
                        <pic:blipFill>
                          <a:blip r:embed="rId52"/>
                          <a:stretch>
                            <a:fillRect/>
                          </a:stretch>
                        </pic:blipFill>
                        <pic:spPr bwMode="auto">
                          <a:xfrm>
                            <a:off x="0" y="0"/>
                            <a:ext cx="1542415" cy="1534795"/>
                          </a:xfrm>
                          <a:prstGeom prst="rect">
                            <a:avLst/>
                          </a:prstGeom>
                        </pic:spPr>
                      </pic:pic>
                    </a:graphicData>
                  </a:graphic>
                </wp:inline>
              </w:drawing>
            </w:r>
          </w:p>
        </w:tc>
        <w:tc>
          <w:tcPr>
            <w:tcW w:w="3149"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1475740" cy="1702435"/>
                  <wp:effectExtent l="0" t="0" r="0" b="0"/>
                  <wp:docPr id="47"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39"/>
                          <pic:cNvPicPr>
                            <a:picLocks noChangeAspect="1" noChangeArrowheads="1"/>
                          </pic:cNvPicPr>
                        </pic:nvPicPr>
                        <pic:blipFill>
                          <a:blip r:embed="rId53"/>
                          <a:stretch>
                            <a:fillRect/>
                          </a:stretch>
                        </pic:blipFill>
                        <pic:spPr bwMode="auto">
                          <a:xfrm>
                            <a:off x="0" y="0"/>
                            <a:ext cx="1475740" cy="1702435"/>
                          </a:xfrm>
                          <a:prstGeom prst="rect">
                            <a:avLst/>
                          </a:prstGeom>
                        </pic:spPr>
                      </pic:pic>
                    </a:graphicData>
                  </a:graphic>
                </wp:inline>
              </w:drawing>
            </w:r>
          </w:p>
        </w:tc>
      </w:tr>
    </w:tbl>
    <w:p w:rsidR="007833B6" w:rsidRDefault="007833B6">
      <w:pPr>
        <w:shd w:val="clear" w:color="auto" w:fill="FFFFFF"/>
        <w:ind w:left="720"/>
        <w:rPr>
          <w:rFonts w:ascii="Times New Roman" w:eastAsia="Times New Roman" w:hAnsi="Times New Roman" w:cs="Times New Roman"/>
          <w:bCs/>
          <w:sz w:val="24"/>
          <w:szCs w:val="24"/>
          <w:lang w:eastAsia="ru-RU"/>
        </w:rPr>
      </w:pPr>
    </w:p>
    <w:p w:rsidR="007833B6" w:rsidRDefault="00D62337">
      <w:pPr>
        <w:shd w:val="clear" w:color="auto" w:fill="FFFFFF"/>
        <w:spacing w:after="0" w:line="240" w:lineRule="auto"/>
        <w:ind w:left="450"/>
        <w:jc w:val="center"/>
      </w:pPr>
      <w:r>
        <w:rPr>
          <w:rFonts w:ascii="Times New Roman" w:eastAsia="Times New Roman" w:hAnsi="Times New Roman" w:cs="Times New Roman"/>
          <w:sz w:val="26"/>
          <w:szCs w:val="26"/>
          <w:lang w:eastAsia="ru-RU"/>
        </w:rPr>
        <w:t xml:space="preserve">Инструкционно – технологическая </w:t>
      </w:r>
      <w:r>
        <w:rPr>
          <w:rFonts w:ascii="Times New Roman" w:eastAsia="Times New Roman" w:hAnsi="Times New Roman" w:cs="Times New Roman"/>
          <w:bCs/>
          <w:sz w:val="26"/>
          <w:szCs w:val="26"/>
          <w:lang w:eastAsia="ru-RU"/>
        </w:rPr>
        <w:t xml:space="preserve"> карта </w:t>
      </w:r>
    </w:p>
    <w:p w:rsidR="007833B6" w:rsidRDefault="00D62337">
      <w:pPr>
        <w:shd w:val="clear" w:color="auto" w:fill="FFFFFF"/>
        <w:spacing w:after="0" w:line="240" w:lineRule="auto"/>
        <w:ind w:left="450"/>
        <w:jc w:val="center"/>
      </w:pPr>
      <w:r>
        <w:rPr>
          <w:rFonts w:ascii="Times New Roman" w:eastAsia="Times New Roman" w:hAnsi="Times New Roman" w:cs="Times New Roman"/>
          <w:bCs/>
          <w:sz w:val="26"/>
          <w:szCs w:val="26"/>
          <w:lang w:eastAsia="ru-RU"/>
        </w:rPr>
        <w:t xml:space="preserve"> «Обработка застежки в  шве юбки  потайной тесьмой-молнией</w:t>
      </w:r>
    </w:p>
    <w:p w:rsidR="007833B6" w:rsidRDefault="007833B6">
      <w:pPr>
        <w:shd w:val="clear" w:color="auto" w:fill="FFFFFF"/>
        <w:spacing w:after="0" w:line="240" w:lineRule="auto"/>
        <w:ind w:left="450"/>
        <w:rPr>
          <w:rFonts w:ascii="Times New Roman" w:eastAsia="Times New Roman" w:hAnsi="Times New Roman" w:cs="Times New Roman"/>
          <w:bCs/>
          <w:sz w:val="26"/>
          <w:szCs w:val="26"/>
          <w:u w:val="single"/>
          <w:lang w:eastAsia="ru-RU"/>
        </w:rPr>
      </w:pPr>
    </w:p>
    <w:tbl>
      <w:tblPr>
        <w:tblW w:w="10080" w:type="dxa"/>
        <w:tblInd w:w="-60" w:type="dxa"/>
        <w:tblCellMar>
          <w:left w:w="53" w:type="dxa"/>
        </w:tblCellMar>
        <w:tblLook w:val="04A0" w:firstRow="1" w:lastRow="0" w:firstColumn="1" w:lastColumn="0" w:noHBand="0" w:noVBand="1"/>
      </w:tblPr>
      <w:tblGrid>
        <w:gridCol w:w="574"/>
        <w:gridCol w:w="2650"/>
        <w:gridCol w:w="3915"/>
        <w:gridCol w:w="2941"/>
      </w:tblGrid>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b/>
                <w:sz w:val="26"/>
                <w:szCs w:val="26"/>
              </w:rPr>
              <w:t>№</w:t>
            </w:r>
          </w:p>
          <w:p w:rsidR="007833B6" w:rsidRDefault="00D62337">
            <w:pPr>
              <w:jc w:val="center"/>
              <w:rPr>
                <w:sz w:val="26"/>
                <w:szCs w:val="26"/>
              </w:rPr>
            </w:pPr>
            <w:r>
              <w:rPr>
                <w:rFonts w:ascii="Times New Roman" w:hAnsi="Times New Roman"/>
                <w:b/>
                <w:sz w:val="26"/>
                <w:szCs w:val="26"/>
              </w:rPr>
              <w:t>п/п</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b/>
                <w:sz w:val="26"/>
                <w:szCs w:val="26"/>
              </w:rPr>
              <w:t>Неделимая операция</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b/>
                <w:sz w:val="26"/>
                <w:szCs w:val="26"/>
              </w:rPr>
              <w:t>Технические условия на  операцию</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sz w:val="26"/>
                <w:szCs w:val="26"/>
              </w:rPr>
            </w:pPr>
            <w:r>
              <w:rPr>
                <w:rFonts w:ascii="Times New Roman" w:hAnsi="Times New Roman"/>
                <w:b/>
                <w:sz w:val="26"/>
                <w:szCs w:val="26"/>
              </w:rPr>
              <w:t>Применяемое оборудование, приспособления</w:t>
            </w: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sz w:val="26"/>
                <w:szCs w:val="26"/>
              </w:rPr>
              <w:t>1</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Обметать средние срезы задних полотен юбки</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Обмётывают с лицевой стороны ш/ш =10-15ммИнструкционно – технологическая карта</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tabs>
                <w:tab w:val="left" w:pos="1080"/>
              </w:tabs>
              <w:spacing w:after="29"/>
              <w:ind w:right="170"/>
              <w:rPr>
                <w:sz w:val="26"/>
                <w:szCs w:val="26"/>
              </w:rPr>
            </w:pPr>
            <w:r>
              <w:rPr>
                <w:rFonts w:ascii="Times New Roman" w:hAnsi="Times New Roman"/>
                <w:sz w:val="26"/>
                <w:szCs w:val="26"/>
              </w:rPr>
              <w:t>Краеобмнточная машина</w:t>
            </w: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sz w:val="26"/>
                <w:szCs w:val="26"/>
              </w:rPr>
              <w:lastRenderedPageBreak/>
              <w:t>2</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Сметать средние срезы задних полотнищ юбки</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Детали складывают лицевыми сторонами внутрь, уравнивают срезы и смётывают ш/шва 14мм</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7833B6">
            <w:pPr>
              <w:spacing w:after="29"/>
              <w:rPr>
                <w:rFonts w:ascii="Times New Roman" w:hAnsi="Times New Roman"/>
              </w:rPr>
            </w:pPr>
          </w:p>
          <w:p w:rsidR="007833B6" w:rsidRDefault="00D62337">
            <w:pPr>
              <w:spacing w:after="29"/>
              <w:rPr>
                <w:sz w:val="26"/>
                <w:szCs w:val="26"/>
              </w:rPr>
            </w:pPr>
            <w:r>
              <w:rPr>
                <w:rFonts w:ascii="Times New Roman" w:hAnsi="Times New Roman"/>
                <w:sz w:val="26"/>
                <w:szCs w:val="26"/>
              </w:rPr>
              <w:t>Ручная игла</w:t>
            </w: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sz w:val="26"/>
                <w:szCs w:val="26"/>
              </w:rPr>
              <w:t>3</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Стачать средний срез на юбке</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Стачивают до разметки, определяющей конец застёжки, ш/ш=15мм</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napToGrid w:val="0"/>
              <w:spacing w:after="29"/>
              <w:rPr>
                <w:rFonts w:ascii="Times New Roman" w:hAnsi="Times New Roman"/>
                <w:sz w:val="26"/>
                <w:szCs w:val="26"/>
              </w:rPr>
            </w:pPr>
            <w:r>
              <w:rPr>
                <w:rFonts w:ascii="Times New Roman" w:hAnsi="Times New Roman"/>
                <w:sz w:val="26"/>
                <w:szCs w:val="26"/>
              </w:rPr>
              <w:t>Универсальная машина</w:t>
            </w:r>
          </w:p>
          <w:p w:rsidR="007833B6" w:rsidRDefault="007833B6">
            <w:pPr>
              <w:spacing w:after="29"/>
              <w:rPr>
                <w:rFonts w:ascii="Times New Roman" w:hAnsi="Times New Roman"/>
              </w:rPr>
            </w:pP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sz w:val="26"/>
                <w:szCs w:val="26"/>
              </w:rPr>
              <w:t>4</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Наметить место расположения застежки</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Совместив сгибы припусков нестаченного участка, ставят контрольные знаки во избежание смещения деталей.</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Ножницы , мел</w:t>
            </w:r>
          </w:p>
          <w:p w:rsidR="007833B6" w:rsidRDefault="007833B6">
            <w:pPr>
              <w:tabs>
                <w:tab w:val="left" w:pos="1080"/>
              </w:tabs>
              <w:spacing w:after="29"/>
              <w:ind w:right="170"/>
              <w:rPr>
                <w:rFonts w:ascii="Times New Roman" w:hAnsi="Times New Roman"/>
                <w:sz w:val="26"/>
                <w:szCs w:val="26"/>
              </w:rPr>
            </w:pPr>
          </w:p>
          <w:p w:rsidR="007833B6" w:rsidRDefault="007833B6">
            <w:pPr>
              <w:spacing w:after="29"/>
              <w:rPr>
                <w:rFonts w:ascii="Times New Roman" w:hAnsi="Times New Roman"/>
                <w:sz w:val="26"/>
                <w:szCs w:val="26"/>
              </w:rPr>
            </w:pP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spacing w:after="86"/>
              <w:jc w:val="center"/>
              <w:rPr>
                <w:sz w:val="26"/>
                <w:szCs w:val="26"/>
              </w:rPr>
            </w:pPr>
            <w:r>
              <w:rPr>
                <w:rFonts w:ascii="Times New Roman" w:hAnsi="Times New Roman"/>
                <w:sz w:val="26"/>
                <w:szCs w:val="26"/>
              </w:rPr>
              <w:t>5</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86"/>
              <w:rPr>
                <w:sz w:val="26"/>
                <w:szCs w:val="26"/>
              </w:rPr>
            </w:pPr>
            <w:r>
              <w:rPr>
                <w:rFonts w:ascii="Times New Roman" w:hAnsi="Times New Roman"/>
                <w:sz w:val="26"/>
                <w:szCs w:val="26"/>
              </w:rPr>
              <w:t>Приметать застёжку-молнию</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86"/>
              <w:rPr>
                <w:sz w:val="26"/>
                <w:szCs w:val="26"/>
              </w:rPr>
            </w:pPr>
            <w:r>
              <w:rPr>
                <w:rFonts w:ascii="Times New Roman" w:hAnsi="Times New Roman"/>
                <w:sz w:val="26"/>
                <w:szCs w:val="26"/>
              </w:rPr>
              <w:t>На лицевую сторону припуска на шов укладывают застёжку-мол-нию лицевой стороной вниз и приметывают от верхнего среза.</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86"/>
              <w:rPr>
                <w:sz w:val="26"/>
                <w:szCs w:val="26"/>
              </w:rPr>
            </w:pPr>
            <w:r>
              <w:rPr>
                <w:rFonts w:ascii="Times New Roman" w:hAnsi="Times New Roman"/>
                <w:sz w:val="26"/>
                <w:szCs w:val="26"/>
              </w:rPr>
              <w:t xml:space="preserve">Ручная игла </w:t>
            </w:r>
          </w:p>
          <w:p w:rsidR="007833B6" w:rsidRDefault="007833B6">
            <w:pPr>
              <w:spacing w:after="86"/>
              <w:rPr>
                <w:rFonts w:ascii="Times New Roman" w:hAnsi="Times New Roman"/>
              </w:rPr>
            </w:pPr>
          </w:p>
          <w:p w:rsidR="007833B6" w:rsidRDefault="007833B6">
            <w:pPr>
              <w:spacing w:after="86"/>
              <w:jc w:val="center"/>
              <w:rPr>
                <w:rFonts w:ascii="Times New Roman" w:hAnsi="Times New Roman"/>
                <w:sz w:val="26"/>
                <w:szCs w:val="26"/>
              </w:rPr>
            </w:pP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sz w:val="26"/>
                <w:szCs w:val="26"/>
              </w:rPr>
              <w:t>6</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Притачать одну из сторон застёжки - молнии (на рис.-1)</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29"/>
              <w:rPr>
                <w:rFonts w:ascii="Times New Roman" w:hAnsi="Times New Roman"/>
              </w:rPr>
            </w:pPr>
            <w:r>
              <w:rPr>
                <w:noProof/>
                <w:lang w:eastAsia="ru-RU"/>
              </w:rPr>
              <w:drawing>
                <wp:anchor distT="0" distB="0" distL="0" distR="114935" simplePos="0" relativeHeight="18" behindDoc="0" locked="0" layoutInCell="1" allowOverlap="1">
                  <wp:simplePos x="0" y="0"/>
                  <wp:positionH relativeFrom="column">
                    <wp:align>left</wp:align>
                  </wp:positionH>
                  <wp:positionV relativeFrom="paragraph">
                    <wp:posOffset>44450</wp:posOffset>
                  </wp:positionV>
                  <wp:extent cx="1762760" cy="1876425"/>
                  <wp:effectExtent l="0" t="0" r="0" b="0"/>
                  <wp:wrapTopAndBottom/>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6"/>
                          <pic:cNvPicPr>
                            <a:picLocks noChangeAspect="1" noChangeArrowheads="1"/>
                          </pic:cNvPicPr>
                        </pic:nvPicPr>
                        <pic:blipFill>
                          <a:blip r:embed="rId54"/>
                          <a:stretch>
                            <a:fillRect/>
                          </a:stretch>
                        </pic:blipFill>
                        <pic:spPr bwMode="auto">
                          <a:xfrm>
                            <a:off x="0" y="0"/>
                            <a:ext cx="1762760" cy="1876425"/>
                          </a:xfrm>
                          <a:prstGeom prst="rect">
                            <a:avLst/>
                          </a:prstGeom>
                        </pic:spPr>
                      </pic:pic>
                    </a:graphicData>
                  </a:graphic>
                </wp:anchor>
              </w:drawing>
            </w:r>
            <w:r>
              <w:rPr>
                <w:rFonts w:ascii="Times New Roman" w:hAnsi="Times New Roman"/>
                <w:sz w:val="26"/>
                <w:szCs w:val="26"/>
              </w:rPr>
              <w:t>Притачивают с помощью специальной лапки, отогнув звенья по всей длине, прокладывая строчку как можно ближе к звеньям.</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tabs>
                <w:tab w:val="left" w:pos="1080"/>
              </w:tabs>
              <w:spacing w:after="29"/>
              <w:ind w:right="170"/>
              <w:rPr>
                <w:sz w:val="26"/>
                <w:szCs w:val="26"/>
              </w:rPr>
            </w:pPr>
            <w:bookmarkStart w:id="4" w:name="__DdeLink__33361_250546037"/>
            <w:r>
              <w:rPr>
                <w:rFonts w:ascii="Times New Roman" w:hAnsi="Times New Roman"/>
                <w:sz w:val="26"/>
                <w:szCs w:val="26"/>
              </w:rPr>
              <w:t xml:space="preserve">Универсальная машина </w:t>
            </w:r>
            <w:bookmarkEnd w:id="4"/>
            <w:r>
              <w:rPr>
                <w:rFonts w:ascii="Times New Roman" w:hAnsi="Times New Roman"/>
                <w:sz w:val="26"/>
                <w:szCs w:val="26"/>
              </w:rPr>
              <w:t>и  спец. лапка для притачивания тесьмы-молнии</w:t>
            </w: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sz w:val="26"/>
                <w:szCs w:val="26"/>
              </w:rPr>
              <w:t>7</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 xml:space="preserve">Притачать вторую сторону застёжки-молнии(на рис.-2) </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29"/>
              <w:rPr>
                <w:sz w:val="26"/>
                <w:szCs w:val="26"/>
              </w:rPr>
            </w:pPr>
            <w:r>
              <w:rPr>
                <w:rFonts w:ascii="Times New Roman" w:hAnsi="Times New Roman"/>
                <w:sz w:val="26"/>
                <w:szCs w:val="26"/>
              </w:rPr>
              <w:t>Н</w:t>
            </w:r>
            <w:r>
              <w:rPr>
                <w:noProof/>
                <w:lang w:eastAsia="ru-RU"/>
              </w:rPr>
              <w:drawing>
                <wp:anchor distT="0" distB="0" distL="114935" distR="114935" simplePos="0" relativeHeight="19" behindDoc="0" locked="0" layoutInCell="1" allowOverlap="1">
                  <wp:simplePos x="0" y="0"/>
                  <wp:positionH relativeFrom="column">
                    <wp:posOffset>153670</wp:posOffset>
                  </wp:positionH>
                  <wp:positionV relativeFrom="paragraph">
                    <wp:posOffset>54610</wp:posOffset>
                  </wp:positionV>
                  <wp:extent cx="1517015" cy="1771650"/>
                  <wp:effectExtent l="0" t="0" r="0" b="0"/>
                  <wp:wrapTopAndBottom/>
                  <wp:docPr id="4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
                          <pic:cNvPicPr>
                            <a:picLocks noChangeAspect="1" noChangeArrowheads="1"/>
                          </pic:cNvPicPr>
                        </pic:nvPicPr>
                        <pic:blipFill>
                          <a:blip r:embed="rId55"/>
                          <a:srcRect l="4080" t="6833" r="17990" b="9002"/>
                          <a:stretch>
                            <a:fillRect/>
                          </a:stretch>
                        </pic:blipFill>
                        <pic:spPr bwMode="auto">
                          <a:xfrm>
                            <a:off x="0" y="0"/>
                            <a:ext cx="1517015" cy="1771650"/>
                          </a:xfrm>
                          <a:prstGeom prst="rect">
                            <a:avLst/>
                          </a:prstGeom>
                        </pic:spPr>
                      </pic:pic>
                    </a:graphicData>
                  </a:graphic>
                </wp:anchor>
              </w:drawing>
            </w:r>
            <w:r>
              <w:rPr>
                <w:rFonts w:ascii="Times New Roman" w:hAnsi="Times New Roman"/>
                <w:sz w:val="26"/>
                <w:szCs w:val="26"/>
              </w:rPr>
              <w:t>е застегивая  застёжку , притачивают вторую сторону к юбке.</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tabs>
                <w:tab w:val="left" w:pos="1080"/>
              </w:tabs>
              <w:ind w:right="170"/>
              <w:rPr>
                <w:sz w:val="26"/>
                <w:szCs w:val="26"/>
              </w:rPr>
            </w:pPr>
            <w:r>
              <w:rPr>
                <w:rFonts w:ascii="Times New Roman" w:hAnsi="Times New Roman"/>
                <w:sz w:val="26"/>
                <w:szCs w:val="26"/>
              </w:rPr>
              <w:t>Универсальная машина пец. лапка для притачивания тесьмы-молнии</w:t>
            </w: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sz w:val="26"/>
                <w:szCs w:val="26"/>
              </w:rPr>
              <w:lastRenderedPageBreak/>
              <w:t>8</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0"/>
              <w:rPr>
                <w:sz w:val="26"/>
                <w:szCs w:val="26"/>
              </w:rPr>
            </w:pPr>
            <w:r>
              <w:rPr>
                <w:rFonts w:ascii="Times New Roman" w:hAnsi="Times New Roman"/>
                <w:sz w:val="26"/>
                <w:szCs w:val="26"/>
              </w:rPr>
              <w:t>Настрочить на запасы швов тесьму молнии</w:t>
            </w:r>
          </w:p>
          <w:p w:rsidR="007833B6" w:rsidRDefault="00D62337">
            <w:pPr>
              <w:spacing w:after="0"/>
              <w:rPr>
                <w:sz w:val="26"/>
                <w:szCs w:val="26"/>
              </w:rPr>
            </w:pPr>
            <w:r>
              <w:rPr>
                <w:rFonts w:ascii="Times New Roman" w:hAnsi="Times New Roman"/>
                <w:sz w:val="26"/>
                <w:szCs w:val="26"/>
              </w:rPr>
              <w:t>(на рис.-3)</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rPr>
                <w:sz w:val="26"/>
                <w:szCs w:val="26"/>
              </w:rPr>
            </w:pPr>
            <w:r>
              <w:rPr>
                <w:rFonts w:ascii="Times New Roman" w:hAnsi="Times New Roman"/>
                <w:sz w:val="26"/>
                <w:szCs w:val="26"/>
              </w:rPr>
              <w:t>Н</w:t>
            </w:r>
            <w:r>
              <w:rPr>
                <w:noProof/>
                <w:lang w:eastAsia="ru-RU"/>
              </w:rPr>
              <w:drawing>
                <wp:anchor distT="0" distB="0" distL="114935" distR="114935" simplePos="0" relativeHeight="20" behindDoc="0" locked="0" layoutInCell="1" allowOverlap="1">
                  <wp:simplePos x="0" y="0"/>
                  <wp:positionH relativeFrom="column">
                    <wp:posOffset>109220</wp:posOffset>
                  </wp:positionH>
                  <wp:positionV relativeFrom="paragraph">
                    <wp:posOffset>62865</wp:posOffset>
                  </wp:positionV>
                  <wp:extent cx="1562100" cy="1755140"/>
                  <wp:effectExtent l="0" t="0" r="0" b="0"/>
                  <wp:wrapTopAndBottom/>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8"/>
                          <pic:cNvPicPr>
                            <a:picLocks noChangeAspect="1" noChangeArrowheads="1"/>
                          </pic:cNvPicPr>
                        </pic:nvPicPr>
                        <pic:blipFill>
                          <a:blip r:embed="rId56"/>
                          <a:stretch>
                            <a:fillRect/>
                          </a:stretch>
                        </pic:blipFill>
                        <pic:spPr bwMode="auto">
                          <a:xfrm>
                            <a:off x="0" y="0"/>
                            <a:ext cx="1562100" cy="1755140"/>
                          </a:xfrm>
                          <a:prstGeom prst="rect">
                            <a:avLst/>
                          </a:prstGeom>
                        </pic:spPr>
                      </pic:pic>
                    </a:graphicData>
                  </a:graphic>
                </wp:anchor>
              </w:drawing>
            </w:r>
            <w:r>
              <w:rPr>
                <w:rFonts w:ascii="Times New Roman" w:hAnsi="Times New Roman"/>
                <w:sz w:val="26"/>
                <w:szCs w:val="26"/>
              </w:rPr>
              <w:t>а 1-2 мм от края тесьмы</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tabs>
                <w:tab w:val="left" w:pos="1080"/>
              </w:tabs>
              <w:ind w:right="170"/>
              <w:rPr>
                <w:sz w:val="26"/>
                <w:szCs w:val="26"/>
              </w:rPr>
            </w:pPr>
            <w:r>
              <w:rPr>
                <w:rFonts w:ascii="Times New Roman" w:hAnsi="Times New Roman"/>
                <w:sz w:val="26"/>
                <w:szCs w:val="26"/>
              </w:rPr>
              <w:t xml:space="preserve">Универсальная машина </w:t>
            </w: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jc w:val="center"/>
              <w:rPr>
                <w:sz w:val="26"/>
                <w:szCs w:val="26"/>
              </w:rPr>
            </w:pPr>
            <w:r>
              <w:rPr>
                <w:rFonts w:ascii="Times New Roman" w:hAnsi="Times New Roman"/>
                <w:sz w:val="26"/>
                <w:szCs w:val="26"/>
              </w:rPr>
              <w:t>9</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86"/>
              <w:rPr>
                <w:sz w:val="26"/>
                <w:szCs w:val="26"/>
              </w:rPr>
            </w:pPr>
            <w:r>
              <w:rPr>
                <w:rFonts w:ascii="Times New Roman" w:hAnsi="Times New Roman"/>
                <w:sz w:val="26"/>
                <w:szCs w:val="26"/>
              </w:rPr>
              <w:t>Удалить нити смётывания</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86"/>
              <w:rPr>
                <w:sz w:val="26"/>
                <w:szCs w:val="26"/>
              </w:rPr>
            </w:pPr>
            <w:r>
              <w:rPr>
                <w:rFonts w:ascii="Times New Roman" w:hAnsi="Times New Roman"/>
                <w:sz w:val="26"/>
                <w:szCs w:val="26"/>
              </w:rPr>
              <w:t>Нить разрезают через 10см и удаляют</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86"/>
              <w:jc w:val="center"/>
              <w:rPr>
                <w:sz w:val="26"/>
                <w:szCs w:val="26"/>
              </w:rPr>
            </w:pPr>
            <w:r>
              <w:rPr>
                <w:rFonts w:ascii="Times New Roman" w:hAnsi="Times New Roman"/>
                <w:sz w:val="26"/>
                <w:szCs w:val="26"/>
              </w:rPr>
              <w:t xml:space="preserve">Ножницы </w:t>
            </w: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spacing w:after="0"/>
              <w:jc w:val="center"/>
              <w:rPr>
                <w:sz w:val="26"/>
                <w:szCs w:val="26"/>
              </w:rPr>
            </w:pPr>
            <w:r>
              <w:rPr>
                <w:rFonts w:ascii="Times New Roman" w:hAnsi="Times New Roman"/>
                <w:sz w:val="26"/>
                <w:szCs w:val="26"/>
              </w:rPr>
              <w:t>10</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0"/>
              <w:rPr>
                <w:sz w:val="26"/>
                <w:szCs w:val="26"/>
              </w:rPr>
            </w:pPr>
            <w:r>
              <w:rPr>
                <w:rFonts w:ascii="Times New Roman" w:hAnsi="Times New Roman"/>
                <w:sz w:val="26"/>
                <w:szCs w:val="26"/>
              </w:rPr>
              <w:t>Разутюжить припуски шва</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0"/>
              <w:rPr>
                <w:sz w:val="26"/>
                <w:szCs w:val="26"/>
              </w:rPr>
            </w:pPr>
            <w:r>
              <w:rPr>
                <w:rFonts w:ascii="Times New Roman" w:hAnsi="Times New Roman"/>
                <w:sz w:val="26"/>
                <w:szCs w:val="26"/>
              </w:rPr>
              <w:t>Припуски шва раскладывают в противоположные стороны и закрепляют с помощью утюга.</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jc w:val="center"/>
              <w:rPr>
                <w:sz w:val="26"/>
                <w:szCs w:val="26"/>
              </w:rPr>
            </w:pPr>
            <w:r>
              <w:rPr>
                <w:rFonts w:ascii="Times New Roman" w:hAnsi="Times New Roman"/>
                <w:sz w:val="26"/>
                <w:szCs w:val="26"/>
              </w:rPr>
              <w:t>Парогенератор и утюжильный стол</w:t>
            </w:r>
          </w:p>
        </w:tc>
      </w:tr>
      <w:tr w:rsidR="007833B6">
        <w:tc>
          <w:tcPr>
            <w:tcW w:w="573" w:type="dxa"/>
            <w:tcBorders>
              <w:top w:val="single" w:sz="4" w:space="0" w:color="000001"/>
              <w:left w:val="single" w:sz="4" w:space="0" w:color="000001"/>
              <w:bottom w:val="single" w:sz="4" w:space="0" w:color="000001"/>
            </w:tcBorders>
            <w:shd w:val="clear" w:color="auto" w:fill="FFFFFF"/>
          </w:tcPr>
          <w:p w:rsidR="007833B6" w:rsidRDefault="00D62337">
            <w:pPr>
              <w:spacing w:after="0"/>
              <w:jc w:val="center"/>
              <w:rPr>
                <w:sz w:val="26"/>
                <w:szCs w:val="26"/>
              </w:rPr>
            </w:pPr>
            <w:r>
              <w:rPr>
                <w:rFonts w:ascii="Times New Roman" w:hAnsi="Times New Roman"/>
                <w:sz w:val="26"/>
                <w:szCs w:val="26"/>
              </w:rPr>
              <w:t>11</w:t>
            </w:r>
          </w:p>
        </w:tc>
        <w:tc>
          <w:tcPr>
            <w:tcW w:w="2650" w:type="dxa"/>
            <w:tcBorders>
              <w:top w:val="single" w:sz="4" w:space="0" w:color="000001"/>
              <w:left w:val="single" w:sz="4" w:space="0" w:color="000001"/>
              <w:bottom w:val="single" w:sz="4" w:space="0" w:color="000001"/>
            </w:tcBorders>
            <w:shd w:val="clear" w:color="auto" w:fill="FFFFFF"/>
          </w:tcPr>
          <w:p w:rsidR="007833B6" w:rsidRDefault="00D62337">
            <w:pPr>
              <w:spacing w:after="0"/>
              <w:rPr>
                <w:sz w:val="26"/>
                <w:szCs w:val="26"/>
              </w:rPr>
            </w:pPr>
            <w:r>
              <w:rPr>
                <w:rFonts w:ascii="Times New Roman" w:hAnsi="Times New Roman"/>
                <w:sz w:val="26"/>
                <w:szCs w:val="26"/>
              </w:rPr>
              <w:t>Приутюжить застёж-ку в готовом виде</w:t>
            </w:r>
          </w:p>
        </w:tc>
        <w:tc>
          <w:tcPr>
            <w:tcW w:w="3915" w:type="dxa"/>
            <w:tcBorders>
              <w:top w:val="single" w:sz="4" w:space="0" w:color="000001"/>
              <w:left w:val="single" w:sz="4" w:space="0" w:color="000001"/>
              <w:bottom w:val="single" w:sz="4" w:space="0" w:color="000001"/>
            </w:tcBorders>
            <w:shd w:val="clear" w:color="auto" w:fill="FFFFFF"/>
          </w:tcPr>
          <w:p w:rsidR="007833B6" w:rsidRDefault="00D62337">
            <w:pPr>
              <w:spacing w:after="0"/>
              <w:rPr>
                <w:sz w:val="26"/>
                <w:szCs w:val="26"/>
              </w:rPr>
            </w:pPr>
            <w:r>
              <w:rPr>
                <w:rFonts w:ascii="Times New Roman" w:hAnsi="Times New Roman"/>
                <w:sz w:val="26"/>
                <w:szCs w:val="26"/>
              </w:rPr>
              <w:t>Приутюживают с лицевой стороны через проутюжильник</w:t>
            </w:r>
          </w:p>
        </w:tc>
        <w:tc>
          <w:tcPr>
            <w:tcW w:w="2941"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spacing w:after="0"/>
              <w:jc w:val="center"/>
              <w:rPr>
                <w:sz w:val="26"/>
                <w:szCs w:val="26"/>
              </w:rPr>
            </w:pPr>
            <w:r>
              <w:rPr>
                <w:rFonts w:ascii="Times New Roman" w:hAnsi="Times New Roman"/>
                <w:sz w:val="26"/>
                <w:szCs w:val="26"/>
              </w:rPr>
              <w:t>Парогенератор и утюжильный стол</w:t>
            </w:r>
          </w:p>
        </w:tc>
      </w:tr>
    </w:tbl>
    <w:p w:rsidR="007833B6" w:rsidRDefault="007833B6">
      <w:pPr>
        <w:shd w:val="clear" w:color="auto" w:fill="FFFFFF"/>
        <w:spacing w:before="57" w:after="57"/>
        <w:ind w:left="720"/>
        <w:rPr>
          <w:rFonts w:ascii="Times New Roman" w:eastAsia="Times New Roman" w:hAnsi="Times New Roman" w:cs="Times New Roman"/>
          <w:bCs/>
          <w:sz w:val="26"/>
          <w:szCs w:val="26"/>
          <w:highlight w:val="white"/>
          <w:lang w:eastAsia="ru-RU"/>
        </w:rPr>
      </w:pPr>
    </w:p>
    <w:p w:rsidR="007833B6" w:rsidRDefault="00D62337">
      <w:pPr>
        <w:shd w:val="clear" w:color="auto" w:fill="FFFFFF"/>
        <w:spacing w:before="57" w:after="57"/>
        <w:ind w:left="720"/>
      </w:pPr>
      <w:r>
        <w:rPr>
          <w:rFonts w:ascii="Times New Roman" w:eastAsia="Times New Roman" w:hAnsi="Times New Roman" w:cs="Times New Roman"/>
          <w:bCs/>
          <w:sz w:val="26"/>
          <w:szCs w:val="26"/>
          <w:highlight w:val="white"/>
          <w:u w:val="single"/>
          <w:lang w:eastAsia="ru-RU"/>
        </w:rPr>
        <w:t>2.3.8. Обработка  верхнего среза юбки</w:t>
      </w:r>
      <w:r>
        <w:rPr>
          <w:rFonts w:ascii="Times New Roman" w:hAnsi="Times New Roman" w:cs="Times New Roman"/>
          <w:sz w:val="26"/>
          <w:szCs w:val="26"/>
        </w:rPr>
        <w:t>.</w:t>
      </w:r>
    </w:p>
    <w:p w:rsidR="007833B6" w:rsidRDefault="007833B6">
      <w:pPr>
        <w:shd w:val="clear" w:color="auto" w:fill="FFFFFF"/>
        <w:spacing w:before="57" w:after="57"/>
        <w:ind w:left="720"/>
        <w:rPr>
          <w:rFonts w:ascii="Times New Roman" w:hAnsi="Times New Roman" w:cs="Times New Roman"/>
          <w:sz w:val="26"/>
          <w:szCs w:val="26"/>
        </w:rPr>
      </w:pPr>
    </w:p>
    <w:tbl>
      <w:tblPr>
        <w:tblW w:w="9599" w:type="dxa"/>
        <w:tblInd w:w="-78" w:type="dxa"/>
        <w:tblCellMar>
          <w:left w:w="43" w:type="dxa"/>
        </w:tblCellMar>
        <w:tblLook w:val="04A0" w:firstRow="1" w:lastRow="0" w:firstColumn="1" w:lastColumn="0" w:noHBand="0" w:noVBand="1"/>
      </w:tblPr>
      <w:tblGrid>
        <w:gridCol w:w="4980"/>
        <w:gridCol w:w="4619"/>
      </w:tblGrid>
      <w:tr w:rsidR="007833B6">
        <w:tc>
          <w:tcPr>
            <w:tcW w:w="4979" w:type="dxa"/>
            <w:tcBorders>
              <w:top w:val="single" w:sz="4" w:space="0" w:color="000001"/>
              <w:left w:val="single" w:sz="4" w:space="0" w:color="000001"/>
              <w:bottom w:val="single" w:sz="4" w:space="0" w:color="000001"/>
            </w:tcBorders>
            <w:shd w:val="clear" w:color="auto" w:fill="FFFFFF"/>
          </w:tcPr>
          <w:p w:rsidR="007833B6" w:rsidRDefault="00D62337">
            <w:pPr>
              <w:snapToGrid w:val="0"/>
              <w:jc w:val="center"/>
              <w:rPr>
                <w:rFonts w:ascii="Times New Roman" w:hAnsi="Times New Roman" w:cs="Times New Roman"/>
                <w:sz w:val="26"/>
                <w:szCs w:val="26"/>
              </w:rPr>
            </w:pPr>
            <w:r>
              <w:rPr>
                <w:rFonts w:ascii="Times New Roman" w:hAnsi="Times New Roman" w:cs="Times New Roman"/>
                <w:sz w:val="26"/>
                <w:szCs w:val="26"/>
              </w:rPr>
              <w:t>Наименование операции</w:t>
            </w:r>
          </w:p>
        </w:tc>
        <w:tc>
          <w:tcPr>
            <w:tcW w:w="4619"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szCs w:val="28"/>
              </w:rPr>
            </w:pPr>
            <w:r>
              <w:rPr>
                <w:rFonts w:ascii="Times New Roman" w:hAnsi="Times New Roman" w:cs="Times New Roman"/>
                <w:sz w:val="26"/>
                <w:szCs w:val="26"/>
              </w:rPr>
              <w:t>Рисунок</w:t>
            </w:r>
          </w:p>
        </w:tc>
      </w:tr>
      <w:tr w:rsidR="007833B6">
        <w:tc>
          <w:tcPr>
            <w:tcW w:w="4979" w:type="dxa"/>
            <w:tcBorders>
              <w:top w:val="single" w:sz="4" w:space="0" w:color="000001"/>
              <w:left w:val="single" w:sz="4" w:space="0" w:color="000001"/>
              <w:bottom w:val="single" w:sz="4" w:space="0" w:color="000001"/>
            </w:tcBorders>
            <w:shd w:val="clear" w:color="auto" w:fill="FFFFFF"/>
          </w:tcPr>
          <w:p w:rsidR="007833B6" w:rsidRDefault="00D62337">
            <w:pPr>
              <w:rPr>
                <w:rFonts w:ascii="Times New Roman" w:hAnsi="Times New Roman"/>
                <w:szCs w:val="28"/>
              </w:rPr>
            </w:pPr>
            <w:r>
              <w:rPr>
                <w:rFonts w:ascii="Times New Roman" w:hAnsi="Times New Roman" w:cs="Times New Roman"/>
                <w:sz w:val="26"/>
                <w:szCs w:val="26"/>
              </w:rPr>
              <w:t>Обработка поясом</w:t>
            </w:r>
          </w:p>
          <w:p w:rsidR="007833B6" w:rsidRDefault="00D62337">
            <w:r>
              <w:rPr>
                <w:rFonts w:ascii="Times New Roman" w:hAnsi="Times New Roman" w:cs="Times New Roman"/>
                <w:sz w:val="26"/>
                <w:szCs w:val="26"/>
              </w:rPr>
              <w:t>1 – притачать пояс к верхнему срезу юбки шириной шва 0,5- 0,7 см</w:t>
            </w:r>
          </w:p>
          <w:p w:rsidR="007833B6" w:rsidRDefault="00D62337">
            <w:pPr>
              <w:rPr>
                <w:rFonts w:ascii="Times New Roman" w:hAnsi="Times New Roman"/>
                <w:szCs w:val="28"/>
              </w:rPr>
            </w:pPr>
            <w:r>
              <w:rPr>
                <w:rFonts w:ascii="Times New Roman" w:hAnsi="Times New Roman" w:cs="Times New Roman"/>
                <w:sz w:val="26"/>
                <w:szCs w:val="26"/>
              </w:rPr>
              <w:t>2 – настрочить пояс по лицевой стороне в «желобок»</w:t>
            </w:r>
          </w:p>
        </w:tc>
        <w:tc>
          <w:tcPr>
            <w:tcW w:w="4619"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2209165" cy="1494790"/>
                  <wp:effectExtent l="0" t="0" r="0" b="0"/>
                  <wp:docPr id="51"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40"/>
                          <pic:cNvPicPr>
                            <a:picLocks noChangeAspect="1" noChangeArrowheads="1"/>
                          </pic:cNvPicPr>
                        </pic:nvPicPr>
                        <pic:blipFill>
                          <a:blip r:embed="rId57"/>
                          <a:stretch>
                            <a:fillRect/>
                          </a:stretch>
                        </pic:blipFill>
                        <pic:spPr bwMode="auto">
                          <a:xfrm>
                            <a:off x="0" y="0"/>
                            <a:ext cx="2209165" cy="1494790"/>
                          </a:xfrm>
                          <a:prstGeom prst="rect">
                            <a:avLst/>
                          </a:prstGeom>
                        </pic:spPr>
                      </pic:pic>
                    </a:graphicData>
                  </a:graphic>
                </wp:inline>
              </w:drawing>
            </w:r>
          </w:p>
        </w:tc>
      </w:tr>
      <w:tr w:rsidR="007833B6">
        <w:tc>
          <w:tcPr>
            <w:tcW w:w="4979" w:type="dxa"/>
            <w:tcBorders>
              <w:top w:val="single" w:sz="4" w:space="0" w:color="000001"/>
              <w:left w:val="single" w:sz="4" w:space="0" w:color="000001"/>
              <w:bottom w:val="single" w:sz="4" w:space="0" w:color="000001"/>
            </w:tcBorders>
            <w:shd w:val="clear" w:color="auto" w:fill="FFFFFF"/>
          </w:tcPr>
          <w:p w:rsidR="007833B6" w:rsidRDefault="00D62337">
            <w:r>
              <w:rPr>
                <w:rFonts w:ascii="Times New Roman" w:hAnsi="Times New Roman" w:cs="Times New Roman"/>
                <w:sz w:val="26"/>
                <w:szCs w:val="26"/>
              </w:rPr>
              <w:t>Обработка  подкройной обтачкой</w:t>
            </w:r>
          </w:p>
          <w:p w:rsidR="007833B6" w:rsidRDefault="00D62337">
            <w:r>
              <w:rPr>
                <w:rFonts w:ascii="Times New Roman" w:hAnsi="Times New Roman" w:cs="Times New Roman"/>
                <w:sz w:val="26"/>
                <w:szCs w:val="26"/>
              </w:rPr>
              <w:t>1 – обтачать  верхни  срез юбки обтачкой  шириной шва 1,0- 1,5 см</w:t>
            </w:r>
          </w:p>
          <w:p w:rsidR="007833B6" w:rsidRDefault="00D62337">
            <w:r>
              <w:rPr>
                <w:rFonts w:ascii="Times New Roman" w:hAnsi="Times New Roman" w:cs="Times New Roman"/>
                <w:sz w:val="26"/>
                <w:szCs w:val="26"/>
              </w:rPr>
              <w:t>2 – настрочить запас шва обтачивания  на обтачку по  лицевой стороне в на 1-2 мм</w:t>
            </w:r>
          </w:p>
        </w:tc>
        <w:tc>
          <w:tcPr>
            <w:tcW w:w="4619"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2123440" cy="1608455"/>
                  <wp:effectExtent l="0" t="0" r="0" b="0"/>
                  <wp:docPr id="52"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41"/>
                          <pic:cNvPicPr>
                            <a:picLocks noChangeAspect="1" noChangeArrowheads="1"/>
                          </pic:cNvPicPr>
                        </pic:nvPicPr>
                        <pic:blipFill>
                          <a:blip r:embed="rId58"/>
                          <a:stretch>
                            <a:fillRect/>
                          </a:stretch>
                        </pic:blipFill>
                        <pic:spPr bwMode="auto">
                          <a:xfrm>
                            <a:off x="0" y="0"/>
                            <a:ext cx="2123440" cy="1608455"/>
                          </a:xfrm>
                          <a:prstGeom prst="rect">
                            <a:avLst/>
                          </a:prstGeom>
                        </pic:spPr>
                      </pic:pic>
                    </a:graphicData>
                  </a:graphic>
                </wp:inline>
              </w:drawing>
            </w:r>
          </w:p>
        </w:tc>
      </w:tr>
    </w:tbl>
    <w:p w:rsidR="007833B6" w:rsidRDefault="007833B6">
      <w:pPr>
        <w:shd w:val="clear" w:color="auto" w:fill="FFFFFF"/>
        <w:ind w:left="720"/>
        <w:rPr>
          <w:rFonts w:ascii="Times New Roman" w:hAnsi="Times New Roman" w:cs="Times New Roman"/>
          <w:sz w:val="26"/>
          <w:szCs w:val="26"/>
        </w:rPr>
      </w:pPr>
    </w:p>
    <w:p w:rsidR="007833B6" w:rsidRDefault="007833B6">
      <w:pPr>
        <w:shd w:val="clear" w:color="auto" w:fill="FFFFFF"/>
        <w:spacing w:before="57" w:after="57"/>
        <w:ind w:left="720"/>
        <w:rPr>
          <w:rFonts w:ascii="Times New Roman" w:eastAsia="Times New Roman" w:hAnsi="Times New Roman" w:cs="Times New Roman"/>
          <w:bCs/>
          <w:sz w:val="26"/>
          <w:szCs w:val="26"/>
          <w:lang w:eastAsia="ru-RU"/>
        </w:rPr>
      </w:pPr>
    </w:p>
    <w:p w:rsidR="007833B6" w:rsidRDefault="007833B6">
      <w:pPr>
        <w:shd w:val="clear" w:color="auto" w:fill="FFFFFF"/>
        <w:spacing w:before="57" w:after="57"/>
        <w:ind w:left="720"/>
        <w:rPr>
          <w:rFonts w:ascii="Times New Roman" w:eastAsia="Times New Roman" w:hAnsi="Times New Roman" w:cs="Times New Roman"/>
          <w:bCs/>
          <w:sz w:val="26"/>
          <w:szCs w:val="26"/>
          <w:lang w:eastAsia="ru-RU"/>
        </w:rPr>
      </w:pPr>
    </w:p>
    <w:p w:rsidR="007833B6" w:rsidRDefault="00D62337">
      <w:pPr>
        <w:shd w:val="clear" w:color="auto" w:fill="FFFFFF"/>
        <w:spacing w:before="57" w:after="57"/>
        <w:ind w:left="720"/>
        <w:rPr>
          <w:u w:val="single"/>
        </w:rPr>
      </w:pPr>
      <w:r>
        <w:rPr>
          <w:rFonts w:ascii="Times New Roman" w:eastAsia="Times New Roman" w:hAnsi="Times New Roman" w:cs="Times New Roman"/>
          <w:bCs/>
          <w:sz w:val="26"/>
          <w:szCs w:val="26"/>
          <w:u w:val="single"/>
          <w:lang w:eastAsia="ru-RU"/>
        </w:rPr>
        <w:t>2.3.9. Обработка  нижнего среза юбки</w:t>
      </w:r>
    </w:p>
    <w:tbl>
      <w:tblPr>
        <w:tblW w:w="9569" w:type="dxa"/>
        <w:tblInd w:w="-48" w:type="dxa"/>
        <w:tblCellMar>
          <w:left w:w="43" w:type="dxa"/>
        </w:tblCellMar>
        <w:tblLook w:val="04A0" w:firstRow="1" w:lastRow="0" w:firstColumn="1" w:lastColumn="0" w:noHBand="0" w:noVBand="1"/>
      </w:tblPr>
      <w:tblGrid>
        <w:gridCol w:w="4648"/>
        <w:gridCol w:w="4921"/>
      </w:tblGrid>
      <w:tr w:rsidR="007833B6">
        <w:tc>
          <w:tcPr>
            <w:tcW w:w="4648" w:type="dxa"/>
            <w:tcBorders>
              <w:top w:val="single" w:sz="4" w:space="0" w:color="000001"/>
              <w:left w:val="single" w:sz="4" w:space="0" w:color="000001"/>
              <w:bottom w:val="single" w:sz="4" w:space="0" w:color="000001"/>
            </w:tcBorders>
            <w:shd w:val="clear" w:color="auto" w:fill="FFFFFF"/>
          </w:tcPr>
          <w:p w:rsidR="007833B6" w:rsidRDefault="00D62337">
            <w:pPr>
              <w:snapToGrid w:val="0"/>
              <w:jc w:val="center"/>
              <w:rPr>
                <w:rFonts w:ascii="Times New Roman" w:hAnsi="Times New Roman" w:cs="Times New Roman"/>
                <w:sz w:val="26"/>
                <w:szCs w:val="26"/>
              </w:rPr>
            </w:pPr>
            <w:r>
              <w:rPr>
                <w:rFonts w:ascii="Times New Roman" w:hAnsi="Times New Roman" w:cs="Times New Roman"/>
                <w:sz w:val="26"/>
                <w:szCs w:val="28"/>
              </w:rPr>
              <w:t>Наименование операции</w:t>
            </w:r>
          </w:p>
        </w:tc>
        <w:tc>
          <w:tcPr>
            <w:tcW w:w="4920"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szCs w:val="28"/>
              </w:rPr>
            </w:pPr>
            <w:r>
              <w:rPr>
                <w:rFonts w:ascii="Times New Roman" w:hAnsi="Times New Roman" w:cs="Times New Roman"/>
                <w:sz w:val="26"/>
                <w:szCs w:val="26"/>
              </w:rPr>
              <w:t>Рисунок</w:t>
            </w:r>
          </w:p>
        </w:tc>
      </w:tr>
      <w:tr w:rsidR="007833B6">
        <w:tc>
          <w:tcPr>
            <w:tcW w:w="4648" w:type="dxa"/>
            <w:tcBorders>
              <w:top w:val="single" w:sz="4" w:space="0" w:color="000001"/>
              <w:left w:val="single" w:sz="4" w:space="0" w:color="000001"/>
              <w:bottom w:val="single" w:sz="4" w:space="0" w:color="000001"/>
            </w:tcBorders>
            <w:shd w:val="clear" w:color="auto" w:fill="FFFFFF"/>
          </w:tcPr>
          <w:p w:rsidR="007833B6" w:rsidRDefault="00D62337">
            <w:pPr>
              <w:rPr>
                <w:rFonts w:ascii="Times New Roman" w:hAnsi="Times New Roman"/>
                <w:szCs w:val="28"/>
              </w:rPr>
            </w:pPr>
            <w:r>
              <w:rPr>
                <w:rFonts w:ascii="Times New Roman" w:hAnsi="Times New Roman" w:cs="Times New Roman"/>
                <w:sz w:val="26"/>
                <w:szCs w:val="26"/>
              </w:rPr>
              <w:t>Обработка швом в подгибку с закрытым срезом</w:t>
            </w:r>
          </w:p>
        </w:tc>
        <w:tc>
          <w:tcPr>
            <w:tcW w:w="4920"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1710690" cy="1179195"/>
                  <wp:effectExtent l="0" t="0" r="0" b="0"/>
                  <wp:docPr id="53"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42"/>
                          <pic:cNvPicPr>
                            <a:picLocks noChangeAspect="1" noChangeArrowheads="1"/>
                          </pic:cNvPicPr>
                        </pic:nvPicPr>
                        <pic:blipFill>
                          <a:blip r:embed="rId59"/>
                          <a:stretch>
                            <a:fillRect/>
                          </a:stretch>
                        </pic:blipFill>
                        <pic:spPr bwMode="auto">
                          <a:xfrm>
                            <a:off x="0" y="0"/>
                            <a:ext cx="1710690" cy="1179195"/>
                          </a:xfrm>
                          <a:prstGeom prst="rect">
                            <a:avLst/>
                          </a:prstGeom>
                        </pic:spPr>
                      </pic:pic>
                    </a:graphicData>
                  </a:graphic>
                </wp:inline>
              </w:drawing>
            </w:r>
          </w:p>
        </w:tc>
      </w:tr>
      <w:tr w:rsidR="007833B6">
        <w:tc>
          <w:tcPr>
            <w:tcW w:w="4648" w:type="dxa"/>
            <w:tcBorders>
              <w:top w:val="single" w:sz="4" w:space="0" w:color="000001"/>
              <w:left w:val="single" w:sz="4" w:space="0" w:color="000001"/>
              <w:bottom w:val="single" w:sz="4" w:space="0" w:color="000001"/>
            </w:tcBorders>
            <w:shd w:val="clear" w:color="auto" w:fill="FFFFFF"/>
          </w:tcPr>
          <w:p w:rsidR="007833B6" w:rsidRDefault="00D62337">
            <w:pPr>
              <w:rPr>
                <w:rFonts w:ascii="Times New Roman" w:hAnsi="Times New Roman"/>
                <w:szCs w:val="28"/>
              </w:rPr>
            </w:pPr>
            <w:r>
              <w:rPr>
                <w:rFonts w:ascii="Times New Roman" w:hAnsi="Times New Roman" w:cs="Times New Roman"/>
                <w:sz w:val="26"/>
                <w:szCs w:val="26"/>
              </w:rPr>
              <w:t>Обработка швом в подгибку с открытым срезом</w:t>
            </w:r>
          </w:p>
        </w:tc>
        <w:tc>
          <w:tcPr>
            <w:tcW w:w="4920" w:type="dxa"/>
            <w:tcBorders>
              <w:top w:val="single" w:sz="4" w:space="0" w:color="000001"/>
              <w:left w:val="single" w:sz="4" w:space="0" w:color="000001"/>
              <w:bottom w:val="single" w:sz="4" w:space="0" w:color="000001"/>
              <w:right w:val="single" w:sz="4" w:space="0" w:color="000001"/>
            </w:tcBorders>
            <w:shd w:val="clear" w:color="auto" w:fill="FFFFFF"/>
          </w:tcPr>
          <w:p w:rsidR="007833B6" w:rsidRDefault="00D62337">
            <w:pPr>
              <w:jc w:val="center"/>
              <w:rPr>
                <w:rFonts w:ascii="Times New Roman" w:hAnsi="Times New Roman" w:cs="Times New Roman"/>
                <w:sz w:val="26"/>
                <w:szCs w:val="26"/>
              </w:rPr>
            </w:pPr>
            <w:r>
              <w:rPr>
                <w:noProof/>
                <w:lang w:eastAsia="ru-RU"/>
              </w:rPr>
              <w:drawing>
                <wp:inline distT="0" distB="0" distL="0" distR="0">
                  <wp:extent cx="1662430" cy="1083945"/>
                  <wp:effectExtent l="0" t="0" r="0" b="0"/>
                  <wp:docPr id="54"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43"/>
                          <pic:cNvPicPr>
                            <a:picLocks noChangeAspect="1" noChangeArrowheads="1"/>
                          </pic:cNvPicPr>
                        </pic:nvPicPr>
                        <pic:blipFill>
                          <a:blip r:embed="rId60"/>
                          <a:stretch>
                            <a:fillRect/>
                          </a:stretch>
                        </pic:blipFill>
                        <pic:spPr bwMode="auto">
                          <a:xfrm>
                            <a:off x="0" y="0"/>
                            <a:ext cx="1662430" cy="1083945"/>
                          </a:xfrm>
                          <a:prstGeom prst="rect">
                            <a:avLst/>
                          </a:prstGeom>
                        </pic:spPr>
                      </pic:pic>
                    </a:graphicData>
                  </a:graphic>
                </wp:inline>
              </w:drawing>
            </w:r>
          </w:p>
        </w:tc>
      </w:tr>
    </w:tbl>
    <w:p w:rsidR="007833B6" w:rsidRDefault="007833B6">
      <w:pPr>
        <w:shd w:val="clear" w:color="auto" w:fill="FFFFFF"/>
        <w:ind w:left="720"/>
        <w:jc w:val="center"/>
        <w:rPr>
          <w:rFonts w:ascii="Times New Roman" w:hAnsi="Times New Roman" w:cs="Times New Roman"/>
          <w:sz w:val="26"/>
          <w:szCs w:val="26"/>
        </w:rPr>
      </w:pPr>
    </w:p>
    <w:p w:rsidR="007833B6" w:rsidRDefault="00D62337">
      <w:pPr>
        <w:shd w:val="clear" w:color="auto" w:fill="FFFFFF"/>
        <w:spacing w:after="0"/>
        <w:ind w:left="720"/>
        <w:rPr>
          <w:u w:val="single"/>
        </w:rPr>
      </w:pPr>
      <w:r>
        <w:rPr>
          <w:rFonts w:ascii="Times New Roman" w:eastAsia="Times New Roman" w:hAnsi="Times New Roman" w:cs="Times New Roman"/>
          <w:bCs/>
          <w:sz w:val="26"/>
          <w:szCs w:val="26"/>
          <w:u w:val="single"/>
          <w:lang w:eastAsia="ru-RU"/>
        </w:rPr>
        <w:t>2.3.10. Окончательная отделка юбки</w:t>
      </w:r>
    </w:p>
    <w:p w:rsidR="007833B6" w:rsidRDefault="00D62337">
      <w:pPr>
        <w:shd w:val="clear" w:color="auto" w:fill="FFFFFF"/>
        <w:spacing w:after="0"/>
        <w:ind w:left="113"/>
      </w:pPr>
      <w:r>
        <w:rPr>
          <w:rFonts w:ascii="Times New Roman" w:hAnsi="Times New Roman" w:cs="Times New Roman"/>
          <w:sz w:val="26"/>
          <w:szCs w:val="26"/>
        </w:rPr>
        <w:tab/>
        <w:t>Окончательная отделка юбки включает операции по обметыванию петель, чистке, ВТО и пришиванию фурнитуры.</w:t>
      </w:r>
    </w:p>
    <w:p w:rsidR="007833B6" w:rsidRDefault="00D62337">
      <w:pPr>
        <w:shd w:val="clear" w:color="auto" w:fill="FFFFFF"/>
        <w:spacing w:after="0"/>
        <w:ind w:left="720"/>
      </w:pPr>
      <w:r>
        <w:rPr>
          <w:rFonts w:ascii="Times New Roman" w:hAnsi="Times New Roman" w:cs="Times New Roman"/>
          <w:sz w:val="26"/>
          <w:szCs w:val="26"/>
        </w:rPr>
        <w:t>Петли обметывают на спецмашинах нитками в цвет основного материала.</w:t>
      </w:r>
    </w:p>
    <w:p w:rsidR="007833B6" w:rsidRDefault="00D62337">
      <w:pPr>
        <w:shd w:val="clear" w:color="auto" w:fill="FFFFFF"/>
        <w:spacing w:after="0"/>
        <w:ind w:left="-113"/>
      </w:pPr>
      <w:r>
        <w:rPr>
          <w:rFonts w:ascii="Times New Roman" w:hAnsi="Times New Roman" w:cs="Times New Roman"/>
          <w:sz w:val="26"/>
          <w:szCs w:val="26"/>
        </w:rPr>
        <w:tab/>
        <w:t>Удаляют концы ниток, счищают следы мела, очищают от производственной пыли и мусора.</w:t>
      </w:r>
    </w:p>
    <w:p w:rsidR="007833B6" w:rsidRDefault="00D62337">
      <w:pPr>
        <w:shd w:val="clear" w:color="auto" w:fill="FFFFFF"/>
        <w:spacing w:after="0"/>
        <w:ind w:left="720"/>
      </w:pPr>
      <w:r>
        <w:rPr>
          <w:rFonts w:ascii="Times New Roman" w:hAnsi="Times New Roman" w:cs="Times New Roman"/>
          <w:sz w:val="26"/>
          <w:szCs w:val="26"/>
        </w:rPr>
        <w:t>Скрепляют складки на юбке по линии низа изделия прямыми стежками.</w:t>
      </w:r>
    </w:p>
    <w:p w:rsidR="007833B6" w:rsidRDefault="00D62337">
      <w:pPr>
        <w:shd w:val="clear" w:color="auto" w:fill="FFFFFF"/>
        <w:spacing w:after="0"/>
        <w:ind w:left="113"/>
        <w:rPr>
          <w:rFonts w:ascii="Times New Roman" w:hAnsi="Times New Roman"/>
          <w:szCs w:val="28"/>
        </w:rPr>
      </w:pPr>
      <w:r>
        <w:rPr>
          <w:rFonts w:ascii="Times New Roman" w:hAnsi="Times New Roman" w:cs="Times New Roman"/>
          <w:sz w:val="26"/>
          <w:szCs w:val="26"/>
        </w:rPr>
        <w:tab/>
        <w:t>ВТО выполняют через увлажненный проутюжильник с изнаночной стороны в следующем порядке: пояс, полотнища юбки, начиная от левого бокового шва (без низа); низ изделия (изделие располагают лицевой стороной к работающему); затем удаляют ласы, отпаривают и просушивают в подвешенном состоянии.</w:t>
      </w:r>
    </w:p>
    <w:p w:rsidR="007833B6" w:rsidRDefault="00D62337">
      <w:pPr>
        <w:shd w:val="clear" w:color="auto" w:fill="FFFFFF"/>
        <w:spacing w:after="0"/>
        <w:ind w:left="113"/>
        <w:rPr>
          <w:rFonts w:ascii="Times New Roman" w:hAnsi="Times New Roman"/>
          <w:szCs w:val="28"/>
        </w:rPr>
      </w:pPr>
      <w:r>
        <w:rPr>
          <w:rFonts w:ascii="Times New Roman" w:hAnsi="Times New Roman" w:cs="Times New Roman"/>
          <w:sz w:val="26"/>
          <w:szCs w:val="26"/>
        </w:rPr>
        <w:tab/>
        <w:t>Фурнитуру пришивают в соответствии с техническими условиями.</w:t>
      </w:r>
    </w:p>
    <w:p w:rsidR="007833B6" w:rsidRDefault="00D62337">
      <w:pPr>
        <w:pStyle w:val="2"/>
      </w:pPr>
      <w:r>
        <w:rPr>
          <w:rFonts w:ascii="Times New Roman" w:hAnsi="Times New Roman" w:cs="Times New Roman"/>
          <w:b/>
          <w:color w:val="222222"/>
          <w:sz w:val="26"/>
          <w:szCs w:val="26"/>
        </w:rPr>
        <w:t>3. Заключение</w:t>
      </w:r>
    </w:p>
    <w:p w:rsidR="007833B6" w:rsidRDefault="00D62337">
      <w:pPr>
        <w:pStyle w:val="a9"/>
        <w:shd w:val="clear" w:color="auto" w:fill="FFFFFF"/>
        <w:tabs>
          <w:tab w:val="left" w:pos="2893"/>
        </w:tabs>
        <w:spacing w:before="280" w:after="280" w:line="336" w:lineRule="auto"/>
        <w:jc w:val="both"/>
        <w:outlineLvl w:val="0"/>
      </w:pPr>
      <w:r>
        <w:rPr>
          <w:rFonts w:ascii="Times New Roman" w:eastAsia="Times New Roman" w:hAnsi="Times New Roman" w:cs="Times New Roman"/>
          <w:b/>
          <w:bCs/>
          <w:color w:val="222222"/>
          <w:sz w:val="26"/>
          <w:szCs w:val="26"/>
          <w:lang w:eastAsia="ru-RU"/>
        </w:rPr>
        <w:t xml:space="preserve">          Юбка - </w:t>
      </w:r>
      <w:r>
        <w:rPr>
          <w:rFonts w:ascii="Times New Roman" w:eastAsia="Times New Roman" w:hAnsi="Times New Roman" w:cs="Times New Roman"/>
          <w:color w:val="222222"/>
          <w:sz w:val="26"/>
          <w:szCs w:val="26"/>
          <w:lang w:eastAsia="ru-RU"/>
        </w:rPr>
        <w:t>уникальная возможность подчеркнуть свою неповторимую женственность и нежность. С помощью разных моделей Вы можете подобрать яркий наряд как на работу, так и на вечеринку. Правильно выбранный фасон позволит сделать акценты на достоинствах фигуры, а маленькие недостатки - ловко скрыть. Стильный и элегантный внешний вид не только продемонстрирует Ваш вкус, но и поможет чувствовать себя гораздо увереннее и сильнее. Если Вы уже не помните, когда последний раз надевали юбку, самое время это исправить!</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b/>
          <w:sz w:val="26"/>
          <w:szCs w:val="26"/>
          <w:lang w:eastAsia="ru-RU"/>
        </w:rPr>
        <w:lastRenderedPageBreak/>
        <w:t>4.Вопросы для закрепления темы</w:t>
      </w:r>
    </w:p>
    <w:p w:rsidR="007833B6" w:rsidRDefault="007833B6">
      <w:pPr>
        <w:tabs>
          <w:tab w:val="left" w:pos="3855"/>
        </w:tabs>
        <w:spacing w:before="114" w:after="114" w:line="240" w:lineRule="auto"/>
        <w:ind w:left="294"/>
        <w:rPr>
          <w:rFonts w:ascii="Times New Roman" w:eastAsia="Times New Roman" w:hAnsi="Times New Roman" w:cs="Times New Roman"/>
          <w:b/>
          <w:lang w:eastAsia="ru-RU"/>
        </w:rPr>
      </w:pPr>
    </w:p>
    <w:p w:rsidR="007833B6" w:rsidRDefault="00D62337">
      <w:pPr>
        <w:tabs>
          <w:tab w:val="left" w:pos="3855"/>
        </w:tabs>
        <w:spacing w:before="114" w:after="114" w:line="240" w:lineRule="auto"/>
        <w:ind w:left="294"/>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1.Какие способы перевода меловых линий вы знаете?</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2.От чего зависит выбор способа перевода меловых линий?</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3.По какой детали сметывают боковые срезы юбки?</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4.Назовите технические условия на сметывание боковых срезов юбки?</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5.Какие соединительные швы применяются при изготовлении юбки?</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6. Какие краевые швы применяются при изготовлении юбки?</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7.Какая машина применяется для обработки срезов?</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8.Какие способы обработки верхнего среза юбки вы знаете?</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9.Как проходит долевая нить в обтачке?</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10.От чего зависит выбор способа обработки верхнего среза юбки ?</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11.Назовите ТУ на выполнение ручных работ.</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12.Как располагают детали на столе при сметывании боковых срезов?</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13.Как стачивают боковые швы юбки?</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14.Какие безопасные условия труда (БУТ) необходимо соблюдать при выполнении машинных работ?</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15.Назовите ТУ на выполнение ВТО работ.</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16.От чего зависит выбор способа ВТО боковых швов юбки?</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17.Какие правила БУТ необходимо соблюдать при выполнении ВТО работ?</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18.Зачем выполняют  дублирование  подкройной  обтачки при обработке верхнего среза юбки?</w:t>
      </w:r>
    </w:p>
    <w:p w:rsidR="007833B6" w:rsidRDefault="00D62337">
      <w:pPr>
        <w:tabs>
          <w:tab w:val="left" w:pos="3855"/>
        </w:tabs>
        <w:spacing w:before="114" w:after="114" w:line="240" w:lineRule="auto"/>
        <w:ind w:left="294"/>
        <w:rPr>
          <w:sz w:val="26"/>
          <w:szCs w:val="26"/>
        </w:rPr>
      </w:pPr>
      <w:r>
        <w:rPr>
          <w:rFonts w:ascii="Times New Roman" w:eastAsia="Times New Roman" w:hAnsi="Times New Roman" w:cs="Times New Roman"/>
          <w:sz w:val="26"/>
          <w:szCs w:val="26"/>
          <w:lang w:eastAsia="ru-RU"/>
        </w:rPr>
        <w:t>19.По какой детали приметывают обтачку к верхнему срезу юбки?</w:t>
      </w:r>
    </w:p>
    <w:p w:rsidR="007833B6" w:rsidRDefault="00D62337">
      <w:pPr>
        <w:tabs>
          <w:tab w:val="left" w:pos="3855"/>
        </w:tabs>
        <w:spacing w:after="0" w:line="240" w:lineRule="auto"/>
        <w:ind w:left="294"/>
        <w:rPr>
          <w:rFonts w:ascii="Times New Roman" w:hAnsi="Times New Roman"/>
          <w:sz w:val="26"/>
          <w:szCs w:val="26"/>
        </w:rPr>
      </w:pPr>
      <w:r>
        <w:rPr>
          <w:rFonts w:ascii="Times New Roman" w:eastAsia="Times New Roman" w:hAnsi="Times New Roman" w:cs="Times New Roman"/>
          <w:sz w:val="26"/>
          <w:szCs w:val="26"/>
          <w:lang w:eastAsia="ru-RU"/>
        </w:rPr>
        <w:t>20.По какой детали обтачивают верхний срез юбки</w:t>
      </w: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7833B6">
      <w:pPr>
        <w:tabs>
          <w:tab w:val="left" w:pos="3855"/>
        </w:tabs>
        <w:spacing w:after="0" w:line="240" w:lineRule="auto"/>
        <w:ind w:left="294"/>
        <w:rPr>
          <w:rFonts w:ascii="Times New Roman" w:eastAsia="Times New Roman" w:hAnsi="Times New Roman" w:cs="Times New Roman"/>
          <w:sz w:val="28"/>
          <w:szCs w:val="28"/>
          <w:lang w:eastAsia="ru-RU"/>
        </w:rPr>
      </w:pPr>
    </w:p>
    <w:p w:rsidR="007833B6" w:rsidRDefault="00D62337">
      <w:pPr>
        <w:tabs>
          <w:tab w:val="left" w:pos="3855"/>
        </w:tabs>
        <w:spacing w:after="0" w:line="240" w:lineRule="auto"/>
        <w:ind w:left="294"/>
        <w:rPr>
          <w:b/>
        </w:rPr>
      </w:pPr>
      <w:r>
        <w:rPr>
          <w:rFonts w:ascii="Times New Roman" w:eastAsia="Times New Roman" w:hAnsi="Times New Roman" w:cs="Times New Roman"/>
          <w:b/>
          <w:bCs/>
          <w:sz w:val="26"/>
          <w:szCs w:val="26"/>
          <w:lang w:eastAsia="ru-RU"/>
        </w:rPr>
        <w:lastRenderedPageBreak/>
        <w:t>5.Эталоны ответов</w:t>
      </w:r>
    </w:p>
    <w:tbl>
      <w:tblPr>
        <w:tblW w:w="9870" w:type="dxa"/>
        <w:tblInd w:w="-402" w:type="dxa"/>
        <w:tblLook w:val="04A0" w:firstRow="1" w:lastRow="0" w:firstColumn="1" w:lastColumn="0" w:noHBand="0" w:noVBand="1"/>
      </w:tblPr>
      <w:tblGrid>
        <w:gridCol w:w="569"/>
        <w:gridCol w:w="4020"/>
        <w:gridCol w:w="5281"/>
      </w:tblGrid>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1</w:t>
            </w:r>
          </w:p>
        </w:tc>
        <w:tc>
          <w:tcPr>
            <w:tcW w:w="4020"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Какие способы перевода меловых линий вы знаете?</w:t>
            </w:r>
          </w:p>
        </w:tc>
        <w:tc>
          <w:tcPr>
            <w:tcW w:w="5281"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Существует несколько способов перевода меловых линий: копировальными стежками, при помощи английских булавок, перестучать с одной детали на другую, при помощи резца и меловой доски</w:t>
            </w:r>
          </w:p>
        </w:tc>
      </w:tr>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2</w:t>
            </w:r>
          </w:p>
        </w:tc>
        <w:tc>
          <w:tcPr>
            <w:tcW w:w="4020"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От чего зависит выбор способа перевода меловых линий?</w:t>
            </w:r>
          </w:p>
        </w:tc>
        <w:tc>
          <w:tcPr>
            <w:tcW w:w="5281"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Выбор способа перевода меловых линий зависит от ткани.</w:t>
            </w:r>
          </w:p>
        </w:tc>
      </w:tr>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3</w:t>
            </w:r>
          </w:p>
        </w:tc>
        <w:tc>
          <w:tcPr>
            <w:tcW w:w="4020"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По какой детали сметывают боковые срезы юбки?</w:t>
            </w:r>
          </w:p>
        </w:tc>
        <w:tc>
          <w:tcPr>
            <w:tcW w:w="5281"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Боковые срезы юбки сметывают по заднему полотнищу юбки</w:t>
            </w:r>
          </w:p>
        </w:tc>
      </w:tr>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4</w:t>
            </w:r>
          </w:p>
        </w:tc>
        <w:tc>
          <w:tcPr>
            <w:tcW w:w="4020"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Назовите ТУ на сметывание боковых срезов юбки?</w:t>
            </w:r>
          </w:p>
        </w:tc>
        <w:tc>
          <w:tcPr>
            <w:tcW w:w="5281"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Длина стежка 0,7-1 см; х/б нитки светлых тонов.</w:t>
            </w:r>
          </w:p>
        </w:tc>
      </w:tr>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5</w:t>
            </w:r>
          </w:p>
        </w:tc>
        <w:tc>
          <w:tcPr>
            <w:tcW w:w="4020"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Какие соединительные швы применяются при изготовлении юбки?</w:t>
            </w:r>
          </w:p>
        </w:tc>
        <w:tc>
          <w:tcPr>
            <w:tcW w:w="5281"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Стачной в разутюжку, стачной в заутюжку.</w:t>
            </w:r>
          </w:p>
        </w:tc>
      </w:tr>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6</w:t>
            </w:r>
          </w:p>
        </w:tc>
        <w:tc>
          <w:tcPr>
            <w:tcW w:w="4020"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Какие краевые швы применяются при изготовлении юбки?</w:t>
            </w:r>
          </w:p>
        </w:tc>
        <w:tc>
          <w:tcPr>
            <w:tcW w:w="5281"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Обтачной шов, шов вподгибку с открытым или закрытым срезами</w:t>
            </w:r>
          </w:p>
        </w:tc>
      </w:tr>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7</w:t>
            </w:r>
          </w:p>
        </w:tc>
        <w:tc>
          <w:tcPr>
            <w:tcW w:w="4020"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Какая машина применяется для обработки срезов?</w:t>
            </w:r>
          </w:p>
        </w:tc>
        <w:tc>
          <w:tcPr>
            <w:tcW w:w="5281"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Краеобметочная машина Протекс 737</w:t>
            </w:r>
          </w:p>
        </w:tc>
      </w:tr>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highlight w:val="white"/>
              </w:rPr>
            </w:pPr>
            <w:r>
              <w:rPr>
                <w:rFonts w:ascii="Times New Roman" w:hAnsi="Times New Roman"/>
                <w:sz w:val="26"/>
                <w:szCs w:val="26"/>
                <w:highlight w:val="white"/>
              </w:rPr>
              <w:t>8</w:t>
            </w:r>
          </w:p>
        </w:tc>
        <w:tc>
          <w:tcPr>
            <w:tcW w:w="4020" w:type="dxa"/>
            <w:shd w:val="clear" w:color="auto" w:fill="FFFFFF"/>
          </w:tcPr>
          <w:p w:rsidR="007833B6" w:rsidRDefault="00D62337">
            <w:pPr>
              <w:tabs>
                <w:tab w:val="left" w:pos="3855"/>
              </w:tabs>
              <w:spacing w:before="57" w:after="57" w:line="240" w:lineRule="auto"/>
              <w:rPr>
                <w:rFonts w:ascii="Times New Roman" w:hAnsi="Times New Roman"/>
                <w:sz w:val="26"/>
                <w:szCs w:val="26"/>
                <w:highlight w:val="white"/>
              </w:rPr>
            </w:pPr>
            <w:r>
              <w:rPr>
                <w:rFonts w:ascii="Times New Roman" w:eastAsia="Times New Roman" w:hAnsi="Times New Roman" w:cs="Times New Roman"/>
                <w:sz w:val="26"/>
                <w:szCs w:val="26"/>
                <w:highlight w:val="white"/>
                <w:lang w:eastAsia="ru-RU"/>
              </w:rPr>
              <w:t>Какие способы обработки верхнего среза юбки вы знаете?</w:t>
            </w:r>
          </w:p>
        </w:tc>
        <w:tc>
          <w:tcPr>
            <w:tcW w:w="5281" w:type="dxa"/>
            <w:shd w:val="clear" w:color="auto" w:fill="FFFFFF"/>
          </w:tcPr>
          <w:p w:rsidR="007833B6" w:rsidRDefault="00D62337">
            <w:pPr>
              <w:tabs>
                <w:tab w:val="left" w:pos="3855"/>
              </w:tabs>
              <w:spacing w:before="57" w:after="57" w:line="240" w:lineRule="auto"/>
              <w:rPr>
                <w:rFonts w:ascii="Times New Roman" w:hAnsi="Times New Roman"/>
                <w:sz w:val="26"/>
                <w:szCs w:val="26"/>
                <w:highlight w:val="white"/>
              </w:rPr>
            </w:pPr>
            <w:r>
              <w:rPr>
                <w:rFonts w:ascii="Times New Roman" w:eastAsia="Times New Roman" w:hAnsi="Times New Roman" w:cs="Times New Roman"/>
                <w:sz w:val="26"/>
                <w:szCs w:val="26"/>
                <w:highlight w:val="white"/>
                <w:lang w:eastAsia="ru-RU"/>
              </w:rPr>
              <w:t>Притачным поясом, подкройной обтачкой, корсажной тесьмой.</w:t>
            </w:r>
          </w:p>
        </w:tc>
      </w:tr>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9</w:t>
            </w:r>
          </w:p>
        </w:tc>
        <w:tc>
          <w:tcPr>
            <w:tcW w:w="4020"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Как проходит долевая нить в обтачке?</w:t>
            </w:r>
          </w:p>
        </w:tc>
        <w:tc>
          <w:tcPr>
            <w:tcW w:w="5281"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Долевая нить в  подкройной обтачке проходит по ширине обтачки.</w:t>
            </w:r>
          </w:p>
        </w:tc>
      </w:tr>
      <w:tr w:rsidR="007833B6">
        <w:tc>
          <w:tcPr>
            <w:tcW w:w="569"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hAnsi="Times New Roman"/>
                <w:sz w:val="26"/>
                <w:szCs w:val="26"/>
              </w:rPr>
              <w:t>10</w:t>
            </w:r>
          </w:p>
        </w:tc>
        <w:tc>
          <w:tcPr>
            <w:tcW w:w="4020"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От чего зависит выбор способа обработки верхнего среза юбки ?</w:t>
            </w:r>
          </w:p>
        </w:tc>
        <w:tc>
          <w:tcPr>
            <w:tcW w:w="5281" w:type="dxa"/>
            <w:shd w:val="clear" w:color="auto" w:fill="FFFFFF"/>
          </w:tcPr>
          <w:p w:rsidR="007833B6" w:rsidRDefault="00D62337">
            <w:pPr>
              <w:tabs>
                <w:tab w:val="left" w:pos="3855"/>
              </w:tabs>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От модели, от ткани из которой изготавливается юбка.</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11</w:t>
            </w:r>
          </w:p>
        </w:tc>
        <w:tc>
          <w:tcPr>
            <w:tcW w:w="4020"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Назовите ТУ на выполнение ручных работ.</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См. ТУ</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12</w:t>
            </w:r>
          </w:p>
        </w:tc>
        <w:tc>
          <w:tcPr>
            <w:tcW w:w="4020"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Как располагают детали на столе при сметывании боковых срезов?</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Детали кроя юбки должны лежать полностью на столе, обрабатываемым срезом к работающему.</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13</w:t>
            </w:r>
          </w:p>
        </w:tc>
        <w:tc>
          <w:tcPr>
            <w:tcW w:w="4020"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Как стачивают боковые швы юбки?</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Боковые швы стачивают по переднему полотнищу на 0,1 мм от строчки сметывания.</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14</w:t>
            </w:r>
          </w:p>
        </w:tc>
        <w:tc>
          <w:tcPr>
            <w:tcW w:w="4020" w:type="dxa"/>
            <w:shd w:val="clear" w:color="auto" w:fill="FFFFFF"/>
          </w:tcPr>
          <w:p w:rsidR="007833B6" w:rsidRDefault="00D62337">
            <w:pPr>
              <w:tabs>
                <w:tab w:val="left" w:pos="3855"/>
              </w:tabs>
              <w:spacing w:before="57" w:after="57" w:line="240" w:lineRule="auto"/>
              <w:rPr>
                <w:rFonts w:ascii="Times New Roman" w:hAnsi="Times New Roman"/>
                <w:sz w:val="26"/>
                <w:szCs w:val="26"/>
              </w:rPr>
            </w:pPr>
            <w:r>
              <w:rPr>
                <w:rFonts w:ascii="Times New Roman" w:eastAsia="Times New Roman" w:hAnsi="Times New Roman" w:cs="Times New Roman"/>
                <w:sz w:val="26"/>
                <w:szCs w:val="26"/>
                <w:lang w:eastAsia="ru-RU"/>
              </w:rPr>
              <w:t>Какие безопасные условия труда (БУТ) необходимо соблюдать при выполнении машинных работ?</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См.БУТ</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15</w:t>
            </w:r>
          </w:p>
        </w:tc>
        <w:tc>
          <w:tcPr>
            <w:tcW w:w="4020"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Назовите ТУ на выполнение ВТО работ.</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См. ТУ</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16</w:t>
            </w:r>
          </w:p>
        </w:tc>
        <w:tc>
          <w:tcPr>
            <w:tcW w:w="4020"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От чего зависит выбор способа ВТО боковых швов юбки?</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От ткани, модели.</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17</w:t>
            </w:r>
          </w:p>
        </w:tc>
        <w:tc>
          <w:tcPr>
            <w:tcW w:w="4020"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Какие безопасные условия труда (БУТ) необходимо соблюдать при выполнении ВТО работ?</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См. БУТ</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18</w:t>
            </w:r>
          </w:p>
        </w:tc>
        <w:tc>
          <w:tcPr>
            <w:tcW w:w="4020" w:type="dxa"/>
            <w:shd w:val="clear" w:color="auto" w:fill="FFFFFF"/>
          </w:tcPr>
          <w:p w:rsidR="007833B6" w:rsidRDefault="00D62337">
            <w:pPr>
              <w:tabs>
                <w:tab w:val="left" w:pos="3855"/>
              </w:tabs>
              <w:spacing w:before="57" w:after="57" w:line="240" w:lineRule="auto"/>
              <w:rPr>
                <w:rFonts w:ascii="Times New Roman" w:hAnsi="Times New Roman"/>
                <w:sz w:val="26"/>
                <w:szCs w:val="26"/>
              </w:rPr>
            </w:pPr>
            <w:r>
              <w:rPr>
                <w:rFonts w:ascii="Times New Roman" w:eastAsia="Times New Roman" w:hAnsi="Times New Roman" w:cs="Times New Roman"/>
                <w:sz w:val="26"/>
                <w:szCs w:val="26"/>
                <w:lang w:eastAsia="ru-RU"/>
              </w:rPr>
              <w:t>Зачем выполняют  дублирование  подкройной  обтачки при обработке верхнего среза юбки?</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Дублирование обтачки выполняется для придания формоустойчивости верхнему краю юбки</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lastRenderedPageBreak/>
              <w:t>19</w:t>
            </w:r>
          </w:p>
        </w:tc>
        <w:tc>
          <w:tcPr>
            <w:tcW w:w="4020"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По какой детали приметывают обтачку к верхнему срезу юбки?</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eastAsia="Times New Roman" w:hAnsi="Times New Roman" w:cs="Times New Roman"/>
                <w:sz w:val="26"/>
                <w:szCs w:val="26"/>
                <w:lang w:eastAsia="ru-RU"/>
              </w:rPr>
              <w:t>По юбке, совмещая срезы юбки и обтачки.</w:t>
            </w:r>
          </w:p>
        </w:tc>
      </w:tr>
      <w:tr w:rsidR="007833B6">
        <w:tc>
          <w:tcPr>
            <w:tcW w:w="569"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20</w:t>
            </w:r>
          </w:p>
        </w:tc>
        <w:tc>
          <w:tcPr>
            <w:tcW w:w="4020"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По какой детали обтачивают верхний срез юбки</w:t>
            </w:r>
          </w:p>
        </w:tc>
        <w:tc>
          <w:tcPr>
            <w:tcW w:w="5281" w:type="dxa"/>
            <w:shd w:val="clear" w:color="auto" w:fill="FFFFFF"/>
          </w:tcPr>
          <w:p w:rsidR="007833B6" w:rsidRDefault="00D62337">
            <w:pPr>
              <w:spacing w:after="0" w:line="240" w:lineRule="auto"/>
              <w:rPr>
                <w:rFonts w:ascii="Times New Roman" w:hAnsi="Times New Roman"/>
                <w:sz w:val="26"/>
                <w:szCs w:val="26"/>
              </w:rPr>
            </w:pPr>
            <w:r>
              <w:rPr>
                <w:rFonts w:ascii="Times New Roman" w:hAnsi="Times New Roman"/>
                <w:sz w:val="26"/>
                <w:szCs w:val="26"/>
              </w:rPr>
              <w:t>По обтачке</w:t>
            </w:r>
          </w:p>
        </w:tc>
      </w:tr>
    </w:tbl>
    <w:p w:rsidR="007833B6" w:rsidRDefault="007833B6">
      <w:pPr>
        <w:tabs>
          <w:tab w:val="left" w:pos="2893"/>
        </w:tabs>
        <w:spacing w:after="0" w:line="240" w:lineRule="auto"/>
        <w:ind w:left="-426"/>
        <w:jc w:val="center"/>
        <w:rPr>
          <w:rFonts w:ascii="Times New Roman" w:eastAsia="Times New Roman" w:hAnsi="Times New Roman" w:cs="Times New Roman"/>
          <w:b/>
          <w:sz w:val="28"/>
          <w:szCs w:val="28"/>
          <w:lang w:eastAsia="ru-RU"/>
        </w:rPr>
      </w:pPr>
    </w:p>
    <w:p w:rsidR="007833B6" w:rsidRDefault="007833B6">
      <w:pPr>
        <w:tabs>
          <w:tab w:val="left" w:pos="2893"/>
        </w:tabs>
        <w:jc w:val="center"/>
        <w:rPr>
          <w:rFonts w:ascii="Times New Roman" w:hAnsi="Times New Roman" w:cs="Times New Roman"/>
          <w:sz w:val="26"/>
          <w:szCs w:val="26"/>
        </w:rPr>
      </w:pPr>
    </w:p>
    <w:p w:rsidR="007833B6" w:rsidRDefault="007833B6">
      <w:pPr>
        <w:tabs>
          <w:tab w:val="left" w:pos="2893"/>
        </w:tabs>
        <w:ind w:left="720"/>
        <w:jc w:val="both"/>
        <w:rPr>
          <w:rFonts w:ascii="Times New Roman" w:hAnsi="Times New Roman" w:cs="Times New Roman"/>
          <w:sz w:val="26"/>
          <w:szCs w:val="26"/>
        </w:rPr>
      </w:pPr>
    </w:p>
    <w:p w:rsidR="007833B6" w:rsidRDefault="007833B6">
      <w:pPr>
        <w:tabs>
          <w:tab w:val="left" w:pos="2893"/>
        </w:tabs>
        <w:jc w:val="center"/>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7833B6">
      <w:pPr>
        <w:tabs>
          <w:tab w:val="left" w:pos="2893"/>
        </w:tabs>
        <w:rPr>
          <w:rFonts w:ascii="Times New Roman" w:hAnsi="Times New Roman" w:cs="Times New Roman"/>
          <w:b/>
          <w:sz w:val="26"/>
          <w:szCs w:val="26"/>
        </w:rPr>
      </w:pPr>
    </w:p>
    <w:p w:rsidR="007833B6" w:rsidRDefault="00D62337">
      <w:pPr>
        <w:tabs>
          <w:tab w:val="left" w:pos="2893"/>
        </w:tabs>
      </w:pPr>
      <w:r>
        <w:rPr>
          <w:rFonts w:ascii="Times New Roman" w:hAnsi="Times New Roman" w:cs="Times New Roman"/>
          <w:b/>
          <w:sz w:val="26"/>
          <w:szCs w:val="26"/>
        </w:rPr>
        <w:t>6. Список рекомендуемой литературы</w:t>
      </w:r>
    </w:p>
    <w:p w:rsidR="007833B6" w:rsidRDefault="00D62337">
      <w:pPr>
        <w:pStyle w:val="ad"/>
        <w:numPr>
          <w:ilvl w:val="0"/>
          <w:numId w:val="2"/>
        </w:numPr>
        <w:spacing w:after="120"/>
        <w:ind w:left="567" w:hanging="567"/>
        <w:jc w:val="both"/>
        <w:rPr>
          <w:rFonts w:ascii="Times New Roman" w:hAnsi="Times New Roman"/>
          <w:sz w:val="28"/>
          <w:szCs w:val="28"/>
        </w:rPr>
      </w:pPr>
      <w:r>
        <w:rPr>
          <w:rFonts w:ascii="Times New Roman" w:hAnsi="Times New Roman"/>
          <w:sz w:val="26"/>
          <w:szCs w:val="26"/>
        </w:rPr>
        <w:t>Кругликов Г.И. Настольная книга мастера профессионального обучения: Учебное пособие. – М.: Изд. центр «Академия», 2006.</w:t>
      </w:r>
    </w:p>
    <w:p w:rsidR="007833B6" w:rsidRDefault="00D62337">
      <w:pPr>
        <w:pStyle w:val="ad"/>
        <w:numPr>
          <w:ilvl w:val="0"/>
          <w:numId w:val="2"/>
        </w:numPr>
        <w:spacing w:after="120"/>
        <w:ind w:left="567" w:hanging="567"/>
        <w:jc w:val="both"/>
        <w:rPr>
          <w:rFonts w:ascii="Times New Roman" w:hAnsi="Times New Roman"/>
          <w:sz w:val="28"/>
          <w:szCs w:val="28"/>
        </w:rPr>
      </w:pPr>
      <w:r>
        <w:rPr>
          <w:rFonts w:ascii="Times New Roman" w:hAnsi="Times New Roman"/>
          <w:sz w:val="26"/>
          <w:szCs w:val="26"/>
        </w:rPr>
        <w:t>Никуленко Т.Г. Коррекционная педагогика: Учебное пособие – Ростов н/Д.: Феникс, 2006.</w:t>
      </w:r>
    </w:p>
    <w:p w:rsidR="007833B6" w:rsidRDefault="00D62337">
      <w:pPr>
        <w:pStyle w:val="ad"/>
        <w:numPr>
          <w:ilvl w:val="0"/>
          <w:numId w:val="2"/>
        </w:numPr>
        <w:spacing w:after="120"/>
        <w:ind w:left="567" w:hanging="567"/>
        <w:jc w:val="both"/>
        <w:rPr>
          <w:rFonts w:ascii="Times New Roman" w:hAnsi="Times New Roman"/>
          <w:sz w:val="28"/>
          <w:szCs w:val="28"/>
        </w:rPr>
      </w:pPr>
      <w:r>
        <w:rPr>
          <w:rFonts w:ascii="Times New Roman" w:hAnsi="Times New Roman"/>
          <w:sz w:val="26"/>
          <w:szCs w:val="26"/>
        </w:rPr>
        <w:t xml:space="preserve">Рудик Г.А. Игровые ситуации на уроках специальных предметов. Методические рекомендации. – М.: Издательский центр АПО, 2000. </w:t>
      </w:r>
    </w:p>
    <w:p w:rsidR="007833B6" w:rsidRDefault="00D62337">
      <w:pPr>
        <w:pStyle w:val="ad"/>
        <w:numPr>
          <w:ilvl w:val="0"/>
          <w:numId w:val="2"/>
        </w:numPr>
        <w:spacing w:after="120"/>
        <w:ind w:left="567" w:hanging="567"/>
        <w:jc w:val="both"/>
        <w:rPr>
          <w:rFonts w:ascii="Times New Roman" w:hAnsi="Times New Roman"/>
          <w:sz w:val="28"/>
          <w:szCs w:val="28"/>
        </w:rPr>
      </w:pPr>
      <w:r>
        <w:rPr>
          <w:rFonts w:ascii="Times New Roman" w:hAnsi="Times New Roman"/>
          <w:sz w:val="26"/>
          <w:szCs w:val="26"/>
        </w:rPr>
        <w:t xml:space="preserve">Соловянчик А.А. Современный урок и методика его анализа. Минск, 2004. </w:t>
      </w:r>
    </w:p>
    <w:p w:rsidR="007833B6" w:rsidRDefault="00D62337">
      <w:pPr>
        <w:pStyle w:val="ad"/>
        <w:numPr>
          <w:ilvl w:val="0"/>
          <w:numId w:val="2"/>
        </w:numPr>
        <w:spacing w:after="120"/>
        <w:ind w:left="567" w:hanging="567"/>
        <w:jc w:val="both"/>
        <w:rPr>
          <w:rFonts w:ascii="Times New Roman" w:hAnsi="Times New Roman"/>
          <w:sz w:val="28"/>
          <w:szCs w:val="28"/>
        </w:rPr>
      </w:pPr>
      <w:r>
        <w:rPr>
          <w:rFonts w:ascii="Times New Roman" w:hAnsi="Times New Roman"/>
          <w:sz w:val="26"/>
          <w:szCs w:val="26"/>
        </w:rPr>
        <w:t xml:space="preserve">Старобина Е.М. Профессиональная подготовка лиц с умственной отсталостью. – М.: НЦ ЭНАС, 2003 </w:t>
      </w:r>
    </w:p>
    <w:p w:rsidR="007833B6" w:rsidRDefault="00D62337">
      <w:pPr>
        <w:pStyle w:val="ad"/>
        <w:numPr>
          <w:ilvl w:val="0"/>
          <w:numId w:val="2"/>
        </w:numPr>
        <w:spacing w:after="120"/>
        <w:ind w:left="567" w:hanging="567"/>
        <w:jc w:val="both"/>
        <w:rPr>
          <w:rFonts w:ascii="Times New Roman" w:hAnsi="Times New Roman"/>
          <w:sz w:val="28"/>
          <w:szCs w:val="28"/>
        </w:rPr>
      </w:pPr>
      <w:r>
        <w:rPr>
          <w:rFonts w:ascii="Times New Roman" w:hAnsi="Times New Roman"/>
          <w:sz w:val="26"/>
          <w:szCs w:val="26"/>
        </w:rPr>
        <w:t>Силаева М.А Пошив изделий по индивидуальным заказам. Москва 2002</w:t>
      </w:r>
    </w:p>
    <w:p w:rsidR="007833B6" w:rsidRDefault="00D62337">
      <w:pPr>
        <w:pStyle w:val="ad"/>
        <w:numPr>
          <w:ilvl w:val="0"/>
          <w:numId w:val="2"/>
        </w:numPr>
        <w:spacing w:after="120"/>
        <w:ind w:left="567" w:hanging="567"/>
        <w:jc w:val="both"/>
        <w:rPr>
          <w:rFonts w:ascii="Times New Roman" w:hAnsi="Times New Roman"/>
          <w:sz w:val="28"/>
          <w:szCs w:val="28"/>
        </w:rPr>
      </w:pPr>
      <w:r>
        <w:rPr>
          <w:rFonts w:ascii="Times New Roman" w:hAnsi="Times New Roman"/>
          <w:sz w:val="26"/>
          <w:szCs w:val="26"/>
        </w:rPr>
        <w:t>Чахоянц В.Е., Мартынова Е.И. Современные требования к уроку производственного обучения: Методические рекомендации.</w:t>
      </w:r>
    </w:p>
    <w:p w:rsidR="007833B6" w:rsidRDefault="00D62337">
      <w:pPr>
        <w:pStyle w:val="ad"/>
        <w:numPr>
          <w:ilvl w:val="0"/>
          <w:numId w:val="2"/>
        </w:numPr>
        <w:spacing w:after="120"/>
        <w:ind w:left="567" w:hanging="567"/>
        <w:jc w:val="both"/>
      </w:pPr>
      <w:r>
        <w:rPr>
          <w:rFonts w:ascii="Times New Roman" w:hAnsi="Times New Roman"/>
          <w:sz w:val="26"/>
          <w:szCs w:val="26"/>
        </w:rPr>
        <w:t>Труханова А.Т «Основы технологии», М., 2003</w:t>
      </w:r>
    </w:p>
    <w:p w:rsidR="007833B6" w:rsidRDefault="00D62337">
      <w:pPr>
        <w:pStyle w:val="ad"/>
        <w:numPr>
          <w:ilvl w:val="0"/>
          <w:numId w:val="2"/>
        </w:numPr>
        <w:spacing w:after="120"/>
        <w:ind w:left="567" w:hanging="567"/>
        <w:jc w:val="both"/>
      </w:pPr>
      <w:r>
        <w:rPr>
          <w:rFonts w:ascii="Times New Roman" w:hAnsi="Times New Roman"/>
          <w:sz w:val="26"/>
          <w:szCs w:val="26"/>
        </w:rPr>
        <w:t>Труханова А.Т «Технология женской, лёгкой одежды», М., 2001</w:t>
      </w:r>
    </w:p>
    <w:p w:rsidR="007833B6" w:rsidRDefault="00D62337">
      <w:pPr>
        <w:pStyle w:val="ad"/>
        <w:numPr>
          <w:ilvl w:val="0"/>
          <w:numId w:val="2"/>
        </w:numPr>
        <w:spacing w:after="120"/>
        <w:ind w:left="567" w:hanging="567"/>
        <w:jc w:val="both"/>
      </w:pPr>
      <w:r>
        <w:rPr>
          <w:rFonts w:ascii="Times New Roman" w:hAnsi="Times New Roman"/>
          <w:sz w:val="26"/>
          <w:szCs w:val="26"/>
        </w:rPr>
        <w:t>Крючкова Г. А.  «Материалы швейного производства», М., 2003</w:t>
      </w:r>
    </w:p>
    <w:p w:rsidR="007833B6" w:rsidRDefault="00D62337">
      <w:pPr>
        <w:pStyle w:val="ad"/>
        <w:numPr>
          <w:ilvl w:val="0"/>
          <w:numId w:val="2"/>
        </w:numPr>
        <w:spacing w:after="120"/>
        <w:ind w:left="567" w:hanging="567"/>
        <w:jc w:val="both"/>
      </w:pPr>
      <w:r>
        <w:rPr>
          <w:rFonts w:ascii="Times New Roman" w:hAnsi="Times New Roman"/>
          <w:sz w:val="26"/>
          <w:szCs w:val="26"/>
        </w:rPr>
        <w:t>Иконикова Г.А.  «Производственное обучение портных по пошиву лёгкого платья», М., 2006</w:t>
      </w:r>
    </w:p>
    <w:p w:rsidR="007833B6" w:rsidRDefault="007833B6">
      <w:pPr>
        <w:rPr>
          <w:rFonts w:ascii="Times New Roman" w:hAnsi="Times New Roman" w:cs="Times New Roman"/>
          <w:sz w:val="26"/>
          <w:szCs w:val="26"/>
        </w:rPr>
      </w:pPr>
    </w:p>
    <w:p w:rsidR="007833B6" w:rsidRDefault="007833B6">
      <w:pPr>
        <w:pStyle w:val="ad"/>
        <w:spacing w:after="120"/>
        <w:jc w:val="both"/>
        <w:rPr>
          <w:rFonts w:ascii="Times New Roman" w:hAnsi="Times New Roman"/>
          <w:sz w:val="26"/>
          <w:szCs w:val="26"/>
        </w:rPr>
      </w:pPr>
    </w:p>
    <w:p w:rsidR="007833B6" w:rsidRDefault="00D62337">
      <w:pPr>
        <w:spacing w:after="120"/>
        <w:ind w:left="360"/>
        <w:jc w:val="both"/>
        <w:rPr>
          <w:rFonts w:ascii="Times New Roman" w:hAnsi="Times New Roman"/>
          <w:sz w:val="28"/>
          <w:szCs w:val="28"/>
          <w:u w:val="single"/>
        </w:rPr>
      </w:pPr>
      <w:r>
        <w:rPr>
          <w:rFonts w:ascii="Times New Roman" w:hAnsi="Times New Roman" w:cs="Times New Roman"/>
          <w:sz w:val="26"/>
          <w:szCs w:val="26"/>
          <w:u w:val="single"/>
        </w:rPr>
        <w:t>Интернет источники:</w:t>
      </w:r>
    </w:p>
    <w:p w:rsidR="007833B6" w:rsidRDefault="0031592A">
      <w:pPr>
        <w:spacing w:before="120" w:after="120"/>
      </w:pPr>
      <w:hyperlink r:id="rId61">
        <w:r w:rsidR="00D62337">
          <w:rPr>
            <w:rFonts w:ascii="Times New Roman" w:hAnsi="Times New Roman" w:cs="Times New Roman"/>
            <w:sz w:val="26"/>
            <w:szCs w:val="26"/>
          </w:rPr>
          <w:t>http://celinny.ucoz.ru/publ/poleznye_stati/korrekcionnaja_pedagogika/ispolzovanie_ikt_na_urokakh_trudovogo_obuchenija_v_korrekcionnoj_shkole/25-1-0-8</w:t>
        </w:r>
      </w:hyperlink>
    </w:p>
    <w:p w:rsidR="007833B6" w:rsidRDefault="0031592A">
      <w:hyperlink r:id="rId62">
        <w:r w:rsidR="00D62337">
          <w:rPr>
            <w:rFonts w:ascii="Times New Roman" w:hAnsi="Times New Roman" w:cs="Times New Roman"/>
            <w:sz w:val="26"/>
            <w:szCs w:val="26"/>
          </w:rPr>
          <w:t>https://ru.wikipedia.org/wiki/%D0%97%D0%B0%D1%81%D1%82%D1%91%D0%B6%D0%BA%D0%B0-%D0%BC%D0%BE%D0%BB%D0%BD%D0%B8%D1%8F</w:t>
        </w:r>
      </w:hyperlink>
    </w:p>
    <w:p w:rsidR="007833B6" w:rsidRDefault="007833B6"/>
    <w:p w:rsidR="007833B6" w:rsidRDefault="007833B6"/>
    <w:p w:rsidR="007833B6" w:rsidRDefault="007833B6"/>
    <w:p w:rsidR="007833B6" w:rsidRDefault="007833B6"/>
    <w:p w:rsidR="007833B6" w:rsidRDefault="007833B6"/>
    <w:p w:rsidR="007833B6" w:rsidRDefault="007833B6"/>
    <w:p w:rsidR="007833B6" w:rsidRDefault="007833B6"/>
    <w:sectPr w:rsidR="007833B6">
      <w:footerReference w:type="default" r:id="rId63"/>
      <w:pgSz w:w="11906" w:h="16838"/>
      <w:pgMar w:top="1134" w:right="850" w:bottom="1670" w:left="1417" w:header="0" w:footer="113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92A" w:rsidRDefault="0031592A">
      <w:pPr>
        <w:spacing w:after="0" w:line="240" w:lineRule="auto"/>
      </w:pPr>
      <w:r>
        <w:separator/>
      </w:r>
    </w:p>
  </w:endnote>
  <w:endnote w:type="continuationSeparator" w:id="0">
    <w:p w:rsidR="0031592A" w:rsidRDefault="0031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Liberation Sans">
    <w:panose1 w:val="020B0604020202020204"/>
    <w:charset w:val="CC"/>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337" w:rsidRDefault="00D62337">
    <w:pPr>
      <w:pStyle w:val="af2"/>
    </w:pPr>
    <w:r>
      <w:fldChar w:fldCharType="begin"/>
    </w:r>
    <w:r>
      <w:instrText>PAGE</w:instrText>
    </w:r>
    <w:r>
      <w:fldChar w:fldCharType="separate"/>
    </w:r>
    <w:r w:rsidR="0002663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92A" w:rsidRDefault="0031592A">
      <w:pPr>
        <w:spacing w:after="0" w:line="240" w:lineRule="auto"/>
      </w:pPr>
      <w:r>
        <w:separator/>
      </w:r>
    </w:p>
  </w:footnote>
  <w:footnote w:type="continuationSeparator" w:id="0">
    <w:p w:rsidR="0031592A" w:rsidRDefault="003159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F12EA"/>
    <w:multiLevelType w:val="multilevel"/>
    <w:tmpl w:val="B9F46E0C"/>
    <w:lvl w:ilvl="0">
      <w:start w:val="1"/>
      <w:numFmt w:val="bullet"/>
      <w:lvlText w:val=""/>
      <w:lvlJc w:val="left"/>
      <w:pPr>
        <w:tabs>
          <w:tab w:val="num" w:pos="720"/>
        </w:tabs>
        <w:ind w:left="720" w:hanging="360"/>
      </w:pPr>
      <w:rPr>
        <w:rFonts w:ascii="Symbol" w:hAnsi="Symbol" w:cs="Symbol" w:hint="default"/>
        <w:b/>
        <w:bCs/>
        <w:color w:val="252525"/>
        <w:sz w:val="26"/>
        <w:szCs w:val="28"/>
      </w:rPr>
    </w:lvl>
    <w:lvl w:ilvl="1">
      <w:start w:val="1"/>
      <w:numFmt w:val="bullet"/>
      <w:lvlText w:val=""/>
      <w:lvlJc w:val="left"/>
      <w:pPr>
        <w:tabs>
          <w:tab w:val="num" w:pos="1440"/>
        </w:tabs>
        <w:ind w:left="1440" w:hanging="360"/>
      </w:pPr>
      <w:rPr>
        <w:rFonts w:ascii="Symbol" w:hAnsi="Symbol" w:cs="Symbol" w:hint="default"/>
        <w:color w:val="252525"/>
        <w:sz w:val="20"/>
        <w:szCs w:val="28"/>
      </w:rPr>
    </w:lvl>
    <w:lvl w:ilvl="2">
      <w:start w:val="1"/>
      <w:numFmt w:val="bullet"/>
      <w:lvlText w:val=""/>
      <w:lvlJc w:val="left"/>
      <w:pPr>
        <w:tabs>
          <w:tab w:val="num" w:pos="2160"/>
        </w:tabs>
        <w:ind w:left="2160" w:hanging="360"/>
      </w:pPr>
      <w:rPr>
        <w:rFonts w:ascii="Symbol" w:hAnsi="Symbol" w:cs="Symbol" w:hint="default"/>
        <w:color w:val="252525"/>
        <w:sz w:val="20"/>
        <w:szCs w:val="28"/>
      </w:rPr>
    </w:lvl>
    <w:lvl w:ilvl="3">
      <w:start w:val="1"/>
      <w:numFmt w:val="bullet"/>
      <w:lvlText w:val=""/>
      <w:lvlJc w:val="left"/>
      <w:pPr>
        <w:tabs>
          <w:tab w:val="num" w:pos="2880"/>
        </w:tabs>
        <w:ind w:left="2880" w:hanging="360"/>
      </w:pPr>
      <w:rPr>
        <w:rFonts w:ascii="Symbol" w:hAnsi="Symbol" w:cs="Symbol" w:hint="default"/>
        <w:color w:val="252525"/>
        <w:sz w:val="20"/>
        <w:szCs w:val="28"/>
      </w:rPr>
    </w:lvl>
    <w:lvl w:ilvl="4">
      <w:start w:val="1"/>
      <w:numFmt w:val="bullet"/>
      <w:lvlText w:val=""/>
      <w:lvlJc w:val="left"/>
      <w:pPr>
        <w:tabs>
          <w:tab w:val="num" w:pos="3600"/>
        </w:tabs>
        <w:ind w:left="3600" w:hanging="360"/>
      </w:pPr>
      <w:rPr>
        <w:rFonts w:ascii="Symbol" w:hAnsi="Symbol" w:cs="Symbol" w:hint="default"/>
        <w:color w:val="252525"/>
        <w:sz w:val="20"/>
        <w:szCs w:val="28"/>
      </w:rPr>
    </w:lvl>
    <w:lvl w:ilvl="5">
      <w:start w:val="1"/>
      <w:numFmt w:val="bullet"/>
      <w:lvlText w:val=""/>
      <w:lvlJc w:val="left"/>
      <w:pPr>
        <w:tabs>
          <w:tab w:val="num" w:pos="4320"/>
        </w:tabs>
        <w:ind w:left="4320" w:hanging="360"/>
      </w:pPr>
      <w:rPr>
        <w:rFonts w:ascii="Symbol" w:hAnsi="Symbol" w:cs="Symbol" w:hint="default"/>
        <w:color w:val="252525"/>
        <w:sz w:val="20"/>
        <w:szCs w:val="28"/>
      </w:rPr>
    </w:lvl>
    <w:lvl w:ilvl="6">
      <w:start w:val="1"/>
      <w:numFmt w:val="bullet"/>
      <w:lvlText w:val=""/>
      <w:lvlJc w:val="left"/>
      <w:pPr>
        <w:tabs>
          <w:tab w:val="num" w:pos="5040"/>
        </w:tabs>
        <w:ind w:left="5040" w:hanging="360"/>
      </w:pPr>
      <w:rPr>
        <w:rFonts w:ascii="Symbol" w:hAnsi="Symbol" w:cs="Symbol" w:hint="default"/>
        <w:color w:val="252525"/>
        <w:sz w:val="20"/>
        <w:szCs w:val="28"/>
      </w:rPr>
    </w:lvl>
    <w:lvl w:ilvl="7">
      <w:start w:val="1"/>
      <w:numFmt w:val="bullet"/>
      <w:lvlText w:val=""/>
      <w:lvlJc w:val="left"/>
      <w:pPr>
        <w:tabs>
          <w:tab w:val="num" w:pos="5760"/>
        </w:tabs>
        <w:ind w:left="5760" w:hanging="360"/>
      </w:pPr>
      <w:rPr>
        <w:rFonts w:ascii="Symbol" w:hAnsi="Symbol" w:cs="Symbol" w:hint="default"/>
        <w:color w:val="252525"/>
        <w:sz w:val="20"/>
        <w:szCs w:val="28"/>
      </w:rPr>
    </w:lvl>
    <w:lvl w:ilvl="8">
      <w:start w:val="1"/>
      <w:numFmt w:val="bullet"/>
      <w:lvlText w:val=""/>
      <w:lvlJc w:val="left"/>
      <w:pPr>
        <w:tabs>
          <w:tab w:val="num" w:pos="6480"/>
        </w:tabs>
        <w:ind w:left="6480" w:hanging="360"/>
      </w:pPr>
      <w:rPr>
        <w:rFonts w:ascii="Symbol" w:hAnsi="Symbol" w:cs="Symbol" w:hint="default"/>
        <w:color w:val="252525"/>
        <w:sz w:val="20"/>
        <w:szCs w:val="28"/>
      </w:rPr>
    </w:lvl>
  </w:abstractNum>
  <w:abstractNum w:abstractNumId="1" w15:restartNumberingAfterBreak="0">
    <w:nsid w:val="15855314"/>
    <w:multiLevelType w:val="multilevel"/>
    <w:tmpl w:val="ECDC723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E5C6AB5"/>
    <w:multiLevelType w:val="multilevel"/>
    <w:tmpl w:val="E214D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F0F0BBF"/>
    <w:multiLevelType w:val="multilevel"/>
    <w:tmpl w:val="AA90EAA4"/>
    <w:lvl w:ilvl="0">
      <w:start w:val="1"/>
      <w:numFmt w:val="bullet"/>
      <w:lvlText w:val=""/>
      <w:lvlJc w:val="left"/>
      <w:pPr>
        <w:ind w:left="720" w:hanging="360"/>
      </w:pPr>
      <w:rPr>
        <w:rFonts w:ascii="Symbol" w:hAnsi="Symbol" w:cs="Symbol" w:hint="default"/>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796746E1"/>
    <w:multiLevelType w:val="multilevel"/>
    <w:tmpl w:val="EF32F88E"/>
    <w:lvl w:ilvl="0">
      <w:start w:val="1"/>
      <w:numFmt w:val="bullet"/>
      <w:lvlText w:val=""/>
      <w:lvlJc w:val="left"/>
      <w:pPr>
        <w:tabs>
          <w:tab w:val="num" w:pos="720"/>
        </w:tabs>
        <w:ind w:left="720" w:hanging="360"/>
      </w:pPr>
      <w:rPr>
        <w:rFonts w:ascii="Symbol" w:hAnsi="Symbol" w:cs="Symbol" w:hint="default"/>
        <w:sz w:val="26"/>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7F8B5DAD"/>
    <w:multiLevelType w:val="multilevel"/>
    <w:tmpl w:val="07D832B8"/>
    <w:lvl w:ilvl="0">
      <w:start w:val="2"/>
      <w:numFmt w:val="decimal"/>
      <w:lvlText w:val="%1."/>
      <w:lvlJc w:val="left"/>
      <w:pPr>
        <w:tabs>
          <w:tab w:val="num" w:pos="708"/>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7833B6"/>
    <w:rsid w:val="00026638"/>
    <w:rsid w:val="00270CE3"/>
    <w:rsid w:val="0031592A"/>
    <w:rsid w:val="006851A8"/>
    <w:rsid w:val="007833B6"/>
    <w:rsid w:val="00B5493A"/>
    <w:rsid w:val="00D17863"/>
    <w:rsid w:val="00D6233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8F594"/>
  <w15:docId w15:val="{9328D60D-ABA4-4E8B-B666-9F04FB2DB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DejaVu Sans"/>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spacing w:after="200" w:line="276" w:lineRule="auto"/>
    </w:pPr>
    <w:rPr>
      <w:color w:val="00000A"/>
      <w:sz w:val="22"/>
    </w:rPr>
  </w:style>
  <w:style w:type="paragraph" w:styleId="1">
    <w:name w:val="heading 1"/>
    <w:basedOn w:val="a"/>
    <w:qFormat/>
    <w:pPr>
      <w:keepNext/>
      <w:keepLines/>
      <w:spacing w:before="240" w:after="60" w:line="360" w:lineRule="auto"/>
      <w:ind w:firstLine="340"/>
      <w:jc w:val="center"/>
      <w:outlineLvl w:val="0"/>
    </w:pPr>
    <w:rPr>
      <w:rFonts w:ascii="Times New Roman" w:eastAsia="Times New Roman" w:hAnsi="Times New Roman" w:cs="Times New Roman"/>
      <w:b/>
      <w:bCs/>
      <w:i/>
      <w:iCs/>
      <w:caps/>
      <w:sz w:val="36"/>
      <w:szCs w:val="36"/>
    </w:rPr>
  </w:style>
  <w:style w:type="paragraph" w:styleId="2">
    <w:name w:val="heading 2"/>
    <w:basedOn w:val="a0"/>
    <w:qFormat/>
    <w:pPr>
      <w:outlineLvl w:val="1"/>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qFormat/>
    <w:rPr>
      <w:rFonts w:ascii="Times New Roman" w:eastAsia="Times New Roman" w:hAnsi="Times New Roman" w:cs="Times New Roman"/>
      <w:b/>
      <w:bCs/>
      <w:i/>
      <w:iCs/>
      <w:caps/>
      <w:sz w:val="36"/>
      <w:szCs w:val="36"/>
    </w:rPr>
  </w:style>
  <w:style w:type="character" w:customStyle="1" w:styleId="11pt3">
    <w:name w:val="Основной текст + 11 pt3"/>
    <w:qFormat/>
    <w:rPr>
      <w:rFonts w:ascii="Times New Roman" w:hAnsi="Times New Roman"/>
      <w:b/>
      <w:spacing w:val="-10"/>
      <w:sz w:val="22"/>
      <w:u w:val="none"/>
    </w:rPr>
  </w:style>
  <w:style w:type="character" w:customStyle="1" w:styleId="c2">
    <w:name w:val="c2"/>
    <w:basedOn w:val="a1"/>
    <w:qFormat/>
  </w:style>
  <w:style w:type="character" w:customStyle="1" w:styleId="a4">
    <w:name w:val="Текст выноски Знак"/>
    <w:basedOn w:val="a1"/>
    <w:qFormat/>
    <w:rPr>
      <w:rFonts w:ascii="Tahoma" w:hAnsi="Tahoma" w:cs="Tahoma"/>
      <w:sz w:val="16"/>
      <w:szCs w:val="16"/>
    </w:rPr>
  </w:style>
  <w:style w:type="character" w:customStyle="1" w:styleId="a5">
    <w:name w:val="Выделение жирным"/>
    <w:qFormat/>
    <w:rPr>
      <w:b/>
      <w:bCs/>
    </w:rPr>
  </w:style>
  <w:style w:type="character" w:customStyle="1" w:styleId="a6">
    <w:name w:val="Маркеры списка"/>
    <w:qFormat/>
    <w:rPr>
      <w:rFonts w:ascii="OpenSymbol" w:eastAsia="OpenSymbol" w:hAnsi="OpenSymbol" w:cs="OpenSymbol"/>
    </w:rPr>
  </w:style>
  <w:style w:type="character" w:customStyle="1" w:styleId="-">
    <w:name w:val="Интернет-ссылка"/>
    <w:rPr>
      <w:color w:val="0000FF"/>
      <w:u w:val="single"/>
    </w:rPr>
  </w:style>
  <w:style w:type="character" w:customStyle="1" w:styleId="a7">
    <w:name w:val="Посещённая гиперссылка"/>
    <w:rPr>
      <w:color w:val="800080"/>
      <w:u w:val="single"/>
    </w:rPr>
  </w:style>
  <w:style w:type="character" w:customStyle="1" w:styleId="WW8Num16z0">
    <w:name w:val="WW8Num16z0"/>
    <w:qFormat/>
    <w:rPr>
      <w:rFonts w:ascii="Symbol" w:hAnsi="Symbol" w:cs="Symbol"/>
      <w:color w:val="252525"/>
      <w:sz w:val="20"/>
      <w:szCs w:val="28"/>
    </w:rPr>
  </w:style>
  <w:style w:type="character" w:customStyle="1" w:styleId="WW8Num15z0">
    <w:name w:val="WW8Num15z0"/>
    <w:qFormat/>
    <w:rPr>
      <w:rFonts w:ascii="Times New Roman" w:hAnsi="Times New Roman"/>
      <w:sz w:val="28"/>
      <w:szCs w:val="28"/>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3z0">
    <w:name w:val="WW8Num13z0"/>
    <w:qFormat/>
    <w:rPr>
      <w:rFonts w:ascii="Times New Roman" w:hAnsi="Times New Roman" w:cs="Times New Roman"/>
      <w:sz w:val="28"/>
      <w:szCs w:val="28"/>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3z0">
    <w:name w:val="WW8Num3z0"/>
    <w:qFormat/>
    <w:rPr>
      <w:rFonts w:ascii="Times New Roman" w:hAnsi="Times New Roman" w:cs="Times New Roman"/>
      <w:sz w:val="28"/>
      <w:szCs w:val="28"/>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styleId="a8">
    <w:name w:val="Strong"/>
    <w:basedOn w:val="a1"/>
    <w:qFormat/>
    <w:rPr>
      <w:b/>
      <w:bCs/>
    </w:rPr>
  </w:style>
  <w:style w:type="character" w:customStyle="1" w:styleId="apple-converted-space">
    <w:name w:val="apple-converted-space"/>
    <w:basedOn w:val="a1"/>
    <w:qFormat/>
  </w:style>
  <w:style w:type="character" w:customStyle="1" w:styleId="WW8Num2z0">
    <w:name w:val="WW8Num2z0"/>
    <w:qFormat/>
    <w:rPr>
      <w:b/>
      <w:sz w:val="32"/>
      <w:szCs w:val="32"/>
    </w:rPr>
  </w:style>
  <w:style w:type="character" w:customStyle="1" w:styleId="FontStyle17">
    <w:name w:val="Font Style17"/>
    <w:qFormat/>
    <w:rPr>
      <w:rFonts w:ascii="Times New Roman" w:hAnsi="Times New Roman" w:cs="Times New Roman"/>
      <w:sz w:val="20"/>
      <w:szCs w:val="20"/>
    </w:rPr>
  </w:style>
  <w:style w:type="paragraph" w:styleId="a0">
    <w:name w:val="Title"/>
    <w:basedOn w:val="a"/>
    <w:next w:val="a9"/>
    <w:qFormat/>
    <w:pPr>
      <w:keepNext/>
      <w:spacing w:before="240" w:after="120"/>
    </w:pPr>
    <w:rPr>
      <w:rFonts w:ascii="Liberation Sans" w:eastAsia="Noto Sans CJK SC Regular" w:hAnsi="Liberation Sans" w:cs="FreeSans"/>
      <w:sz w:val="28"/>
      <w:szCs w:val="28"/>
    </w:rPr>
  </w:style>
  <w:style w:type="paragraph" w:styleId="a9">
    <w:name w:val="Body Text"/>
    <w:basedOn w:val="a"/>
    <w:pPr>
      <w:spacing w:after="140" w:line="288" w:lineRule="auto"/>
    </w:pPr>
  </w:style>
  <w:style w:type="paragraph" w:styleId="aa">
    <w:name w:val="List"/>
    <w:basedOn w:val="a9"/>
    <w:rPr>
      <w:rFonts w:cs="FreeSans"/>
    </w:rPr>
  </w:style>
  <w:style w:type="paragraph" w:styleId="ab">
    <w:name w:val="caption"/>
    <w:basedOn w:val="a"/>
    <w:qFormat/>
    <w:pPr>
      <w:suppressLineNumbers/>
      <w:spacing w:before="120" w:after="120"/>
    </w:pPr>
    <w:rPr>
      <w:rFonts w:cs="FreeSans"/>
      <w:i/>
      <w:iCs/>
      <w:sz w:val="24"/>
      <w:szCs w:val="24"/>
    </w:rPr>
  </w:style>
  <w:style w:type="paragraph" w:styleId="ac">
    <w:name w:val="index heading"/>
    <w:basedOn w:val="a"/>
    <w:qFormat/>
    <w:pPr>
      <w:suppressLineNumbers/>
    </w:pPr>
    <w:rPr>
      <w:rFonts w:cs="FreeSans"/>
    </w:rPr>
  </w:style>
  <w:style w:type="paragraph" w:styleId="ad">
    <w:name w:val="List Paragraph"/>
    <w:basedOn w:val="a"/>
    <w:qFormat/>
    <w:pPr>
      <w:ind w:left="720"/>
      <w:contextualSpacing/>
    </w:pPr>
    <w:rPr>
      <w:rFonts w:eastAsia="Times New Roman" w:cs="Times New Roman"/>
    </w:rPr>
  </w:style>
  <w:style w:type="paragraph" w:customStyle="1" w:styleId="ListParagraph1">
    <w:name w:val="List Paragraph1"/>
    <w:basedOn w:val="a"/>
    <w:qFormat/>
    <w:pPr>
      <w:spacing w:after="0" w:line="240" w:lineRule="auto"/>
      <w:ind w:left="720"/>
    </w:pPr>
    <w:rPr>
      <w:rFonts w:cs="Calibri"/>
      <w:sz w:val="24"/>
      <w:szCs w:val="24"/>
      <w:lang w:eastAsia="ru-RU"/>
    </w:rPr>
  </w:style>
  <w:style w:type="paragraph" w:styleId="ae">
    <w:name w:val="Normal (Web)"/>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c1">
    <w:name w:val="c1"/>
    <w:basedOn w:val="a"/>
    <w:qFormat/>
    <w:pPr>
      <w:spacing w:before="280" w:after="280" w:line="240" w:lineRule="auto"/>
    </w:pPr>
    <w:rPr>
      <w:rFonts w:ascii="Times New Roman" w:eastAsia="Times New Roman" w:hAnsi="Times New Roman" w:cs="Times New Roman"/>
      <w:sz w:val="24"/>
      <w:szCs w:val="24"/>
      <w:lang w:eastAsia="ru-RU"/>
    </w:rPr>
  </w:style>
  <w:style w:type="paragraph" w:styleId="af">
    <w:name w:val="Balloon Text"/>
    <w:basedOn w:val="a"/>
    <w:qFormat/>
    <w:pPr>
      <w:spacing w:after="0" w:line="240" w:lineRule="auto"/>
    </w:pPr>
    <w:rPr>
      <w:rFonts w:ascii="Tahoma" w:hAnsi="Tahoma" w:cs="Tahoma"/>
      <w:sz w:val="16"/>
      <w:szCs w:val="16"/>
    </w:rPr>
  </w:style>
  <w:style w:type="paragraph" w:customStyle="1" w:styleId="af0">
    <w:name w:val="Содержимое таблицы"/>
    <w:basedOn w:val="a"/>
    <w:qFormat/>
    <w:pPr>
      <w:suppressLineNumbers/>
    </w:pPr>
  </w:style>
  <w:style w:type="paragraph" w:customStyle="1" w:styleId="text">
    <w:name w:val="text"/>
    <w:basedOn w:val="a"/>
    <w:qFormat/>
    <w:pPr>
      <w:spacing w:after="240" w:line="240" w:lineRule="auto"/>
    </w:pPr>
    <w:rPr>
      <w:rFonts w:ascii="Times New Roman" w:eastAsia="Times New Roman" w:hAnsi="Times New Roman" w:cs="Times New Roman"/>
      <w:sz w:val="24"/>
      <w:szCs w:val="24"/>
      <w:lang w:eastAsia="ru-RU"/>
    </w:rPr>
  </w:style>
  <w:style w:type="paragraph" w:customStyle="1" w:styleId="Style9">
    <w:name w:val="Style9"/>
    <w:basedOn w:val="a"/>
    <w:qFormat/>
  </w:style>
  <w:style w:type="paragraph" w:customStyle="1" w:styleId="Style5">
    <w:name w:val="Style5"/>
    <w:basedOn w:val="a"/>
    <w:qFormat/>
    <w:pPr>
      <w:spacing w:line="278" w:lineRule="exact"/>
      <w:jc w:val="both"/>
    </w:pPr>
  </w:style>
  <w:style w:type="paragraph" w:customStyle="1" w:styleId="af1">
    <w:name w:val="Верхний и нижний колонтитулы"/>
    <w:basedOn w:val="a"/>
    <w:qFormat/>
  </w:style>
  <w:style w:type="paragraph" w:styleId="af2">
    <w:name w:val="footer"/>
    <w:basedOn w:val="a"/>
  </w:style>
  <w:style w:type="paragraph" w:customStyle="1" w:styleId="af3">
    <w:name w:val="Заголовок таблицы"/>
    <w:basedOn w:val="af0"/>
    <w:qFormat/>
  </w:style>
  <w:style w:type="numbering" w:customStyle="1" w:styleId="WW8Num16">
    <w:name w:val="WW8Num16"/>
    <w:qFormat/>
  </w:style>
  <w:style w:type="numbering" w:customStyle="1" w:styleId="WW8Num15">
    <w:name w:val="WW8Num15"/>
    <w:qFormat/>
  </w:style>
  <w:style w:type="numbering" w:customStyle="1" w:styleId="WW8Num7">
    <w:name w:val="WW8Num7"/>
    <w:qFormat/>
  </w:style>
  <w:style w:type="numbering" w:customStyle="1" w:styleId="WW8Num10">
    <w:name w:val="WW8Num10"/>
    <w:qFormat/>
  </w:style>
  <w:style w:type="numbering" w:customStyle="1" w:styleId="WW8Num13">
    <w:name w:val="WW8Num13"/>
    <w:qFormat/>
  </w:style>
  <w:style w:type="numbering" w:customStyle="1" w:styleId="WW8Num2">
    <w:name w:val="WW8Num2"/>
    <w:qFormat/>
  </w:style>
  <w:style w:type="numbering" w:customStyle="1" w:styleId="WW8Num3">
    <w:name w:val="WW8Num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ru.wikipedia.org/wiki/&#1060;&#1072;&#1081;&#1083;_(&#1082;&#1072;&#1085;&#1094;&#1077;&#1083;&#1103;&#1088;&#1089;&#1082;&#1072;&#1103;_&#1087;&#1088;&#1080;&#1085;&#1072;&#1076;&#1083;&#1077;&#1078;&#1085;&#1086;&#1089;&#1090;&#1100;)" TargetMode="External"/><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4.jpeg"/><Relationship Id="rId62" Type="http://schemas.openxmlformats.org/officeDocument/2006/relationships/hyperlink" Target="https://ru.wikipedia.org/wiki/&#1047;&#1072;&#1089;&#1090;&#1105;&#1078;&#1082;&#1072;-&#1084;&#1086;&#1083;&#1085;&#1080;&#11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ru.wikipedia.org/wiki/&#1047;&#1072;&#1089;&#1090;&#1105;&#1078;&#1082;&#1072;" TargetMode="External"/><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yperlink" Target="http://celinny.ucoz.ru/publ/poleznye_stati/korrekcionnaja_pedagogika/ispolzovanie_ikt_na_urokakh_trudovogo_obuchenija_v_korrekcionnoj_shkole/25-1-0-8"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ru.wikipedia.org/wiki/&#1047;&#1072;&#1089;&#1090;&#1105;&#1078;&#1082;&#1072;-&#1079;&#1084;&#1077;&#1081;&#1082;&#1072;" TargetMode="External"/><Relationship Id="rId59"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29</Pages>
  <Words>5072</Words>
  <Characters>28912</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Мастера 41</cp:lastModifiedBy>
  <cp:revision>37</cp:revision>
  <cp:lastPrinted>2019-12-23T21:35:00Z</cp:lastPrinted>
  <dcterms:created xsi:type="dcterms:W3CDTF">2017-08-17T14:55:00Z</dcterms:created>
  <dcterms:modified xsi:type="dcterms:W3CDTF">2024-12-16T09:08:00Z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RePack by SPecialiST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