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11D1" w14:textId="0555A8DD" w:rsidR="004566F5" w:rsidRPr="007975DC" w:rsidRDefault="00433FF9" w:rsidP="00433FF9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975DC">
        <w:rPr>
          <w:rFonts w:ascii="Times New Roman" w:eastAsia="Times New Roman" w:hAnsi="Times New Roman" w:cs="Times New Roman"/>
          <w:color w:val="2F2F2F"/>
          <w:sz w:val="32"/>
          <w:szCs w:val="32"/>
        </w:rPr>
        <w:t>Леушена</w:t>
      </w:r>
      <w:proofErr w:type="spellEnd"/>
      <w:r w:rsidRPr="007975DC">
        <w:rPr>
          <w:rFonts w:ascii="Times New Roman" w:eastAsia="Times New Roman" w:hAnsi="Times New Roman" w:cs="Times New Roman"/>
          <w:color w:val="2F2F2F"/>
          <w:sz w:val="32"/>
          <w:szCs w:val="32"/>
        </w:rPr>
        <w:t xml:space="preserve"> Анна Валерьевна</w:t>
      </w:r>
      <w:bookmarkStart w:id="0" w:name="_GoBack"/>
      <w:bookmarkEnd w:id="0"/>
    </w:p>
    <w:p w14:paraId="78B97B74" w14:textId="77777777" w:rsidR="00433FF9" w:rsidRPr="005D5E66" w:rsidRDefault="007975DC" w:rsidP="007975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DC">
        <w:rPr>
          <w:rFonts w:ascii="Times New Roman" w:hAnsi="Times New Roman" w:cs="Times New Roman"/>
          <w:b/>
          <w:sz w:val="32"/>
          <w:szCs w:val="32"/>
        </w:rPr>
        <w:t>Геймификация как инструмент повышения мотивации школьников в обучении иностранному языку</w:t>
      </w:r>
      <w:r w:rsidR="005D5E66">
        <w:rPr>
          <w:rFonts w:ascii="Times New Roman" w:hAnsi="Times New Roman" w:cs="Times New Roman"/>
          <w:b/>
          <w:sz w:val="32"/>
          <w:szCs w:val="32"/>
        </w:rPr>
        <w:t xml:space="preserve"> с использованием платформы </w:t>
      </w:r>
      <w:proofErr w:type="spellStart"/>
      <w:r w:rsidR="005D5E66">
        <w:rPr>
          <w:rFonts w:ascii="Times New Roman" w:hAnsi="Times New Roman" w:cs="Times New Roman"/>
          <w:b/>
          <w:sz w:val="32"/>
          <w:szCs w:val="32"/>
          <w:lang w:val="en-GB"/>
        </w:rPr>
        <w:t>Classcraft</w:t>
      </w:r>
      <w:proofErr w:type="spellEnd"/>
    </w:p>
    <w:p w14:paraId="7EC20D25" w14:textId="77777777" w:rsidR="00B43B4D" w:rsidRDefault="007975DC" w:rsidP="00B4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5DC">
        <w:rPr>
          <w:rFonts w:ascii="Times New Roman" w:hAnsi="Times New Roman" w:cs="Times New Roman"/>
          <w:sz w:val="32"/>
          <w:szCs w:val="32"/>
        </w:rPr>
        <w:t xml:space="preserve">Игровые методы справедливо считаются одними из самых эффективных методов обучения. </w:t>
      </w:r>
      <w:r w:rsidR="00071F2B" w:rsidRPr="00071F2B">
        <w:rPr>
          <w:rFonts w:ascii="Times New Roman" w:hAnsi="Times New Roman" w:cs="Times New Roman"/>
          <w:sz w:val="32"/>
          <w:szCs w:val="32"/>
        </w:rPr>
        <w:t xml:space="preserve">Использование игр в процессе обучения позволяет сделать работу творческой, интересной и увлекательной для обучающихся. Яркость условного мира игры вызывает у ребенка эмоциональный отклик и целую гамму положительно окрашенных чувств, что облегчает повторение, обработку и усвоение информации и активизирует все психические процессы. Использование игр в образовательном процессе становится с годами только актуальнее, поскольку </w:t>
      </w:r>
      <w:r w:rsidR="00BF3030">
        <w:rPr>
          <w:rFonts w:ascii="Times New Roman" w:hAnsi="Times New Roman" w:cs="Times New Roman"/>
          <w:sz w:val="32"/>
          <w:szCs w:val="32"/>
        </w:rPr>
        <w:t xml:space="preserve">так </w:t>
      </w:r>
      <w:r w:rsidR="00071F2B" w:rsidRPr="00071F2B">
        <w:rPr>
          <w:rFonts w:ascii="Times New Roman" w:hAnsi="Times New Roman" w:cs="Times New Roman"/>
          <w:sz w:val="32"/>
          <w:szCs w:val="32"/>
        </w:rPr>
        <w:t xml:space="preserve">ребенок перенимает знания в естественной для него форме, без стресса и напряжения.  </w:t>
      </w:r>
    </w:p>
    <w:p w14:paraId="757F35F4" w14:textId="77777777" w:rsidR="00071F2B" w:rsidRPr="00071F2B" w:rsidRDefault="00071F2B" w:rsidP="00F1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1F2B">
        <w:rPr>
          <w:rFonts w:ascii="Times New Roman" w:hAnsi="Times New Roman" w:cs="Times New Roman"/>
          <w:sz w:val="32"/>
          <w:szCs w:val="32"/>
        </w:rPr>
        <w:t xml:space="preserve">Одной из основных задач современного педагога считается не только передать обучающимся определенные знания, умения и навыки, воспитать социально компетентную личность, но и суметь заинтересовать, создать определенную интригу, увлечь. </w:t>
      </w:r>
      <w:r w:rsidR="008F2837">
        <w:rPr>
          <w:rFonts w:ascii="Times New Roman" w:hAnsi="Times New Roman" w:cs="Times New Roman"/>
          <w:sz w:val="32"/>
          <w:szCs w:val="32"/>
        </w:rPr>
        <w:t>Немаловажным аспектом в современном образовании являются также социокультурные компетенции</w:t>
      </w:r>
      <w:r w:rsidR="008F2837" w:rsidRPr="008F2837">
        <w:rPr>
          <w:rFonts w:ascii="Times New Roman" w:hAnsi="Times New Roman" w:cs="Times New Roman"/>
          <w:sz w:val="32"/>
          <w:szCs w:val="32"/>
        </w:rPr>
        <w:t xml:space="preserve"> [</w:t>
      </w:r>
      <w:r w:rsidR="009151BE" w:rsidRPr="009151BE">
        <w:rPr>
          <w:rFonts w:ascii="Times New Roman" w:hAnsi="Times New Roman" w:cs="Times New Roman"/>
          <w:sz w:val="32"/>
          <w:szCs w:val="32"/>
        </w:rPr>
        <w:t>5</w:t>
      </w:r>
      <w:r w:rsidR="008F2837" w:rsidRPr="008F2837">
        <w:rPr>
          <w:rFonts w:ascii="Times New Roman" w:hAnsi="Times New Roman" w:cs="Times New Roman"/>
          <w:sz w:val="32"/>
          <w:szCs w:val="32"/>
        </w:rPr>
        <w:t>]</w:t>
      </w:r>
      <w:r w:rsidR="008F2837">
        <w:rPr>
          <w:rFonts w:ascii="Times New Roman" w:hAnsi="Times New Roman" w:cs="Times New Roman"/>
          <w:sz w:val="32"/>
          <w:szCs w:val="32"/>
        </w:rPr>
        <w:t xml:space="preserve">. </w:t>
      </w:r>
      <w:r w:rsidR="008F2837" w:rsidRPr="008F2837">
        <w:rPr>
          <w:rFonts w:ascii="Times New Roman" w:hAnsi="Times New Roman" w:cs="Times New Roman"/>
          <w:sz w:val="32"/>
          <w:szCs w:val="32"/>
        </w:rPr>
        <w:t xml:space="preserve">В настоящее время становится актуальной необходимость воспитания нового поколения, способного к эффективному сотрудничеству с различными этническими и культурными </w:t>
      </w:r>
      <w:r w:rsidR="008F2837">
        <w:rPr>
          <w:rFonts w:ascii="Times New Roman" w:hAnsi="Times New Roman" w:cs="Times New Roman"/>
          <w:sz w:val="32"/>
          <w:szCs w:val="32"/>
        </w:rPr>
        <w:t xml:space="preserve">группами </w:t>
      </w:r>
      <w:r w:rsidR="008F2837" w:rsidRPr="008F2837">
        <w:rPr>
          <w:rFonts w:ascii="Times New Roman" w:hAnsi="Times New Roman" w:cs="Times New Roman"/>
          <w:sz w:val="32"/>
          <w:szCs w:val="32"/>
        </w:rPr>
        <w:t>[</w:t>
      </w:r>
      <w:r w:rsidR="009151BE" w:rsidRPr="009151BE">
        <w:rPr>
          <w:rFonts w:ascii="Times New Roman" w:hAnsi="Times New Roman" w:cs="Times New Roman"/>
          <w:sz w:val="32"/>
          <w:szCs w:val="32"/>
        </w:rPr>
        <w:t>6</w:t>
      </w:r>
      <w:r w:rsidR="008F2837" w:rsidRPr="008F2837">
        <w:rPr>
          <w:rFonts w:ascii="Times New Roman" w:hAnsi="Times New Roman" w:cs="Times New Roman"/>
          <w:sz w:val="32"/>
          <w:szCs w:val="32"/>
        </w:rPr>
        <w:t>]</w:t>
      </w:r>
      <w:r w:rsidR="008F2837">
        <w:rPr>
          <w:rFonts w:ascii="Times New Roman" w:hAnsi="Times New Roman" w:cs="Times New Roman"/>
          <w:sz w:val="32"/>
          <w:szCs w:val="32"/>
        </w:rPr>
        <w:t xml:space="preserve">. </w:t>
      </w:r>
      <w:r w:rsidRPr="00071F2B">
        <w:rPr>
          <w:rFonts w:ascii="Times New Roman" w:hAnsi="Times New Roman" w:cs="Times New Roman"/>
          <w:sz w:val="32"/>
          <w:szCs w:val="32"/>
        </w:rPr>
        <w:t>На сегодняшний момент выполнить данные задачи используя только традиционные формы и методы организации учебной деятельности невозможно.</w:t>
      </w:r>
      <w:r w:rsidR="00F15B83">
        <w:rPr>
          <w:rFonts w:ascii="Times New Roman" w:hAnsi="Times New Roman" w:cs="Times New Roman"/>
          <w:sz w:val="32"/>
          <w:szCs w:val="32"/>
        </w:rPr>
        <w:t xml:space="preserve"> </w:t>
      </w:r>
      <w:r w:rsidRPr="00071F2B">
        <w:rPr>
          <w:rFonts w:ascii="Times New Roman" w:hAnsi="Times New Roman" w:cs="Times New Roman"/>
          <w:sz w:val="32"/>
          <w:szCs w:val="32"/>
        </w:rPr>
        <w:t>Под воздействием актуальных педагогических технологий и методов предоставляется множество возможностей оптимизировать учебный процесс. В условиях развития информационного общества происходит трансформация</w:t>
      </w:r>
      <w:r w:rsidR="008F2837">
        <w:rPr>
          <w:rFonts w:ascii="Times New Roman" w:hAnsi="Times New Roman" w:cs="Times New Roman"/>
          <w:sz w:val="32"/>
          <w:szCs w:val="32"/>
        </w:rPr>
        <w:t xml:space="preserve"> </w:t>
      </w:r>
      <w:r w:rsidR="009811B6">
        <w:rPr>
          <w:rFonts w:ascii="Times New Roman" w:hAnsi="Times New Roman" w:cs="Times New Roman"/>
          <w:sz w:val="32"/>
          <w:szCs w:val="32"/>
        </w:rPr>
        <w:t>методов</w:t>
      </w:r>
      <w:r w:rsidR="008F2837">
        <w:rPr>
          <w:rFonts w:ascii="Times New Roman" w:hAnsi="Times New Roman" w:cs="Times New Roman"/>
          <w:sz w:val="32"/>
          <w:szCs w:val="32"/>
        </w:rPr>
        <w:t xml:space="preserve"> обучения</w:t>
      </w:r>
      <w:r w:rsidRPr="00071F2B">
        <w:rPr>
          <w:rFonts w:ascii="Times New Roman" w:hAnsi="Times New Roman" w:cs="Times New Roman"/>
          <w:sz w:val="32"/>
          <w:szCs w:val="32"/>
        </w:rPr>
        <w:t>: уходят в прошлое традиционные подходы, основанные на трансляции знания, и появляются новые, основанные на использовании информационно-коммуникационных и игровых технологий</w:t>
      </w:r>
      <w:r w:rsidR="009151BE" w:rsidRPr="009151BE">
        <w:rPr>
          <w:rFonts w:ascii="Times New Roman" w:hAnsi="Times New Roman" w:cs="Times New Roman"/>
          <w:sz w:val="32"/>
          <w:szCs w:val="32"/>
        </w:rPr>
        <w:t xml:space="preserve"> [4]</w:t>
      </w:r>
      <w:r w:rsidRPr="00071F2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C45D90A" w14:textId="77777777" w:rsidR="00071F2B" w:rsidRPr="00071F2B" w:rsidRDefault="00071F2B" w:rsidP="00071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1F2B">
        <w:rPr>
          <w:rFonts w:ascii="Times New Roman" w:hAnsi="Times New Roman" w:cs="Times New Roman"/>
          <w:sz w:val="32"/>
          <w:szCs w:val="32"/>
        </w:rPr>
        <w:t xml:space="preserve">Подобные технологии позволяют учитывать особенности восприятия и обработки информации обучающихся (быстрый доступ к информации, вариативность её использования, интерактивность, визуальная подача информации), их интересы (адаптивные, индивидуальные образовательные траектории), эффективно выстраивать процессы коммуникации (механизмы быстрой обратной </w:t>
      </w:r>
      <w:r w:rsidRPr="00071F2B">
        <w:rPr>
          <w:rFonts w:ascii="Times New Roman" w:hAnsi="Times New Roman" w:cs="Times New Roman"/>
          <w:sz w:val="32"/>
          <w:szCs w:val="32"/>
        </w:rPr>
        <w:lastRenderedPageBreak/>
        <w:t>связи и внутригруппового общения), повышать уровень мотивации обучающихся и т. д.</w:t>
      </w:r>
      <w:r w:rsidR="00CC5C05" w:rsidRPr="00CC5C05">
        <w:rPr>
          <w:rFonts w:ascii="Times New Roman" w:hAnsi="Times New Roman" w:cs="Times New Roman"/>
          <w:sz w:val="32"/>
          <w:szCs w:val="32"/>
        </w:rPr>
        <w:t xml:space="preserve"> [3].</w:t>
      </w:r>
      <w:r w:rsidRPr="00071F2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A410CE" w14:textId="77777777" w:rsidR="00071F2B" w:rsidRDefault="00071F2B" w:rsidP="00071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1F2B">
        <w:rPr>
          <w:rFonts w:ascii="Times New Roman" w:hAnsi="Times New Roman" w:cs="Times New Roman"/>
          <w:sz w:val="32"/>
          <w:szCs w:val="32"/>
        </w:rPr>
        <w:t>Для удовлетворения образовательных потребностей современных обучающихся становится мало простых традиционных упражнений, правил и таблиц. Найти, а тем более создать по-настоящему увлекательный и современный учебный материал, конечно, непросто. Сделать образовательный процесс более интересным и запоминающимся позволяют проблемные задания, поисковые и лингвистические задачи, и, конечно же, геймификация</w:t>
      </w:r>
      <w:r w:rsidR="00CC5C05" w:rsidRPr="00CC5C05">
        <w:rPr>
          <w:rFonts w:ascii="Times New Roman" w:hAnsi="Times New Roman" w:cs="Times New Roman"/>
          <w:sz w:val="32"/>
          <w:szCs w:val="32"/>
        </w:rPr>
        <w:t xml:space="preserve"> [4]</w:t>
      </w:r>
      <w:r w:rsidRPr="00071F2B">
        <w:rPr>
          <w:rFonts w:ascii="Times New Roman" w:hAnsi="Times New Roman" w:cs="Times New Roman"/>
          <w:sz w:val="32"/>
          <w:szCs w:val="32"/>
        </w:rPr>
        <w:t>.</w:t>
      </w:r>
    </w:p>
    <w:p w14:paraId="47255CD8" w14:textId="77777777" w:rsidR="007975DC" w:rsidRPr="007975DC" w:rsidRDefault="007975DC" w:rsidP="0079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5DC">
        <w:rPr>
          <w:rFonts w:ascii="Times New Roman" w:hAnsi="Times New Roman" w:cs="Times New Roman"/>
          <w:sz w:val="32"/>
          <w:szCs w:val="32"/>
        </w:rPr>
        <w:t>Согласно К. Каппу, геймификация – это «внедрение игровых технологий в неигровые процессы, в том числе в образование», а также «использование игровой механики, эстетики и игрового мышления для вовлечения людей в обучение и решение различных задач и для повышения их мотивации» [</w:t>
      </w:r>
      <w:r w:rsidR="009151BE" w:rsidRPr="009151BE">
        <w:rPr>
          <w:rFonts w:ascii="Times New Roman" w:hAnsi="Times New Roman" w:cs="Times New Roman"/>
          <w:sz w:val="32"/>
          <w:szCs w:val="32"/>
        </w:rPr>
        <w:t>7</w:t>
      </w:r>
      <w:r w:rsidRPr="007975DC">
        <w:rPr>
          <w:rFonts w:ascii="Times New Roman" w:hAnsi="Times New Roman" w:cs="Times New Roman"/>
          <w:sz w:val="32"/>
          <w:szCs w:val="32"/>
        </w:rPr>
        <w:t xml:space="preserve">, с. 15]. </w:t>
      </w:r>
    </w:p>
    <w:p w14:paraId="7F67922C" w14:textId="77777777" w:rsidR="007975DC" w:rsidRPr="007975DC" w:rsidRDefault="007975DC" w:rsidP="0079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975DC">
        <w:rPr>
          <w:rFonts w:ascii="Times New Roman" w:hAnsi="Times New Roman" w:cs="Times New Roman"/>
          <w:sz w:val="32"/>
          <w:szCs w:val="32"/>
        </w:rPr>
        <w:t xml:space="preserve">Под элементами игры, использующимися в геймификации, принято рассматривать систему достижений, т.е. очков, баллов, наград, медалей, уровней, доски почета, шкалы прогресса, заданий и испытаний, а также элементов социального взаимодействия игроков: ников, аватаров, мгновенной обратной связи, виртуальной валюты и др. </w:t>
      </w:r>
    </w:p>
    <w:p w14:paraId="435F9BAB" w14:textId="77777777" w:rsidR="007975DC" w:rsidRDefault="001A2783" w:rsidP="0079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игровых элементов</w:t>
      </w:r>
      <w:r w:rsidR="007975DC" w:rsidRPr="007975DC">
        <w:rPr>
          <w:rFonts w:ascii="Times New Roman" w:hAnsi="Times New Roman" w:cs="Times New Roman"/>
          <w:sz w:val="32"/>
          <w:szCs w:val="32"/>
        </w:rPr>
        <w:t xml:space="preserve"> признан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7975DC" w:rsidRPr="007975DC">
        <w:rPr>
          <w:rFonts w:ascii="Times New Roman" w:hAnsi="Times New Roman" w:cs="Times New Roman"/>
          <w:sz w:val="32"/>
          <w:szCs w:val="32"/>
        </w:rPr>
        <w:t xml:space="preserve"> особенно эффективным с точки зрения образовательного эффекта, в том числе для повышения мотивации обучающихся, развития навыков и решения различных проблем [</w:t>
      </w:r>
      <w:r w:rsidR="009151BE" w:rsidRPr="009151BE">
        <w:rPr>
          <w:rFonts w:ascii="Times New Roman" w:hAnsi="Times New Roman" w:cs="Times New Roman"/>
          <w:sz w:val="32"/>
          <w:szCs w:val="32"/>
        </w:rPr>
        <w:t>2</w:t>
      </w:r>
      <w:r w:rsidR="007975DC" w:rsidRPr="007975DC">
        <w:rPr>
          <w:rFonts w:ascii="Times New Roman" w:hAnsi="Times New Roman" w:cs="Times New Roman"/>
          <w:sz w:val="32"/>
          <w:szCs w:val="32"/>
        </w:rPr>
        <w:t>].</w:t>
      </w:r>
      <w:r w:rsidR="006B43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E3C85C" w14:textId="77777777" w:rsidR="00244E5F" w:rsidRDefault="00244E5F" w:rsidP="0079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контексте обучения возможно использование различных </w:t>
      </w:r>
      <w:r w:rsidR="001A2783">
        <w:rPr>
          <w:rFonts w:ascii="Times New Roman" w:hAnsi="Times New Roman" w:cs="Times New Roman"/>
          <w:sz w:val="32"/>
          <w:szCs w:val="32"/>
        </w:rPr>
        <w:t>игровых элементов</w:t>
      </w:r>
      <w:r>
        <w:rPr>
          <w:rFonts w:ascii="Times New Roman" w:hAnsi="Times New Roman" w:cs="Times New Roman"/>
          <w:sz w:val="32"/>
          <w:szCs w:val="32"/>
        </w:rPr>
        <w:t xml:space="preserve">. Это могут быть как </w:t>
      </w:r>
      <w:r w:rsidRPr="00244E5F">
        <w:rPr>
          <w:rFonts w:ascii="Times New Roman" w:hAnsi="Times New Roman" w:cs="Times New Roman"/>
          <w:sz w:val="32"/>
          <w:szCs w:val="32"/>
        </w:rPr>
        <w:t>традиционные приемы использования геймификации в образовательном контексте (игры, викторины, образовательные квесты), так и современные альтернативы с использованием ИКТ (веб-квесты, сайты, платформы, приложения).</w:t>
      </w:r>
    </w:p>
    <w:p w14:paraId="4E8A5813" w14:textId="77777777" w:rsidR="00976A33" w:rsidRDefault="00071F2B" w:rsidP="00797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1F2B">
        <w:rPr>
          <w:rFonts w:ascii="Times New Roman" w:hAnsi="Times New Roman" w:cs="Times New Roman"/>
          <w:sz w:val="32"/>
          <w:szCs w:val="32"/>
        </w:rPr>
        <w:t>Цель</w:t>
      </w:r>
      <w:r w:rsidR="00635F95">
        <w:rPr>
          <w:rFonts w:ascii="Times New Roman" w:hAnsi="Times New Roman" w:cs="Times New Roman"/>
          <w:sz w:val="32"/>
          <w:szCs w:val="32"/>
        </w:rPr>
        <w:t xml:space="preserve">ю данной статьи является рассмотрение </w:t>
      </w:r>
      <w:r w:rsidR="00976A33">
        <w:rPr>
          <w:rFonts w:ascii="Times New Roman" w:hAnsi="Times New Roman" w:cs="Times New Roman"/>
          <w:sz w:val="32"/>
          <w:szCs w:val="32"/>
        </w:rPr>
        <w:t xml:space="preserve">дидактического потенциала геймификации для повышения мотивации школьников при обучении иностранному языку на примере платформы </w:t>
      </w:r>
      <w:proofErr w:type="spellStart"/>
      <w:r w:rsidR="00976A33">
        <w:rPr>
          <w:rFonts w:ascii="Times New Roman" w:hAnsi="Times New Roman" w:cs="Times New Roman"/>
          <w:sz w:val="32"/>
          <w:szCs w:val="32"/>
          <w:lang w:val="en-GB"/>
        </w:rPr>
        <w:t>Classscraft</w:t>
      </w:r>
      <w:proofErr w:type="spellEnd"/>
      <w:r w:rsidR="00976A33" w:rsidRPr="00976A33">
        <w:rPr>
          <w:rFonts w:ascii="Times New Roman" w:hAnsi="Times New Roman" w:cs="Times New Roman"/>
          <w:sz w:val="32"/>
          <w:szCs w:val="32"/>
        </w:rPr>
        <w:t>.</w:t>
      </w:r>
    </w:p>
    <w:p w14:paraId="2C61A4E6" w14:textId="77777777" w:rsidR="00244E5F" w:rsidRDefault="006B430D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B430D">
        <w:rPr>
          <w:rFonts w:ascii="Times New Roman" w:hAnsi="Times New Roman" w:cs="Times New Roman"/>
          <w:sz w:val="32"/>
          <w:szCs w:val="32"/>
        </w:rPr>
        <w:t>Classcraft</w:t>
      </w:r>
      <w:proofErr w:type="spellEnd"/>
      <w:r w:rsidRPr="006B430D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="00244E5F" w:rsidRPr="00FC1D8C">
          <w:rPr>
            <w:rStyle w:val="a4"/>
            <w:rFonts w:ascii="Times New Roman" w:hAnsi="Times New Roman" w:cs="Times New Roman"/>
            <w:sz w:val="32"/>
            <w:szCs w:val="32"/>
          </w:rPr>
          <w:t>https://www.classcraft.com/ru/</w:t>
        </w:r>
      </w:hyperlink>
      <w:r w:rsidRPr="006B430D">
        <w:rPr>
          <w:rFonts w:ascii="Times New Roman" w:hAnsi="Times New Roman" w:cs="Times New Roman"/>
          <w:sz w:val="32"/>
          <w:szCs w:val="32"/>
        </w:rPr>
        <w:t>)</w:t>
      </w:r>
      <w:r w:rsidR="00E72D70">
        <w:rPr>
          <w:rFonts w:ascii="Times New Roman" w:hAnsi="Times New Roman" w:cs="Times New Roman"/>
          <w:sz w:val="32"/>
          <w:szCs w:val="32"/>
        </w:rPr>
        <w:t xml:space="preserve"> – это инновационная </w:t>
      </w:r>
      <w:r w:rsidRPr="006B430D">
        <w:rPr>
          <w:rFonts w:ascii="Times New Roman" w:hAnsi="Times New Roman" w:cs="Times New Roman"/>
          <w:sz w:val="32"/>
          <w:szCs w:val="32"/>
        </w:rPr>
        <w:t>платформ</w:t>
      </w:r>
      <w:r w:rsidR="00E72D70">
        <w:rPr>
          <w:rFonts w:ascii="Times New Roman" w:hAnsi="Times New Roman" w:cs="Times New Roman"/>
          <w:sz w:val="32"/>
          <w:szCs w:val="32"/>
        </w:rPr>
        <w:t>а</w:t>
      </w:r>
      <w:r w:rsidRPr="006B430D">
        <w:rPr>
          <w:rFonts w:ascii="Times New Roman" w:hAnsi="Times New Roman" w:cs="Times New Roman"/>
          <w:sz w:val="32"/>
          <w:szCs w:val="32"/>
        </w:rPr>
        <w:t xml:space="preserve">, </w:t>
      </w:r>
      <w:r w:rsidR="00535BB4">
        <w:rPr>
          <w:rFonts w:ascii="Times New Roman" w:hAnsi="Times New Roman" w:cs="Times New Roman"/>
          <w:sz w:val="32"/>
          <w:szCs w:val="32"/>
        </w:rPr>
        <w:t xml:space="preserve">которая относится </w:t>
      </w:r>
      <w:r w:rsidRPr="006B430D">
        <w:rPr>
          <w:rFonts w:ascii="Times New Roman" w:hAnsi="Times New Roman" w:cs="Times New Roman"/>
          <w:sz w:val="32"/>
          <w:szCs w:val="32"/>
        </w:rPr>
        <w:t>к сфере проектирования обучения</w:t>
      </w:r>
      <w:r w:rsidR="00535BB4">
        <w:rPr>
          <w:rFonts w:ascii="Times New Roman" w:hAnsi="Times New Roman" w:cs="Times New Roman"/>
          <w:sz w:val="32"/>
          <w:szCs w:val="32"/>
        </w:rPr>
        <w:t xml:space="preserve"> и позволяет</w:t>
      </w:r>
      <w:r w:rsidR="00244E5F">
        <w:rPr>
          <w:rFonts w:ascii="Times New Roman" w:hAnsi="Times New Roman" w:cs="Times New Roman"/>
          <w:sz w:val="32"/>
          <w:szCs w:val="32"/>
        </w:rPr>
        <w:t xml:space="preserve"> использ</w:t>
      </w:r>
      <w:r w:rsidR="00535BB4">
        <w:rPr>
          <w:rFonts w:ascii="Times New Roman" w:hAnsi="Times New Roman" w:cs="Times New Roman"/>
          <w:sz w:val="32"/>
          <w:szCs w:val="32"/>
        </w:rPr>
        <w:t>овать</w:t>
      </w:r>
      <w:r w:rsidR="00244E5F">
        <w:rPr>
          <w:rFonts w:ascii="Times New Roman" w:hAnsi="Times New Roman" w:cs="Times New Roman"/>
          <w:sz w:val="32"/>
          <w:szCs w:val="32"/>
        </w:rPr>
        <w:t xml:space="preserve"> методы геймификации</w:t>
      </w:r>
      <w:r w:rsidR="00535BB4">
        <w:rPr>
          <w:rFonts w:ascii="Times New Roman" w:hAnsi="Times New Roman" w:cs="Times New Roman"/>
          <w:sz w:val="32"/>
          <w:szCs w:val="32"/>
        </w:rPr>
        <w:t xml:space="preserve"> как никогда эффективно</w:t>
      </w:r>
      <w:r w:rsidRPr="006B430D">
        <w:rPr>
          <w:rFonts w:ascii="Times New Roman" w:hAnsi="Times New Roman" w:cs="Times New Roman"/>
          <w:sz w:val="32"/>
          <w:szCs w:val="32"/>
        </w:rPr>
        <w:t xml:space="preserve">. </w:t>
      </w:r>
      <w:r w:rsidR="00535BB4">
        <w:rPr>
          <w:rFonts w:ascii="Times New Roman" w:hAnsi="Times New Roman" w:cs="Times New Roman"/>
          <w:sz w:val="32"/>
          <w:szCs w:val="32"/>
        </w:rPr>
        <w:t>Данный ресурс позволяет разнообразить учебный процесс путем использования игровых элементов, присущих геймификации: очки, достижения, аватары, навыки, уровни и др.</w:t>
      </w:r>
    </w:p>
    <w:p w14:paraId="38FFD6C9" w14:textId="77777777" w:rsidR="00DB4BBD" w:rsidRDefault="00535BB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Перед началом работы с сайтом и учителю, и обучающимся необходимо зарегистрироваться. </w:t>
      </w:r>
      <w:r w:rsidR="006B430D" w:rsidRPr="006B430D">
        <w:rPr>
          <w:rFonts w:ascii="Times New Roman" w:hAnsi="Times New Roman" w:cs="Times New Roman"/>
          <w:sz w:val="32"/>
          <w:szCs w:val="32"/>
        </w:rPr>
        <w:t>После регистрации</w:t>
      </w:r>
      <w:r>
        <w:rPr>
          <w:rFonts w:ascii="Times New Roman" w:hAnsi="Times New Roman" w:cs="Times New Roman"/>
          <w:sz w:val="32"/>
          <w:szCs w:val="32"/>
        </w:rPr>
        <w:t xml:space="preserve"> учитель и ученики создают собственных персонажей-аватаров: выбирают внешний вид, класс и способности. </w:t>
      </w:r>
      <w:r w:rsidR="006B430D" w:rsidRPr="006B430D">
        <w:rPr>
          <w:rFonts w:ascii="Times New Roman" w:hAnsi="Times New Roman" w:cs="Times New Roman"/>
          <w:sz w:val="32"/>
          <w:szCs w:val="32"/>
        </w:rPr>
        <w:t>На первоначальном уровне можно получить только одну способность.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="006B430D" w:rsidRPr="006B430D">
        <w:rPr>
          <w:rFonts w:ascii="Times New Roman" w:hAnsi="Times New Roman" w:cs="Times New Roman"/>
          <w:sz w:val="32"/>
          <w:szCs w:val="32"/>
        </w:rPr>
        <w:t xml:space="preserve">Чтобы развивать способности, нужно получать новые уровни. </w:t>
      </w:r>
    </w:p>
    <w:p w14:paraId="49DF9E95" w14:textId="77777777" w:rsidR="006B430D" w:rsidRPr="006B430D" w:rsidRDefault="00535BB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платформе функционирует </w:t>
      </w:r>
      <w:r w:rsidR="006B430D" w:rsidRPr="006B430D">
        <w:rPr>
          <w:rFonts w:ascii="Times New Roman" w:hAnsi="Times New Roman" w:cs="Times New Roman"/>
          <w:sz w:val="32"/>
          <w:szCs w:val="32"/>
        </w:rPr>
        <w:t>система игровых поощрений и наказаний. Система очков, которую может получить или потерять персонаж, выглядит следующим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="006B430D" w:rsidRPr="006B430D">
        <w:rPr>
          <w:rFonts w:ascii="Times New Roman" w:hAnsi="Times New Roman" w:cs="Times New Roman"/>
          <w:sz w:val="32"/>
          <w:szCs w:val="32"/>
        </w:rPr>
        <w:t>образом: HP – очки здоровья, теряются за различные нарушения; AP – очки действия,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="006B430D" w:rsidRPr="006B430D">
        <w:rPr>
          <w:rFonts w:ascii="Times New Roman" w:hAnsi="Times New Roman" w:cs="Times New Roman"/>
          <w:sz w:val="32"/>
          <w:szCs w:val="32"/>
        </w:rPr>
        <w:t>начисляются мастером игры за выполнение заданий; XP – очки опыта, набираются за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="006B430D" w:rsidRPr="006B430D">
        <w:rPr>
          <w:rFonts w:ascii="Times New Roman" w:hAnsi="Times New Roman" w:cs="Times New Roman"/>
          <w:sz w:val="32"/>
          <w:szCs w:val="32"/>
        </w:rPr>
        <w:t>выполнение заданий и работу на уроке; GP – монеты, на которые можно выбирать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="006B430D" w:rsidRPr="006B430D">
        <w:rPr>
          <w:rFonts w:ascii="Times New Roman" w:hAnsi="Times New Roman" w:cs="Times New Roman"/>
          <w:sz w:val="32"/>
          <w:szCs w:val="32"/>
        </w:rPr>
        <w:t xml:space="preserve">снаряжение персонажа при достижении определенных уровней. </w:t>
      </w:r>
      <w:r w:rsidRPr="006B430D">
        <w:rPr>
          <w:rFonts w:ascii="Times New Roman" w:hAnsi="Times New Roman" w:cs="Times New Roman"/>
          <w:sz w:val="32"/>
          <w:szCs w:val="32"/>
        </w:rPr>
        <w:t xml:space="preserve">Управляет игрой учитель (мастер), он же раздает баллы </w:t>
      </w:r>
      <w:r>
        <w:rPr>
          <w:rFonts w:ascii="Times New Roman" w:hAnsi="Times New Roman" w:cs="Times New Roman"/>
          <w:sz w:val="32"/>
          <w:szCs w:val="32"/>
        </w:rPr>
        <w:t xml:space="preserve">обучающимся </w:t>
      </w:r>
      <w:r w:rsidRPr="006B430D">
        <w:rPr>
          <w:rFonts w:ascii="Times New Roman" w:hAnsi="Times New Roman" w:cs="Times New Roman"/>
          <w:sz w:val="32"/>
          <w:szCs w:val="32"/>
        </w:rPr>
        <w:t>за различные достижения (выполнение заданий,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430D">
        <w:rPr>
          <w:rFonts w:ascii="Times New Roman" w:hAnsi="Times New Roman" w:cs="Times New Roman"/>
          <w:sz w:val="32"/>
          <w:szCs w:val="32"/>
        </w:rPr>
        <w:t xml:space="preserve">ответы на вопросы). </w:t>
      </w:r>
      <w:r w:rsidR="006B430D" w:rsidRPr="006B430D">
        <w:rPr>
          <w:rFonts w:ascii="Times New Roman" w:hAnsi="Times New Roman" w:cs="Times New Roman"/>
          <w:sz w:val="32"/>
          <w:szCs w:val="32"/>
        </w:rPr>
        <w:t>Также предусмотрена возможность отправлять сообщения мастеру игры (педагогу).</w:t>
      </w:r>
    </w:p>
    <w:p w14:paraId="22D3917F" w14:textId="77777777" w:rsidR="006E59B4" w:rsidRDefault="006E59B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платформе есть множество </w:t>
      </w:r>
      <w:r w:rsidR="00B637CB">
        <w:rPr>
          <w:rFonts w:ascii="Times New Roman" w:hAnsi="Times New Roman" w:cs="Times New Roman"/>
          <w:sz w:val="32"/>
          <w:szCs w:val="32"/>
        </w:rPr>
        <w:t xml:space="preserve">универсальных, подходящих для использования на любом учебном предмете, включая иностранный язык, </w:t>
      </w:r>
      <w:r>
        <w:rPr>
          <w:rFonts w:ascii="Times New Roman" w:hAnsi="Times New Roman" w:cs="Times New Roman"/>
          <w:sz w:val="32"/>
          <w:szCs w:val="32"/>
        </w:rPr>
        <w:t>инструментов (</w:t>
      </w:r>
      <w:r>
        <w:rPr>
          <w:rFonts w:ascii="Times New Roman" w:hAnsi="Times New Roman" w:cs="Times New Roman"/>
          <w:sz w:val="32"/>
          <w:szCs w:val="32"/>
          <w:lang w:val="en-GB"/>
        </w:rPr>
        <w:t>Class</w:t>
      </w:r>
      <w:r w:rsidRPr="006E5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GB"/>
        </w:rPr>
        <w:t>Tools</w:t>
      </w:r>
      <w:r w:rsidRPr="006E59B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 позволяющих учителю эффективно оптимизировать образовательный процесс. Данные инструменты включают в себя следующие функции:</w:t>
      </w:r>
    </w:p>
    <w:p w14:paraId="29818709" w14:textId="77777777" w:rsidR="006E59B4" w:rsidRPr="006E59B4" w:rsidRDefault="006E59B4" w:rsidP="006E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11B6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Случайный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выбор</w:t>
      </w:r>
      <w:r w:rsidRPr="009811B6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Колесо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судьбы</w:t>
      </w:r>
      <w:r w:rsidRPr="009811B6">
        <w:rPr>
          <w:rFonts w:ascii="Times New Roman" w:hAnsi="Times New Roman" w:cs="Times New Roman"/>
          <w:sz w:val="32"/>
          <w:szCs w:val="32"/>
        </w:rPr>
        <w:t>): “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Random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Picker</w:t>
      </w:r>
      <w:r w:rsidRPr="009811B6">
        <w:rPr>
          <w:rFonts w:ascii="Times New Roman" w:hAnsi="Times New Roman" w:cs="Times New Roman"/>
          <w:sz w:val="32"/>
          <w:szCs w:val="32"/>
        </w:rPr>
        <w:t xml:space="preserve"> (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Wheel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of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>Destiny</w:t>
      </w:r>
      <w:r w:rsidRPr="009811B6">
        <w:rPr>
          <w:rFonts w:ascii="Times New Roman" w:hAnsi="Times New Roman" w:cs="Times New Roman"/>
          <w:sz w:val="32"/>
          <w:szCs w:val="32"/>
        </w:rPr>
        <w:t xml:space="preserve">)”. </w:t>
      </w:r>
      <w:r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Pr="006E59B4">
        <w:rPr>
          <w:rFonts w:ascii="Times New Roman" w:hAnsi="Times New Roman" w:cs="Times New Roman"/>
          <w:sz w:val="32"/>
          <w:szCs w:val="32"/>
        </w:rPr>
        <w:t xml:space="preserve">выбирает случайного </w:t>
      </w:r>
      <w:r>
        <w:rPr>
          <w:rFonts w:ascii="Times New Roman" w:hAnsi="Times New Roman" w:cs="Times New Roman"/>
          <w:sz w:val="32"/>
          <w:szCs w:val="32"/>
        </w:rPr>
        <w:t>обучающегося</w:t>
      </w:r>
      <w:r w:rsidRPr="006E59B4"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</w:rPr>
        <w:t xml:space="preserve">собирает </w:t>
      </w:r>
      <w:r w:rsidRPr="006E59B4">
        <w:rPr>
          <w:rFonts w:ascii="Times New Roman" w:hAnsi="Times New Roman" w:cs="Times New Roman"/>
          <w:sz w:val="32"/>
          <w:szCs w:val="32"/>
        </w:rPr>
        <w:t>команду</w:t>
      </w:r>
      <w:r>
        <w:rPr>
          <w:rFonts w:ascii="Times New Roman" w:hAnsi="Times New Roman" w:cs="Times New Roman"/>
          <w:sz w:val="32"/>
          <w:szCs w:val="32"/>
        </w:rPr>
        <w:t xml:space="preserve"> (группу) для работы на занятии.</w:t>
      </w:r>
    </w:p>
    <w:p w14:paraId="69262C33" w14:textId="77777777" w:rsidR="006E59B4" w:rsidRDefault="006E59B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E59B4">
        <w:rPr>
          <w:rFonts w:ascii="Times New Roman" w:hAnsi="Times New Roman" w:cs="Times New Roman"/>
          <w:sz w:val="32"/>
          <w:szCs w:val="32"/>
          <w:lang w:val="en-GB"/>
        </w:rPr>
        <w:t xml:space="preserve">2. </w:t>
      </w:r>
      <w:r w:rsidRPr="006E59B4">
        <w:rPr>
          <w:rFonts w:ascii="Times New Roman" w:hAnsi="Times New Roman" w:cs="Times New Roman"/>
          <w:sz w:val="32"/>
          <w:szCs w:val="32"/>
        </w:rPr>
        <w:t>Случайные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6E59B4">
        <w:rPr>
          <w:rFonts w:ascii="Times New Roman" w:hAnsi="Times New Roman" w:cs="Times New Roman"/>
          <w:sz w:val="32"/>
          <w:szCs w:val="32"/>
        </w:rPr>
        <w:t>события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r w:rsidRPr="006E59B4">
        <w:rPr>
          <w:rFonts w:ascii="Times New Roman" w:hAnsi="Times New Roman" w:cs="Times New Roman"/>
          <w:sz w:val="32"/>
          <w:szCs w:val="32"/>
        </w:rPr>
        <w:t>Всадники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6E59B4">
        <w:rPr>
          <w:rFonts w:ascii="Times New Roman" w:hAnsi="Times New Roman" w:cs="Times New Roman"/>
          <w:sz w:val="32"/>
          <w:szCs w:val="32"/>
        </w:rPr>
        <w:t>Вая</w:t>
      </w:r>
      <w:proofErr w:type="spellEnd"/>
      <w:r w:rsidRPr="006E59B4">
        <w:rPr>
          <w:rFonts w:ascii="Times New Roman" w:hAnsi="Times New Roman" w:cs="Times New Roman"/>
          <w:sz w:val="32"/>
          <w:szCs w:val="32"/>
          <w:lang w:val="en-GB"/>
        </w:rPr>
        <w:t>):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“</w:t>
      </w:r>
      <w:r w:rsidRPr="006E59B4">
        <w:rPr>
          <w:rFonts w:ascii="Times New Roman" w:hAnsi="Times New Roman" w:cs="Times New Roman"/>
          <w:sz w:val="32"/>
          <w:szCs w:val="32"/>
          <w:lang w:val="en-GB"/>
        </w:rPr>
        <w:t xml:space="preserve">Random Events (The Riders of </w:t>
      </w:r>
      <w:proofErr w:type="spellStart"/>
      <w:r w:rsidRPr="006E59B4">
        <w:rPr>
          <w:rFonts w:ascii="Times New Roman" w:hAnsi="Times New Roman" w:cs="Times New Roman"/>
          <w:sz w:val="32"/>
          <w:szCs w:val="32"/>
          <w:lang w:val="en-GB"/>
        </w:rPr>
        <w:t>Vay</w:t>
      </w:r>
      <w:proofErr w:type="spellEnd"/>
      <w:r w:rsidRPr="006E59B4">
        <w:rPr>
          <w:rFonts w:ascii="Times New Roman" w:hAnsi="Times New Roman" w:cs="Times New Roman"/>
          <w:sz w:val="32"/>
          <w:szCs w:val="32"/>
          <w:lang w:val="en-GB"/>
        </w:rPr>
        <w:t>)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”. </w:t>
      </w:r>
      <w:r>
        <w:rPr>
          <w:rFonts w:ascii="Times New Roman" w:hAnsi="Times New Roman" w:cs="Times New Roman"/>
          <w:sz w:val="32"/>
          <w:szCs w:val="32"/>
        </w:rPr>
        <w:t xml:space="preserve">Выбор случайной формы работы позволяет </w:t>
      </w:r>
      <w:r w:rsidR="00E05724">
        <w:rPr>
          <w:rFonts w:ascii="Times New Roman" w:hAnsi="Times New Roman" w:cs="Times New Roman"/>
          <w:sz w:val="32"/>
          <w:szCs w:val="32"/>
        </w:rPr>
        <w:t xml:space="preserve">создать эффект неожиданности на занятии. </w:t>
      </w:r>
    </w:p>
    <w:p w14:paraId="787A88C0" w14:textId="77777777" w:rsidR="00E05724" w:rsidRDefault="00E0572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11B6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Почет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слава</w:t>
      </w:r>
      <w:r w:rsidRPr="009811B6">
        <w:rPr>
          <w:rFonts w:ascii="Times New Roman" w:hAnsi="Times New Roman" w:cs="Times New Roman"/>
          <w:sz w:val="32"/>
          <w:szCs w:val="32"/>
        </w:rPr>
        <w:t xml:space="preserve"> (</w:t>
      </w:r>
      <w:r w:rsidRPr="00E05724">
        <w:rPr>
          <w:rFonts w:ascii="Times New Roman" w:hAnsi="Times New Roman" w:cs="Times New Roman"/>
          <w:sz w:val="32"/>
          <w:szCs w:val="32"/>
        </w:rPr>
        <w:t>святилище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</w:rPr>
        <w:t>древних</w:t>
      </w:r>
      <w:r w:rsidRPr="009811B6">
        <w:rPr>
          <w:rFonts w:ascii="Times New Roman" w:hAnsi="Times New Roman" w:cs="Times New Roman"/>
          <w:sz w:val="32"/>
          <w:szCs w:val="32"/>
        </w:rPr>
        <w:t>): “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Kudos</w:t>
      </w:r>
      <w:r w:rsidRPr="009811B6">
        <w:rPr>
          <w:rFonts w:ascii="Times New Roman" w:hAnsi="Times New Roman" w:cs="Times New Roman"/>
          <w:sz w:val="32"/>
          <w:szCs w:val="32"/>
        </w:rPr>
        <w:t xml:space="preserve"> (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Shrine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of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Pr="009811B6">
        <w:rPr>
          <w:rFonts w:ascii="Times New Roman" w:hAnsi="Times New Roman" w:cs="Times New Roman"/>
          <w:sz w:val="32"/>
          <w:szCs w:val="32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Ancients</w:t>
      </w:r>
      <w:r w:rsidRPr="009811B6">
        <w:rPr>
          <w:rFonts w:ascii="Times New Roman" w:hAnsi="Times New Roman" w:cs="Times New Roman"/>
          <w:sz w:val="32"/>
          <w:szCs w:val="32"/>
        </w:rPr>
        <w:t xml:space="preserve">)”. </w:t>
      </w:r>
      <w:r>
        <w:rPr>
          <w:rFonts w:ascii="Times New Roman" w:hAnsi="Times New Roman" w:cs="Times New Roman"/>
          <w:sz w:val="32"/>
          <w:szCs w:val="32"/>
        </w:rPr>
        <w:t xml:space="preserve">Данный инструмент </w:t>
      </w:r>
      <w:r w:rsidRPr="00E05724">
        <w:rPr>
          <w:rFonts w:ascii="Times New Roman" w:hAnsi="Times New Roman" w:cs="Times New Roman"/>
          <w:sz w:val="32"/>
          <w:szCs w:val="32"/>
        </w:rPr>
        <w:t>способствует созданию позитивного климата в классе, позволяя учащимся писать вдохновляющие сообщения для других учащихся или команд и делиться ими.</w:t>
      </w:r>
    </w:p>
    <w:p w14:paraId="0FDD20FE" w14:textId="77777777" w:rsidR="00E05724" w:rsidRDefault="00E05724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4. </w:t>
      </w:r>
      <w:r w:rsidRPr="00E05724">
        <w:rPr>
          <w:rFonts w:ascii="Times New Roman" w:hAnsi="Times New Roman" w:cs="Times New Roman"/>
          <w:sz w:val="32"/>
          <w:szCs w:val="32"/>
        </w:rPr>
        <w:t>Таймер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r w:rsidRPr="00E05724">
        <w:rPr>
          <w:rFonts w:ascii="Times New Roman" w:hAnsi="Times New Roman" w:cs="Times New Roman"/>
          <w:sz w:val="32"/>
          <w:szCs w:val="32"/>
        </w:rPr>
        <w:t>Белые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</w:rPr>
        <w:t>горы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>): “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Timer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The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White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>Mountains</w:t>
      </w:r>
      <w:r w:rsidRPr="009811B6">
        <w:rPr>
          <w:rFonts w:ascii="Times New Roman" w:hAnsi="Times New Roman" w:cs="Times New Roman"/>
          <w:sz w:val="32"/>
          <w:szCs w:val="32"/>
          <w:lang w:val="en-GB"/>
        </w:rPr>
        <w:t xml:space="preserve">)”. </w:t>
      </w:r>
      <w:r>
        <w:rPr>
          <w:rFonts w:ascii="Times New Roman" w:hAnsi="Times New Roman" w:cs="Times New Roman"/>
          <w:sz w:val="32"/>
          <w:szCs w:val="32"/>
        </w:rPr>
        <w:t xml:space="preserve">Учитель может </w:t>
      </w:r>
      <w:r w:rsidRPr="00E05724">
        <w:rPr>
          <w:rFonts w:ascii="Times New Roman" w:hAnsi="Times New Roman" w:cs="Times New Roman"/>
          <w:sz w:val="32"/>
          <w:szCs w:val="32"/>
        </w:rPr>
        <w:t>использ</w:t>
      </w:r>
      <w:r>
        <w:rPr>
          <w:rFonts w:ascii="Times New Roman" w:hAnsi="Times New Roman" w:cs="Times New Roman"/>
          <w:sz w:val="32"/>
          <w:szCs w:val="32"/>
        </w:rPr>
        <w:t>овать</w:t>
      </w:r>
      <w:r w:rsidRPr="00E05724">
        <w:rPr>
          <w:rFonts w:ascii="Times New Roman" w:hAnsi="Times New Roman" w:cs="Times New Roman"/>
          <w:sz w:val="32"/>
          <w:szCs w:val="32"/>
        </w:rPr>
        <w:t xml:space="preserve"> этот таймер, чтобы </w:t>
      </w:r>
      <w:r>
        <w:rPr>
          <w:rFonts w:ascii="Times New Roman" w:hAnsi="Times New Roman" w:cs="Times New Roman"/>
          <w:sz w:val="32"/>
          <w:szCs w:val="32"/>
        </w:rPr>
        <w:t xml:space="preserve">засекать время и </w:t>
      </w:r>
      <w:r w:rsidRPr="00E05724">
        <w:rPr>
          <w:rFonts w:ascii="Times New Roman" w:hAnsi="Times New Roman" w:cs="Times New Roman"/>
          <w:sz w:val="32"/>
          <w:szCs w:val="32"/>
        </w:rPr>
        <w:t>следить за ходом занятий, тестов, викторин или других классных мероприятий.</w:t>
      </w:r>
    </w:p>
    <w:p w14:paraId="314771D6" w14:textId="77777777" w:rsidR="00B20CDB" w:rsidRDefault="00E05724" w:rsidP="00B2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724">
        <w:rPr>
          <w:rFonts w:ascii="Times New Roman" w:hAnsi="Times New Roman" w:cs="Times New Roman"/>
          <w:sz w:val="32"/>
          <w:szCs w:val="32"/>
          <w:lang w:val="en-GB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Бои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Боссов</w:t>
      </w:r>
      <w:r w:rsidRPr="00E05724">
        <w:rPr>
          <w:rFonts w:ascii="Times New Roman" w:hAnsi="Times New Roman" w:cs="Times New Roman"/>
          <w:sz w:val="32"/>
          <w:szCs w:val="32"/>
          <w:lang w:val="en-GB"/>
        </w:rPr>
        <w:t xml:space="preserve">: Formative reviews (Boss Battles). </w:t>
      </w:r>
      <w:r>
        <w:rPr>
          <w:rFonts w:ascii="Times New Roman" w:hAnsi="Times New Roman" w:cs="Times New Roman"/>
          <w:sz w:val="32"/>
          <w:szCs w:val="32"/>
        </w:rPr>
        <w:t>Учитель может с</w:t>
      </w:r>
      <w:r w:rsidRPr="00E05724">
        <w:rPr>
          <w:rFonts w:ascii="Times New Roman" w:hAnsi="Times New Roman" w:cs="Times New Roman"/>
          <w:sz w:val="32"/>
          <w:szCs w:val="32"/>
        </w:rPr>
        <w:t>оздава</w:t>
      </w:r>
      <w:r>
        <w:rPr>
          <w:rFonts w:ascii="Times New Roman" w:hAnsi="Times New Roman" w:cs="Times New Roman"/>
          <w:sz w:val="32"/>
          <w:szCs w:val="32"/>
        </w:rPr>
        <w:t xml:space="preserve">ть </w:t>
      </w:r>
      <w:r w:rsidRPr="00E05724">
        <w:rPr>
          <w:rFonts w:ascii="Times New Roman" w:hAnsi="Times New Roman" w:cs="Times New Roman"/>
          <w:sz w:val="32"/>
          <w:szCs w:val="32"/>
        </w:rPr>
        <w:t>и проводи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E05724">
        <w:rPr>
          <w:rFonts w:ascii="Times New Roman" w:hAnsi="Times New Roman" w:cs="Times New Roman"/>
          <w:sz w:val="32"/>
          <w:szCs w:val="32"/>
        </w:rPr>
        <w:t xml:space="preserve"> викторин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E05724">
        <w:rPr>
          <w:rFonts w:ascii="Times New Roman" w:hAnsi="Times New Roman" w:cs="Times New Roman"/>
          <w:sz w:val="32"/>
          <w:szCs w:val="32"/>
        </w:rPr>
        <w:t xml:space="preserve"> с короткими ответами или вопросами с множественным выбором.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724">
        <w:rPr>
          <w:rFonts w:ascii="Times New Roman" w:hAnsi="Times New Roman" w:cs="Times New Roman"/>
          <w:sz w:val="32"/>
          <w:szCs w:val="32"/>
        </w:rPr>
        <w:t xml:space="preserve">Во время </w:t>
      </w:r>
      <w:r w:rsidR="00B20CDB">
        <w:rPr>
          <w:rFonts w:ascii="Times New Roman" w:hAnsi="Times New Roman" w:cs="Times New Roman"/>
          <w:sz w:val="32"/>
          <w:szCs w:val="32"/>
        </w:rPr>
        <w:t xml:space="preserve">«боя» </w:t>
      </w:r>
      <w:r w:rsidRPr="00E05724">
        <w:rPr>
          <w:rFonts w:ascii="Times New Roman" w:hAnsi="Times New Roman" w:cs="Times New Roman"/>
          <w:sz w:val="32"/>
          <w:szCs w:val="32"/>
        </w:rPr>
        <w:t xml:space="preserve">один или несколько </w:t>
      </w:r>
      <w:r w:rsidR="00B20CDB">
        <w:rPr>
          <w:rFonts w:ascii="Times New Roman" w:hAnsi="Times New Roman" w:cs="Times New Roman"/>
          <w:sz w:val="32"/>
          <w:szCs w:val="32"/>
        </w:rPr>
        <w:t>обучающихся</w:t>
      </w:r>
      <w:r w:rsidRPr="00E05724">
        <w:rPr>
          <w:rFonts w:ascii="Times New Roman" w:hAnsi="Times New Roman" w:cs="Times New Roman"/>
          <w:sz w:val="32"/>
          <w:szCs w:val="32"/>
        </w:rPr>
        <w:t xml:space="preserve"> по очереди отвечают на вопросы</w:t>
      </w:r>
      <w:r w:rsidR="00B20CDB">
        <w:rPr>
          <w:rFonts w:ascii="Times New Roman" w:hAnsi="Times New Roman" w:cs="Times New Roman"/>
          <w:sz w:val="32"/>
          <w:szCs w:val="32"/>
        </w:rPr>
        <w:t xml:space="preserve">, тем самым </w:t>
      </w:r>
      <w:r w:rsidR="00B20CDB">
        <w:rPr>
          <w:rFonts w:ascii="Times New Roman" w:hAnsi="Times New Roman" w:cs="Times New Roman"/>
          <w:sz w:val="32"/>
          <w:szCs w:val="32"/>
        </w:rPr>
        <w:lastRenderedPageBreak/>
        <w:t xml:space="preserve">сражаясь с боссом (монстром в игре), нанося ему последовательно определенное количество урона. Победа над боссом приносит обучающимся большое количество очков и игровые награды. </w:t>
      </w:r>
    </w:p>
    <w:p w14:paraId="1CE6F61C" w14:textId="77777777" w:rsidR="001A2783" w:rsidRDefault="006B430D" w:rsidP="001A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B430D">
        <w:rPr>
          <w:rFonts w:ascii="Times New Roman" w:hAnsi="Times New Roman" w:cs="Times New Roman"/>
          <w:sz w:val="32"/>
          <w:szCs w:val="32"/>
        </w:rPr>
        <w:t>Имеются бесплатный и платный (от $12 в месяц) тарифы. Предусмотрена возможность выбрать язык обучения (русский, английский и т. д.). Полная платная версия предоставляет следующие функциональные возможности: полноценный игровой процесс, включающий изменение правил игры; веб-приложение и мобильные</w:t>
      </w:r>
      <w:r w:rsidR="00244E5F">
        <w:rPr>
          <w:rFonts w:ascii="Times New Roman" w:hAnsi="Times New Roman" w:cs="Times New Roman"/>
          <w:sz w:val="32"/>
          <w:szCs w:val="32"/>
        </w:rPr>
        <w:t xml:space="preserve"> </w:t>
      </w:r>
      <w:r w:rsidRPr="006B430D">
        <w:rPr>
          <w:rFonts w:ascii="Times New Roman" w:hAnsi="Times New Roman" w:cs="Times New Roman"/>
          <w:sz w:val="32"/>
          <w:szCs w:val="32"/>
        </w:rPr>
        <w:t>клиенты для учителей и учеников; выдача (лишение) мастером золотых и, соответственно, приобретение их игроками; аналитика успеваемости.</w:t>
      </w:r>
      <w:r w:rsidR="001A2783" w:rsidRPr="001A278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7C6211" w14:textId="77777777" w:rsidR="00C6140B" w:rsidRDefault="001A2783" w:rsidP="001A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Платформу </w:t>
      </w:r>
      <w:proofErr w:type="spellStart"/>
      <w:r>
        <w:rPr>
          <w:rFonts w:ascii="Times New Roman" w:hAnsi="Times New Roman" w:cs="Times New Roman"/>
          <w:sz w:val="32"/>
          <w:szCs w:val="32"/>
          <w:lang w:val="en-GB"/>
        </w:rPr>
        <w:t>Classcraft</w:t>
      </w:r>
      <w:proofErr w:type="spellEnd"/>
      <w:r w:rsidRPr="00BF30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можно использовать и при очной форме обучения, и при дистанционной. </w:t>
      </w:r>
      <w:r w:rsidR="00535BB4">
        <w:rPr>
          <w:rFonts w:ascii="Times New Roman" w:hAnsi="Times New Roman" w:cs="Times New Roman"/>
          <w:sz w:val="32"/>
          <w:szCs w:val="32"/>
        </w:rPr>
        <w:t>И учитель, и обучающиеся могут зайти на платформу с любого устрой</w:t>
      </w:r>
      <w:r w:rsidR="002A2D5B">
        <w:rPr>
          <w:rFonts w:ascii="Times New Roman" w:hAnsi="Times New Roman" w:cs="Times New Roman"/>
          <w:sz w:val="32"/>
          <w:szCs w:val="32"/>
        </w:rPr>
        <w:t xml:space="preserve">ства в любое время, не только во время учебного занятия. </w:t>
      </w:r>
      <w:r w:rsidRPr="00BF3030">
        <w:rPr>
          <w:rFonts w:ascii="Times New Roman" w:hAnsi="Times New Roman" w:cs="Times New Roman"/>
          <w:sz w:val="32"/>
          <w:szCs w:val="32"/>
        </w:rPr>
        <w:t>Урок</w:t>
      </w:r>
      <w:r>
        <w:rPr>
          <w:rFonts w:ascii="Times New Roman" w:hAnsi="Times New Roman" w:cs="Times New Roman"/>
          <w:sz w:val="32"/>
          <w:szCs w:val="32"/>
        </w:rPr>
        <w:t>и проходят как обычно</w:t>
      </w:r>
      <w:r w:rsidRPr="00BF3030">
        <w:rPr>
          <w:rFonts w:ascii="Times New Roman" w:hAnsi="Times New Roman" w:cs="Times New Roman"/>
          <w:sz w:val="32"/>
          <w:szCs w:val="32"/>
        </w:rPr>
        <w:t xml:space="preserve">: ученики выходят к доске или пишут тесты, но кроме оценок получают очки опыта или очки урона. </w:t>
      </w:r>
      <w:r w:rsidR="002A2D5B">
        <w:rPr>
          <w:rFonts w:ascii="Times New Roman" w:hAnsi="Times New Roman" w:cs="Times New Roman"/>
          <w:sz w:val="32"/>
          <w:szCs w:val="32"/>
        </w:rPr>
        <w:t xml:space="preserve">Учитель демонстрирует обучающимся их прогресс с помощью интерактивной доски или проектора. Так, обучающиеся могут в реальном времени видеть, сколько очков они получили за то или иное задание и насколько они продвинулись в игре, какие достижения получили. </w:t>
      </w:r>
      <w:r w:rsidRPr="00BF3030">
        <w:rPr>
          <w:rFonts w:ascii="Times New Roman" w:hAnsi="Times New Roman" w:cs="Times New Roman"/>
          <w:sz w:val="32"/>
          <w:szCs w:val="32"/>
        </w:rPr>
        <w:t>За проявленную активность, успешные ответы и примерное поведение баллы накапливаются, а за опоздание, несделанн</w:t>
      </w:r>
      <w:r>
        <w:rPr>
          <w:rFonts w:ascii="Times New Roman" w:hAnsi="Times New Roman" w:cs="Times New Roman"/>
          <w:sz w:val="32"/>
          <w:szCs w:val="32"/>
        </w:rPr>
        <w:t>ое домашнее задание</w:t>
      </w:r>
      <w:r w:rsidRPr="00BF3030">
        <w:rPr>
          <w:rFonts w:ascii="Times New Roman" w:hAnsi="Times New Roman" w:cs="Times New Roman"/>
          <w:sz w:val="32"/>
          <w:szCs w:val="32"/>
        </w:rPr>
        <w:t xml:space="preserve"> или нарушение дисциплины — снимаются. Чем больше у</w:t>
      </w:r>
      <w:r>
        <w:rPr>
          <w:rFonts w:ascii="Times New Roman" w:hAnsi="Times New Roman" w:cs="Times New Roman"/>
          <w:sz w:val="32"/>
          <w:szCs w:val="32"/>
        </w:rPr>
        <w:t xml:space="preserve"> обучающегося</w:t>
      </w:r>
      <w:r w:rsidRPr="00BF3030">
        <w:rPr>
          <w:rFonts w:ascii="Times New Roman" w:hAnsi="Times New Roman" w:cs="Times New Roman"/>
          <w:sz w:val="32"/>
          <w:szCs w:val="32"/>
        </w:rPr>
        <w:t xml:space="preserve"> очков, тем </w:t>
      </w:r>
      <w:r>
        <w:rPr>
          <w:rFonts w:ascii="Times New Roman" w:hAnsi="Times New Roman" w:cs="Times New Roman"/>
          <w:sz w:val="32"/>
          <w:szCs w:val="32"/>
        </w:rPr>
        <w:t>лучше</w:t>
      </w:r>
      <w:r w:rsidRPr="00BF3030">
        <w:rPr>
          <w:rFonts w:ascii="Times New Roman" w:hAnsi="Times New Roman" w:cs="Times New Roman"/>
          <w:sz w:val="32"/>
          <w:szCs w:val="32"/>
        </w:rPr>
        <w:t xml:space="preserve"> можно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F3030">
        <w:rPr>
          <w:rFonts w:ascii="Times New Roman" w:hAnsi="Times New Roman" w:cs="Times New Roman"/>
          <w:sz w:val="32"/>
          <w:szCs w:val="32"/>
        </w:rPr>
        <w:t>прокачать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F3030">
        <w:rPr>
          <w:rFonts w:ascii="Times New Roman" w:hAnsi="Times New Roman" w:cs="Times New Roman"/>
          <w:sz w:val="32"/>
          <w:szCs w:val="32"/>
        </w:rPr>
        <w:t xml:space="preserve"> своего героя: получить новое оружие, одежду или завести виртуального питомца. Набрав определенное количество баллов, ученик может заработать бонусы и лично для себя: получить разрешение уйти с урока пораньше, несколько дней не делать домашнее задание, подсмотреть на контрольной в учебник или даже поесть во время занятия.</w:t>
      </w:r>
    </w:p>
    <w:p w14:paraId="35CB1479" w14:textId="77777777" w:rsidR="00DB4BBD" w:rsidRDefault="00DB4BBD" w:rsidP="0024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платформа обладает большим числом эффективных инструментов не только для обеспечения результативности в образовательном процессе, но также для поддержания постоянной обратной связи и повышения мотивации обучающихся. Так, система позволяет оптимизировать</w:t>
      </w:r>
      <w:r w:rsidRPr="00DB4BBD">
        <w:rPr>
          <w:rFonts w:ascii="Times New Roman" w:hAnsi="Times New Roman" w:cs="Times New Roman"/>
          <w:sz w:val="32"/>
          <w:szCs w:val="32"/>
        </w:rPr>
        <w:t xml:space="preserve"> учебный процесс с помощью встроенных инструментов, от контроля за поведением и игровой системы обучения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B4BBD">
        <w:rPr>
          <w:rFonts w:ascii="Times New Roman" w:hAnsi="Times New Roman" w:cs="Times New Roman"/>
          <w:sz w:val="32"/>
          <w:szCs w:val="32"/>
        </w:rPr>
        <w:t xml:space="preserve"> до аналитики и обмена сообщениями для учеников и родителей.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59B4">
        <w:rPr>
          <w:rFonts w:ascii="Times New Roman" w:hAnsi="Times New Roman" w:cs="Times New Roman"/>
          <w:sz w:val="32"/>
          <w:szCs w:val="32"/>
        </w:rPr>
        <w:t xml:space="preserve">Возможность предоставления родителям доступа </w:t>
      </w:r>
      <w:r w:rsidR="006E59B4" w:rsidRPr="00DB4BBD">
        <w:rPr>
          <w:rFonts w:ascii="Times New Roman" w:hAnsi="Times New Roman" w:cs="Times New Roman"/>
          <w:sz w:val="32"/>
          <w:szCs w:val="32"/>
        </w:rPr>
        <w:t xml:space="preserve">к игре </w:t>
      </w:r>
      <w:r w:rsidR="006E59B4">
        <w:rPr>
          <w:rFonts w:ascii="Times New Roman" w:hAnsi="Times New Roman" w:cs="Times New Roman"/>
          <w:sz w:val="32"/>
          <w:szCs w:val="32"/>
        </w:rPr>
        <w:t>и наличие</w:t>
      </w:r>
      <w:r w:rsidR="006E59B4" w:rsidRPr="00DB4BBD">
        <w:rPr>
          <w:rFonts w:ascii="Times New Roman" w:hAnsi="Times New Roman" w:cs="Times New Roman"/>
          <w:sz w:val="32"/>
          <w:szCs w:val="32"/>
        </w:rPr>
        <w:t xml:space="preserve"> </w:t>
      </w:r>
      <w:r w:rsidR="006E59B4">
        <w:rPr>
          <w:rFonts w:ascii="Times New Roman" w:hAnsi="Times New Roman" w:cs="Times New Roman"/>
          <w:sz w:val="32"/>
          <w:szCs w:val="32"/>
        </w:rPr>
        <w:t xml:space="preserve">функции </w:t>
      </w:r>
      <w:r w:rsidR="006E59B4" w:rsidRPr="00DB4BBD">
        <w:rPr>
          <w:rFonts w:ascii="Times New Roman" w:hAnsi="Times New Roman" w:cs="Times New Roman"/>
          <w:sz w:val="32"/>
          <w:szCs w:val="32"/>
        </w:rPr>
        <w:t xml:space="preserve">награждать </w:t>
      </w:r>
      <w:r w:rsidR="006E59B4">
        <w:rPr>
          <w:rFonts w:ascii="Times New Roman" w:hAnsi="Times New Roman" w:cs="Times New Roman"/>
          <w:sz w:val="32"/>
          <w:szCs w:val="32"/>
        </w:rPr>
        <w:t xml:space="preserve">ребенка </w:t>
      </w:r>
      <w:r w:rsidR="006E59B4" w:rsidRPr="00DB4BBD">
        <w:rPr>
          <w:rFonts w:ascii="Times New Roman" w:hAnsi="Times New Roman" w:cs="Times New Roman"/>
          <w:sz w:val="32"/>
          <w:szCs w:val="32"/>
        </w:rPr>
        <w:t xml:space="preserve">игровыми очками дома, контролировать </w:t>
      </w:r>
      <w:r w:rsidR="006E59B4" w:rsidRPr="00DB4BBD">
        <w:rPr>
          <w:rFonts w:ascii="Times New Roman" w:hAnsi="Times New Roman" w:cs="Times New Roman"/>
          <w:sz w:val="32"/>
          <w:szCs w:val="32"/>
        </w:rPr>
        <w:lastRenderedPageBreak/>
        <w:t xml:space="preserve">выполнение домашнего задания и просматривать аналитику учебного процесса </w:t>
      </w:r>
      <w:r w:rsidR="006E59B4">
        <w:rPr>
          <w:rFonts w:ascii="Times New Roman" w:hAnsi="Times New Roman" w:cs="Times New Roman"/>
          <w:sz w:val="32"/>
          <w:szCs w:val="32"/>
        </w:rPr>
        <w:t>позволяет обеспечить надежную связь между педагогом, обучающимися и их родителями.</w:t>
      </w:r>
      <w:r w:rsidR="006E59B4" w:rsidRPr="00DB4B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Наличие групповых режимов позволяет р</w:t>
      </w:r>
      <w:r w:rsidRPr="00DB4BBD">
        <w:rPr>
          <w:rFonts w:ascii="Times New Roman" w:hAnsi="Times New Roman" w:cs="Times New Roman"/>
          <w:sz w:val="32"/>
          <w:szCs w:val="32"/>
        </w:rPr>
        <w:t>азвива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DB4BBD">
        <w:rPr>
          <w:rFonts w:ascii="Times New Roman" w:hAnsi="Times New Roman" w:cs="Times New Roman"/>
          <w:sz w:val="32"/>
          <w:szCs w:val="32"/>
        </w:rPr>
        <w:t xml:space="preserve"> полноценное сотрудничество между учениками с помощью интенсивного командного процесса игры.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DD27D2" w14:textId="77777777" w:rsidR="00055BE7" w:rsidRDefault="00B20CDB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м</w:t>
      </w:r>
      <w:r w:rsidRPr="00B20CDB">
        <w:rPr>
          <w:rFonts w:ascii="Times New Roman" w:hAnsi="Times New Roman" w:cs="Times New Roman"/>
          <w:sz w:val="32"/>
          <w:szCs w:val="32"/>
        </w:rPr>
        <w:t>ожно сделать вывод, что на современном этапе школе необходимо расширение методического потенциала в целом, и использование активных форм обучения в частности. К таким активным формам обучения относится и геймификация.</w:t>
      </w:r>
      <w:r>
        <w:rPr>
          <w:rFonts w:ascii="Times New Roman" w:hAnsi="Times New Roman" w:cs="Times New Roman"/>
          <w:sz w:val="32"/>
          <w:szCs w:val="32"/>
        </w:rPr>
        <w:t xml:space="preserve"> Использование педагогом такой образовательной платформы, как </w:t>
      </w:r>
      <w:proofErr w:type="spellStart"/>
      <w:r>
        <w:rPr>
          <w:rFonts w:ascii="Times New Roman" w:hAnsi="Times New Roman" w:cs="Times New Roman"/>
          <w:sz w:val="32"/>
          <w:szCs w:val="32"/>
          <w:lang w:val="en-GB"/>
        </w:rPr>
        <w:t>Classcraf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, позволит в значительной степени повысить мотивацию обучающихся, привнести в обучение </w:t>
      </w:r>
      <w:r w:rsidR="00055BE7">
        <w:rPr>
          <w:rFonts w:ascii="Times New Roman" w:hAnsi="Times New Roman" w:cs="Times New Roman"/>
          <w:sz w:val="32"/>
          <w:szCs w:val="32"/>
        </w:rPr>
        <w:t xml:space="preserve">красочность, </w:t>
      </w:r>
      <w:r>
        <w:rPr>
          <w:rFonts w:ascii="Times New Roman" w:hAnsi="Times New Roman" w:cs="Times New Roman"/>
          <w:sz w:val="32"/>
          <w:szCs w:val="32"/>
        </w:rPr>
        <w:t>интерактивность, творчество</w:t>
      </w:r>
      <w:r w:rsidR="00055BE7">
        <w:rPr>
          <w:rFonts w:ascii="Times New Roman" w:hAnsi="Times New Roman" w:cs="Times New Roman"/>
          <w:sz w:val="32"/>
          <w:szCs w:val="32"/>
        </w:rPr>
        <w:t xml:space="preserve"> и стабильную обратную связь посредством внедрения игровых элементов. </w:t>
      </w:r>
    </w:p>
    <w:p w14:paraId="214D702B" w14:textId="77777777" w:rsidR="00055BE7" w:rsidRPr="00055BE7" w:rsidRDefault="00055BE7" w:rsidP="00055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D4E309" w14:textId="77777777" w:rsidR="00055BE7" w:rsidRPr="00055BE7" w:rsidRDefault="00055BE7" w:rsidP="00055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BE7">
        <w:rPr>
          <w:rFonts w:ascii="Times New Roman" w:hAnsi="Times New Roman" w:cs="Times New Roman"/>
          <w:b/>
          <w:sz w:val="32"/>
          <w:szCs w:val="32"/>
        </w:rPr>
        <w:t>Библиографический список</w:t>
      </w:r>
    </w:p>
    <w:p w14:paraId="2C1699B3" w14:textId="77777777" w:rsidR="006B430D" w:rsidRDefault="00CC5C05" w:rsidP="00C6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5C05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</w:rPr>
        <w:t>Абдыкеров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Ж. С., Антипов Д. А., Замятина О. М., Мозгалева П. И., Мозгалева А. И. Геймификация в образовании // Высшее образование сегодня. 2018. №2. URL: https://cyberleninka.ru/article/n/geymifikatsiya-v-obrazovanii-2 (дата обращения: </w:t>
      </w:r>
      <w:r w:rsidRPr="00CC5C05">
        <w:rPr>
          <w:rFonts w:ascii="Times New Roman" w:hAnsi="Times New Roman" w:cs="Times New Roman"/>
          <w:sz w:val="32"/>
          <w:szCs w:val="32"/>
        </w:rPr>
        <w:t>2</w:t>
      </w:r>
      <w:r w:rsidR="009151BE" w:rsidRPr="009151BE">
        <w:rPr>
          <w:rFonts w:ascii="Times New Roman" w:hAnsi="Times New Roman" w:cs="Times New Roman"/>
          <w:sz w:val="32"/>
          <w:szCs w:val="32"/>
        </w:rPr>
        <w:t>9</w:t>
      </w:r>
      <w:r w:rsidR="00055BE7" w:rsidRPr="00055BE7">
        <w:rPr>
          <w:rFonts w:ascii="Times New Roman" w:hAnsi="Times New Roman" w:cs="Times New Roman"/>
          <w:sz w:val="32"/>
          <w:szCs w:val="32"/>
        </w:rPr>
        <w:t>.</w:t>
      </w:r>
      <w:r w:rsidRPr="00CC5C05">
        <w:rPr>
          <w:rFonts w:ascii="Times New Roman" w:hAnsi="Times New Roman" w:cs="Times New Roman"/>
          <w:sz w:val="32"/>
          <w:szCs w:val="32"/>
        </w:rPr>
        <w:t>11</w:t>
      </w:r>
      <w:r w:rsidR="00055BE7" w:rsidRPr="00055BE7">
        <w:rPr>
          <w:rFonts w:ascii="Times New Roman" w:hAnsi="Times New Roman" w:cs="Times New Roman"/>
          <w:sz w:val="32"/>
          <w:szCs w:val="32"/>
        </w:rPr>
        <w:t>.2022).</w:t>
      </w:r>
    </w:p>
    <w:p w14:paraId="7A13422A" w14:textId="77777777" w:rsidR="00055BE7" w:rsidRPr="00055BE7" w:rsidRDefault="00CC5C05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5C05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</w:rPr>
        <w:t>Акчелов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Е. О., Галанина Е. В. Новый подход к геймификации в образовании // Векторы благополучия: экономика и социум. 2019. №1 (32). URL: https://cyberleninka.ru/article/n/novyy-podhod-k-geymifikatsii-v-obrazovanii (дата обращения: </w:t>
      </w:r>
      <w:r w:rsidRPr="00CC5C05">
        <w:rPr>
          <w:rFonts w:ascii="Times New Roman" w:hAnsi="Times New Roman" w:cs="Times New Roman"/>
          <w:sz w:val="32"/>
          <w:szCs w:val="32"/>
        </w:rPr>
        <w:t>2</w:t>
      </w:r>
      <w:r w:rsidR="009151BE" w:rsidRPr="009151BE">
        <w:rPr>
          <w:rFonts w:ascii="Times New Roman" w:hAnsi="Times New Roman" w:cs="Times New Roman"/>
          <w:sz w:val="32"/>
          <w:szCs w:val="32"/>
        </w:rPr>
        <w:t>9</w:t>
      </w:r>
      <w:r w:rsidR="00055BE7" w:rsidRPr="00055BE7">
        <w:rPr>
          <w:rFonts w:ascii="Times New Roman" w:hAnsi="Times New Roman" w:cs="Times New Roman"/>
          <w:sz w:val="32"/>
          <w:szCs w:val="32"/>
        </w:rPr>
        <w:t>.</w:t>
      </w:r>
      <w:r w:rsidRPr="00CC5C05">
        <w:rPr>
          <w:rFonts w:ascii="Times New Roman" w:hAnsi="Times New Roman" w:cs="Times New Roman"/>
          <w:sz w:val="32"/>
          <w:szCs w:val="32"/>
        </w:rPr>
        <w:t>11</w:t>
      </w:r>
      <w:r w:rsidR="00055BE7" w:rsidRPr="00055BE7">
        <w:rPr>
          <w:rFonts w:ascii="Times New Roman" w:hAnsi="Times New Roman" w:cs="Times New Roman"/>
          <w:sz w:val="32"/>
          <w:szCs w:val="32"/>
        </w:rPr>
        <w:t>.2022).</w:t>
      </w:r>
    </w:p>
    <w:p w14:paraId="4FDE32CD" w14:textId="77777777" w:rsidR="00055BE7" w:rsidRDefault="008F283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2837">
        <w:rPr>
          <w:rFonts w:ascii="Times New Roman" w:hAnsi="Times New Roman" w:cs="Times New Roman"/>
          <w:sz w:val="32"/>
          <w:szCs w:val="32"/>
        </w:rPr>
        <w:t>3</w:t>
      </w:r>
      <w:r w:rsidR="00CC5C05" w:rsidRPr="00CC5C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</w:rPr>
        <w:t>Гимельштейн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Е. А., 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</w:rPr>
        <w:t>Годван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Д. Ф., 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</w:rPr>
        <w:t>Стецкая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Д. В. Применение инструментов геймификации в образовании // Бизнес-образование в экономике знаний. - 2020. - №3 (17). </w:t>
      </w:r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URL</w:t>
      </w:r>
      <w:r w:rsidR="00055BE7" w:rsidRPr="00055BE7">
        <w:rPr>
          <w:rFonts w:ascii="Times New Roman" w:hAnsi="Times New Roman" w:cs="Times New Roman"/>
          <w:sz w:val="32"/>
          <w:szCs w:val="32"/>
        </w:rPr>
        <w:t xml:space="preserve">: </w:t>
      </w:r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https</w:t>
      </w:r>
      <w:r w:rsidR="00055BE7" w:rsidRPr="00055BE7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cyberleninka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ru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>/</w:t>
      </w:r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article</w:t>
      </w:r>
      <w:r w:rsidR="00055BE7" w:rsidRPr="00055BE7">
        <w:rPr>
          <w:rFonts w:ascii="Times New Roman" w:hAnsi="Times New Roman" w:cs="Times New Roman"/>
          <w:sz w:val="32"/>
          <w:szCs w:val="32"/>
        </w:rPr>
        <w:t>/</w:t>
      </w:r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n</w:t>
      </w:r>
      <w:r w:rsidR="00055BE7" w:rsidRPr="00055BE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primenenie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instrumentov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geymifikatsii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>-</w:t>
      </w:r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v</w:t>
      </w:r>
      <w:r w:rsidR="00055BE7" w:rsidRPr="00055BE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055BE7" w:rsidRPr="00055BE7">
        <w:rPr>
          <w:rFonts w:ascii="Times New Roman" w:hAnsi="Times New Roman" w:cs="Times New Roman"/>
          <w:sz w:val="32"/>
          <w:szCs w:val="32"/>
          <w:lang w:val="en-GB"/>
        </w:rPr>
        <w:t>obrazovanii</w:t>
      </w:r>
      <w:proofErr w:type="spellEnd"/>
      <w:r w:rsidR="00055BE7" w:rsidRPr="00055BE7">
        <w:rPr>
          <w:rFonts w:ascii="Times New Roman" w:hAnsi="Times New Roman" w:cs="Times New Roman"/>
          <w:sz w:val="32"/>
          <w:szCs w:val="32"/>
        </w:rPr>
        <w:t xml:space="preserve"> (дата обращения: </w:t>
      </w:r>
      <w:r w:rsidR="00CC5C05" w:rsidRPr="00CC5C05">
        <w:rPr>
          <w:rFonts w:ascii="Times New Roman" w:hAnsi="Times New Roman" w:cs="Times New Roman"/>
          <w:sz w:val="32"/>
          <w:szCs w:val="32"/>
        </w:rPr>
        <w:t>2</w:t>
      </w:r>
      <w:r w:rsidRPr="008F2837">
        <w:rPr>
          <w:rFonts w:ascii="Times New Roman" w:hAnsi="Times New Roman" w:cs="Times New Roman"/>
          <w:sz w:val="32"/>
          <w:szCs w:val="32"/>
        </w:rPr>
        <w:t>9</w:t>
      </w:r>
      <w:r w:rsidR="00055BE7" w:rsidRPr="00055BE7">
        <w:rPr>
          <w:rFonts w:ascii="Times New Roman" w:hAnsi="Times New Roman" w:cs="Times New Roman"/>
          <w:sz w:val="32"/>
          <w:szCs w:val="32"/>
        </w:rPr>
        <w:t>.</w:t>
      </w:r>
      <w:r w:rsidR="00CC5C05" w:rsidRPr="00CC5C05">
        <w:rPr>
          <w:rFonts w:ascii="Times New Roman" w:hAnsi="Times New Roman" w:cs="Times New Roman"/>
          <w:sz w:val="32"/>
          <w:szCs w:val="32"/>
        </w:rPr>
        <w:t>11</w:t>
      </w:r>
      <w:r w:rsidR="00055BE7" w:rsidRPr="00055BE7">
        <w:rPr>
          <w:rFonts w:ascii="Times New Roman" w:hAnsi="Times New Roman" w:cs="Times New Roman"/>
          <w:sz w:val="32"/>
          <w:szCs w:val="32"/>
        </w:rPr>
        <w:t>.2022).</w:t>
      </w:r>
    </w:p>
    <w:p w14:paraId="1A4FD1E5" w14:textId="77777777" w:rsidR="00055BE7" w:rsidRDefault="008F283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2837">
        <w:rPr>
          <w:rFonts w:ascii="Times New Roman" w:hAnsi="Times New Roman" w:cs="Times New Roman"/>
          <w:sz w:val="32"/>
          <w:szCs w:val="32"/>
        </w:rPr>
        <w:t>4</w:t>
      </w:r>
      <w:r w:rsidR="00CC5C05" w:rsidRPr="00CC5C05">
        <w:rPr>
          <w:rFonts w:ascii="Times New Roman" w:hAnsi="Times New Roman" w:cs="Times New Roman"/>
          <w:sz w:val="32"/>
          <w:szCs w:val="32"/>
        </w:rPr>
        <w:t xml:space="preserve">. </w:t>
      </w:r>
      <w:r w:rsidR="00055BE7" w:rsidRPr="00055BE7">
        <w:rPr>
          <w:rFonts w:ascii="Times New Roman" w:hAnsi="Times New Roman" w:cs="Times New Roman"/>
          <w:sz w:val="32"/>
          <w:szCs w:val="32"/>
        </w:rPr>
        <w:t>Назырова, А. А. Актуальные проблемы геймификации образовательного процесса в школе / А. А. Назырова // Вопросы педагогики. – 2020. – № 7-2. – С. 103-105. – EDN YNRMRU.</w:t>
      </w:r>
    </w:p>
    <w:p w14:paraId="0333F57E" w14:textId="77777777" w:rsidR="008F2837" w:rsidRDefault="008F283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5.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Salamatina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 I. I., Onishchenko Yu. Yu.,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Artyushenko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 A.,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Matyuhina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 K. Linguacultural and sociocultural competence as the major vector in cross-cultural communication // INTED2022 Proceedings. 16th International Technology, Education and Development Conference. – 2022. – С. 8740-8745.</w:t>
      </w:r>
    </w:p>
    <w:p w14:paraId="7B5D9832" w14:textId="77777777" w:rsidR="008F2837" w:rsidRPr="008F2837" w:rsidRDefault="008F283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lastRenderedPageBreak/>
        <w:t xml:space="preserve">6.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Salamatina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 I.,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Strebkova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Zh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. Developing social and cultural awareness in foreign language teaching // 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Русистика</w:t>
      </w:r>
      <w:proofErr w:type="spellEnd"/>
      <w:r w:rsidRPr="008F2837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Pr="008F2837">
        <w:rPr>
          <w:rFonts w:ascii="Times New Roman" w:hAnsi="Times New Roman" w:cs="Times New Roman"/>
          <w:sz w:val="32"/>
          <w:szCs w:val="32"/>
        </w:rPr>
        <w:t xml:space="preserve">2016. №3. 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URL</w:t>
      </w:r>
      <w:r w:rsidRPr="008F2837">
        <w:rPr>
          <w:rFonts w:ascii="Times New Roman" w:hAnsi="Times New Roman" w:cs="Times New Roman"/>
          <w:sz w:val="32"/>
          <w:szCs w:val="32"/>
        </w:rPr>
        <w:t xml:space="preserve">: 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https</w:t>
      </w:r>
      <w:r w:rsidRPr="008F2837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cyberleninka</w:t>
      </w:r>
      <w:proofErr w:type="spellEnd"/>
      <w:r w:rsidRPr="008F283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F2837">
        <w:rPr>
          <w:rFonts w:ascii="Times New Roman" w:hAnsi="Times New Roman" w:cs="Times New Roman"/>
          <w:sz w:val="32"/>
          <w:szCs w:val="32"/>
          <w:lang w:val="en-GB"/>
        </w:rPr>
        <w:t>ru</w:t>
      </w:r>
      <w:proofErr w:type="spellEnd"/>
      <w:r w:rsidRPr="008F2837">
        <w:rPr>
          <w:rFonts w:ascii="Times New Roman" w:hAnsi="Times New Roman" w:cs="Times New Roman"/>
          <w:sz w:val="32"/>
          <w:szCs w:val="32"/>
        </w:rPr>
        <w:t>/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article</w:t>
      </w:r>
      <w:r w:rsidRPr="008F2837">
        <w:rPr>
          <w:rFonts w:ascii="Times New Roman" w:hAnsi="Times New Roman" w:cs="Times New Roman"/>
          <w:sz w:val="32"/>
          <w:szCs w:val="32"/>
        </w:rPr>
        <w:t>/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n</w:t>
      </w:r>
      <w:r w:rsidRPr="008F2837">
        <w:rPr>
          <w:rFonts w:ascii="Times New Roman" w:hAnsi="Times New Roman" w:cs="Times New Roman"/>
          <w:sz w:val="32"/>
          <w:szCs w:val="32"/>
        </w:rPr>
        <w:t>/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developing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social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and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cultural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awareness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in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foreign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language</w:t>
      </w:r>
      <w:r w:rsidRPr="008F2837">
        <w:rPr>
          <w:rFonts w:ascii="Times New Roman" w:hAnsi="Times New Roman" w:cs="Times New Roman"/>
          <w:sz w:val="32"/>
          <w:szCs w:val="32"/>
        </w:rPr>
        <w:t>-</w:t>
      </w:r>
      <w:r w:rsidRPr="008F2837">
        <w:rPr>
          <w:rFonts w:ascii="Times New Roman" w:hAnsi="Times New Roman" w:cs="Times New Roman"/>
          <w:sz w:val="32"/>
          <w:szCs w:val="32"/>
          <w:lang w:val="en-GB"/>
        </w:rPr>
        <w:t>teaching</w:t>
      </w:r>
      <w:r w:rsidRPr="008F2837">
        <w:rPr>
          <w:rFonts w:ascii="Times New Roman" w:hAnsi="Times New Roman" w:cs="Times New Roman"/>
          <w:sz w:val="32"/>
          <w:szCs w:val="32"/>
        </w:rPr>
        <w:t xml:space="preserve"> (дата обращения: 29.11.2022).</w:t>
      </w:r>
    </w:p>
    <w:p w14:paraId="50A4A390" w14:textId="77777777" w:rsidR="00CC5C05" w:rsidRPr="00CC5C05" w:rsidRDefault="008F283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7</w:t>
      </w:r>
      <w:r w:rsidR="00CC5C05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 w:rsidR="00CC5C05" w:rsidRPr="00CC5C05">
        <w:rPr>
          <w:rFonts w:ascii="Times New Roman" w:hAnsi="Times New Roman" w:cs="Times New Roman"/>
          <w:sz w:val="32"/>
          <w:szCs w:val="32"/>
          <w:lang w:val="en-GB"/>
        </w:rPr>
        <w:t>Kapp K. The gamification of learning and instruction: Game-based methods and strategies for training and education. – San Francisco, CA: Pfeiffer, 2012. – 336 p.</w:t>
      </w:r>
    </w:p>
    <w:p w14:paraId="57239D5C" w14:textId="77777777" w:rsidR="00055BE7" w:rsidRPr="00CC5C05" w:rsidRDefault="00055BE7" w:rsidP="000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sectPr w:rsidR="00055BE7" w:rsidRPr="00CC5C05" w:rsidSect="00433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2C83"/>
    <w:multiLevelType w:val="multilevel"/>
    <w:tmpl w:val="8D0A4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C0703"/>
    <w:multiLevelType w:val="hybridMultilevel"/>
    <w:tmpl w:val="4B4AB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96813"/>
    <w:multiLevelType w:val="multilevel"/>
    <w:tmpl w:val="C436B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91A64"/>
    <w:multiLevelType w:val="multilevel"/>
    <w:tmpl w:val="6C708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C2A20"/>
    <w:multiLevelType w:val="multilevel"/>
    <w:tmpl w:val="A5FC3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00659"/>
    <w:multiLevelType w:val="multilevel"/>
    <w:tmpl w:val="8398C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16436"/>
    <w:multiLevelType w:val="multilevel"/>
    <w:tmpl w:val="4A844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A69E3"/>
    <w:multiLevelType w:val="multilevel"/>
    <w:tmpl w:val="F356E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74398"/>
    <w:multiLevelType w:val="multilevel"/>
    <w:tmpl w:val="E3D61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13841"/>
    <w:multiLevelType w:val="multilevel"/>
    <w:tmpl w:val="AF303C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B5662"/>
    <w:multiLevelType w:val="multilevel"/>
    <w:tmpl w:val="4BD6B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87AE9"/>
    <w:multiLevelType w:val="multilevel"/>
    <w:tmpl w:val="0A54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51540"/>
    <w:multiLevelType w:val="multilevel"/>
    <w:tmpl w:val="DE04D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D67B6"/>
    <w:multiLevelType w:val="multilevel"/>
    <w:tmpl w:val="FFB0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148D5"/>
    <w:multiLevelType w:val="multilevel"/>
    <w:tmpl w:val="9CF85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F6A85"/>
    <w:multiLevelType w:val="multilevel"/>
    <w:tmpl w:val="96DE6A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11F13"/>
    <w:multiLevelType w:val="multilevel"/>
    <w:tmpl w:val="8F9A9C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16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C"/>
    <w:rsid w:val="000001DC"/>
    <w:rsid w:val="00055BE7"/>
    <w:rsid w:val="00070DD2"/>
    <w:rsid w:val="00071F2B"/>
    <w:rsid w:val="001638AF"/>
    <w:rsid w:val="001800E2"/>
    <w:rsid w:val="001A2783"/>
    <w:rsid w:val="002335BA"/>
    <w:rsid w:val="00244E5F"/>
    <w:rsid w:val="002A2D5B"/>
    <w:rsid w:val="002A5CEE"/>
    <w:rsid w:val="002F1680"/>
    <w:rsid w:val="00312D46"/>
    <w:rsid w:val="00313D4E"/>
    <w:rsid w:val="00382208"/>
    <w:rsid w:val="0038241D"/>
    <w:rsid w:val="00386F96"/>
    <w:rsid w:val="003C52B8"/>
    <w:rsid w:val="00433FF9"/>
    <w:rsid w:val="004566F5"/>
    <w:rsid w:val="004A18B7"/>
    <w:rsid w:val="00535BB4"/>
    <w:rsid w:val="005D5E66"/>
    <w:rsid w:val="00634A68"/>
    <w:rsid w:val="00635F95"/>
    <w:rsid w:val="00687ACA"/>
    <w:rsid w:val="006B430D"/>
    <w:rsid w:val="006E4050"/>
    <w:rsid w:val="006E59B4"/>
    <w:rsid w:val="007279B8"/>
    <w:rsid w:val="007525D3"/>
    <w:rsid w:val="007975DC"/>
    <w:rsid w:val="00813E09"/>
    <w:rsid w:val="00873267"/>
    <w:rsid w:val="008B463F"/>
    <w:rsid w:val="008F2837"/>
    <w:rsid w:val="009151BE"/>
    <w:rsid w:val="00932535"/>
    <w:rsid w:val="00937205"/>
    <w:rsid w:val="00971A2F"/>
    <w:rsid w:val="00976A33"/>
    <w:rsid w:val="009811B6"/>
    <w:rsid w:val="009A2A2F"/>
    <w:rsid w:val="00AF7A3C"/>
    <w:rsid w:val="00B20CDB"/>
    <w:rsid w:val="00B43B4D"/>
    <w:rsid w:val="00B637CB"/>
    <w:rsid w:val="00B95600"/>
    <w:rsid w:val="00BD4E5B"/>
    <w:rsid w:val="00BD75A7"/>
    <w:rsid w:val="00BF3030"/>
    <w:rsid w:val="00C6140B"/>
    <w:rsid w:val="00CC5C05"/>
    <w:rsid w:val="00D6253C"/>
    <w:rsid w:val="00D93B3E"/>
    <w:rsid w:val="00DB4BBD"/>
    <w:rsid w:val="00DF1740"/>
    <w:rsid w:val="00E05724"/>
    <w:rsid w:val="00E40B1F"/>
    <w:rsid w:val="00E72D70"/>
    <w:rsid w:val="00EF0249"/>
    <w:rsid w:val="00F15B83"/>
    <w:rsid w:val="00F36D44"/>
    <w:rsid w:val="00F45C51"/>
    <w:rsid w:val="00F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FEDE"/>
  <w15:chartTrackingRefBased/>
  <w15:docId w15:val="{D16FE540-9B5C-4E50-8D63-93AE54F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8AF"/>
    <w:rPr>
      <w:color w:val="808080"/>
    </w:rPr>
  </w:style>
  <w:style w:type="character" w:styleId="a4">
    <w:name w:val="Hyperlink"/>
    <w:basedOn w:val="a0"/>
    <w:uiPriority w:val="99"/>
    <w:unhideWhenUsed/>
    <w:rsid w:val="00244E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4E5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44E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asscraft.com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AD89-4CB8-4624-8650-4E9BD22E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Голубовская</dc:creator>
  <cp:keywords/>
  <dc:description/>
  <cp:lastModifiedBy>Анна Голубовская</cp:lastModifiedBy>
  <cp:revision>2</cp:revision>
  <dcterms:created xsi:type="dcterms:W3CDTF">2024-12-22T21:46:00Z</dcterms:created>
  <dcterms:modified xsi:type="dcterms:W3CDTF">2024-12-22T21:46:00Z</dcterms:modified>
</cp:coreProperties>
</file>