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Консультация для родителей на тему: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«</w:t>
      </w:r>
      <w:proofErr w:type="spellStart"/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Нейроигры</w:t>
      </w:r>
      <w:proofErr w:type="spellEnd"/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 xml:space="preserve"> для детей с проблемами речевого развития»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Times New Roman" w:eastAsia="Times New Roman" w:hAnsi="Times New Roman" w:cs="Times New Roman"/>
          <w:color w:val="000000"/>
          <w:sz w:val="28"/>
        </w:rPr>
        <w:t>Нарушение межполушарного взаимодействия является одной из причин нарушения внимания,  проблем с координацией, недостатка развития общей и мелкой моторики, нарушения речи, а в дальнейшем чтения и письма.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Times New Roman" w:eastAsia="Times New Roman" w:hAnsi="Times New Roman" w:cs="Times New Roman"/>
          <w:color w:val="000000"/>
          <w:sz w:val="28"/>
        </w:rPr>
        <w:t>Развитие межполушарных связей построено на упражнениях и играх, в ходе которых задействованы оба полушария мозга. </w:t>
      </w:r>
      <w:r w:rsidRPr="00AB0CCE">
        <w:rPr>
          <w:rFonts w:ascii="Liberation Serif" w:eastAsia="Times New Roman" w:hAnsi="Liberation Serif" w:cs="Times New Roman"/>
          <w:color w:val="000000"/>
          <w:sz w:val="28"/>
        </w:rPr>
        <w:t>При выполнении их образуется огромное количество нейронных   связей и как следствие, повышается способность к обучению.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Помочь в </w:t>
      </w:r>
      <w:r w:rsidRPr="00AB0CCE">
        <w:rPr>
          <w:rFonts w:ascii="Times New Roman" w:eastAsia="Times New Roman" w:hAnsi="Times New Roman" w:cs="Times New Roman"/>
          <w:color w:val="000000"/>
          <w:sz w:val="28"/>
        </w:rPr>
        <w:t>развитии межполушарных связей </w:t>
      </w:r>
      <w:r w:rsidRPr="00AB0CCE">
        <w:rPr>
          <w:rFonts w:ascii="Liberation Serif" w:eastAsia="Times New Roman" w:hAnsi="Liberation Serif" w:cs="Times New Roman"/>
          <w:color w:val="000000"/>
          <w:sz w:val="28"/>
        </w:rPr>
        <w:t>могут нейропсихологические упражнения и игры. Они развивают и корректируют механизмы мозговой деятельности ребенка. При этом воздействие нейропсихологических упражнений и игр имеет как немедленный, так и накапливающий эффект, способствующий повышению умственной работоспособности, оптимизации интеллектуальных процессов, активизации его энергетического потенциала.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 xml:space="preserve">Каким детям </w:t>
      </w:r>
      <w:proofErr w:type="gramStart"/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необходима</w:t>
      </w:r>
      <w:proofErr w:type="gramEnd"/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нейрогимнастика</w:t>
      </w:r>
      <w:proofErr w:type="spellEnd"/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: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- если ребёнок </w:t>
      </w:r>
      <w:proofErr w:type="spellStart"/>
      <w:r w:rsidRPr="00AB0CCE">
        <w:rPr>
          <w:rFonts w:ascii="Liberation Serif" w:eastAsia="Times New Roman" w:hAnsi="Liberation Serif" w:cs="Times New Roman"/>
          <w:color w:val="000000"/>
          <w:sz w:val="28"/>
        </w:rPr>
        <w:t>гиперактивный</w:t>
      </w:r>
      <w:proofErr w:type="spellEnd"/>
      <w:r w:rsidRPr="00AB0CCE">
        <w:rPr>
          <w:rFonts w:ascii="Liberation Serif" w:eastAsia="Times New Roman" w:hAnsi="Liberation Serif" w:cs="Times New Roman"/>
          <w:color w:val="000000"/>
          <w:sz w:val="28"/>
        </w:rPr>
        <w:t>, «не слышит» взрослых, на замечания не реагирует или, наоборот, чересчур медлительный и пассивный;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- заметна эмоциональная нестабильность, резкие перепады настроения;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- плохо ориентируется в пространстве, не может скоординировать движения;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- присутствуют навязчивые движения (почёсывания, </w:t>
      </w:r>
      <w:proofErr w:type="gramStart"/>
      <w:r w:rsidRPr="00AB0CCE">
        <w:rPr>
          <w:rFonts w:ascii="Liberation Serif" w:eastAsia="Times New Roman" w:hAnsi="Liberation Serif" w:cs="Times New Roman"/>
          <w:color w:val="000000"/>
          <w:sz w:val="28"/>
        </w:rPr>
        <w:t>рисует</w:t>
      </w:r>
      <w:proofErr w:type="gramEnd"/>
      <w:r w:rsidRPr="00AB0CCE">
        <w:rPr>
          <w:rFonts w:ascii="Liberation Serif" w:eastAsia="Times New Roman" w:hAnsi="Liberation Serif" w:cs="Times New Roman"/>
          <w:color w:val="000000"/>
          <w:sz w:val="28"/>
        </w:rPr>
        <w:t>/пишет с высунутым языком, грызёт ногти и т. д.);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- быстро утомляется, не может сосредоточиться на задании, тяжело осваивает чтение, грамоту и счёт;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- есть проблемы с речью разной сложности;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- наблюдается слабая познавательная деятельность;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- плохо развита мелкая и общая моторика и т. д.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На что направлены нейропсихологические игры и упражнения:</w:t>
      </w:r>
    </w:p>
    <w:p w:rsidR="00AB0CCE" w:rsidRPr="00AB0CCE" w:rsidRDefault="00AB0CCE" w:rsidP="00AB0CC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B0CCE">
        <w:rPr>
          <w:rFonts w:ascii="Liberation Serif" w:eastAsia="Times New Roman" w:hAnsi="Liberation Serif" w:cs="Arial"/>
          <w:color w:val="000000"/>
          <w:sz w:val="28"/>
        </w:rPr>
        <w:t>развитие концентрации и внимания, координации, умения чувствовать своё тело;</w:t>
      </w:r>
    </w:p>
    <w:p w:rsidR="00AB0CCE" w:rsidRPr="00AB0CCE" w:rsidRDefault="00AB0CCE" w:rsidP="00AB0CC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B0CCE">
        <w:rPr>
          <w:rFonts w:ascii="Liberation Serif" w:eastAsia="Times New Roman" w:hAnsi="Liberation Serif" w:cs="Arial"/>
          <w:color w:val="000000"/>
          <w:sz w:val="28"/>
        </w:rPr>
        <w:t>развитие памяти, мелкой и общей моторики, умения ориентироваться в пространстве;</w:t>
      </w:r>
    </w:p>
    <w:p w:rsidR="00AB0CCE" w:rsidRPr="00AB0CCE" w:rsidRDefault="00AB0CCE" w:rsidP="00AB0CC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B0CCE">
        <w:rPr>
          <w:rFonts w:ascii="Liberation Serif" w:eastAsia="Times New Roman" w:hAnsi="Liberation Serif" w:cs="Arial"/>
          <w:color w:val="000000"/>
          <w:sz w:val="28"/>
        </w:rPr>
        <w:t>работа над гармоничным взаимодействием полушарий;</w:t>
      </w:r>
    </w:p>
    <w:p w:rsidR="00AB0CCE" w:rsidRPr="00AB0CCE" w:rsidRDefault="00AB0CCE" w:rsidP="00AB0CC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B0CCE">
        <w:rPr>
          <w:rFonts w:ascii="Liberation Serif" w:eastAsia="Times New Roman" w:hAnsi="Liberation Serif" w:cs="Arial"/>
          <w:color w:val="000000"/>
          <w:sz w:val="28"/>
        </w:rPr>
        <w:t>активизация речи;</w:t>
      </w:r>
    </w:p>
    <w:p w:rsidR="00AB0CCE" w:rsidRPr="00AB0CCE" w:rsidRDefault="00AB0CCE" w:rsidP="00AB0CC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AB0CCE">
        <w:rPr>
          <w:rFonts w:ascii="Liberation Serif" w:eastAsia="Times New Roman" w:hAnsi="Liberation Serif" w:cs="Arial"/>
          <w:color w:val="000000"/>
          <w:sz w:val="28"/>
        </w:rPr>
        <w:t>работа над эмоциональной устойчивостью, повышением внимания и т. д.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Некоторые из нейропсихологических упражнений и игр довольно просты и под силу любой маме.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Вот несколько вариантов нейропсихологических игр: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1. Весёлый мяч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Игры могут быть самыми разными: кидать мяч, подбрасывать вверх, ловить, перекидывать друг другу, сбивать мишень, катать по полу, играть в футбол, забрасывать мяч в игрушечное кольцо и т. д.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Times New Roman" w:eastAsia="Times New Roman" w:hAnsi="Times New Roman" w:cs="Times New Roman"/>
          <w:color w:val="000000"/>
          <w:sz w:val="28"/>
        </w:rPr>
        <w:t>Усложнение: «Ассоциация». Бросая ребенку мяч, назовите любое слово, например: </w:t>
      </w:r>
      <w:proofErr w:type="gramStart"/>
      <w:r w:rsidRPr="00AB0CCE">
        <w:rPr>
          <w:rFonts w:ascii="Times New Roman" w:eastAsia="Times New Roman" w:hAnsi="Times New Roman" w:cs="Times New Roman"/>
          <w:color w:val="000000"/>
          <w:sz w:val="28"/>
        </w:rPr>
        <w:t>«Медведь», он в свою очередь должен представить медведя и подобрать ассоциацию к слову, например «Лохматый, берлога, мед, спячка и т. д.» Возвращает мяч, называет слово (ассоциацию, и теперь ваша очередь подбирать ассоциацию к слову ребёнка.</w:t>
      </w:r>
      <w:proofErr w:type="gramEnd"/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2. Пальчиковая гимнастика</w:t>
      </w:r>
      <w:r w:rsidRPr="00AB0CCE">
        <w:rPr>
          <w:rFonts w:ascii="Liberation Serif" w:eastAsia="Times New Roman" w:hAnsi="Liberation Serif" w:cs="Times New Roman"/>
          <w:color w:val="000000"/>
          <w:sz w:val="28"/>
        </w:rPr>
        <w:t>. </w:t>
      </w:r>
      <w:r w:rsidRPr="00AB0CCE">
        <w:rPr>
          <w:rFonts w:ascii="Times New Roman" w:eastAsia="Times New Roman" w:hAnsi="Times New Roman" w:cs="Times New Roman"/>
          <w:color w:val="000000"/>
          <w:sz w:val="28"/>
        </w:rPr>
        <w:t>Благодаря различным техникам пальчиковой гимнастики удаётся сделать кисть руки более гибкой.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Times New Roman" w:eastAsia="Times New Roman" w:hAnsi="Times New Roman" w:cs="Times New Roman"/>
          <w:color w:val="000000"/>
          <w:sz w:val="28"/>
        </w:rPr>
        <w:t>Для детей с патологиями речи (например, задержка речевого развития, общее недоразвитие речи и т. д.) пальчиковые игры необходимы. Как правило, у таких ребят мелкая моторика плохо развита, им сложно показать даже самые простые фигуры («коза», «заяц» и т. д.).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 xml:space="preserve">3. Игры с шариками </w:t>
      </w:r>
      <w:proofErr w:type="spellStart"/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Су-Джок</w:t>
      </w:r>
      <w:proofErr w:type="spellEnd"/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. </w:t>
      </w:r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Это колючие мячики с металлическими колечками внутри. При прокатывании </w:t>
      </w:r>
      <w:proofErr w:type="spellStart"/>
      <w:r w:rsidRPr="00AB0CCE">
        <w:rPr>
          <w:rFonts w:ascii="Liberation Serif" w:eastAsia="Times New Roman" w:hAnsi="Liberation Serif" w:cs="Times New Roman"/>
          <w:color w:val="000000"/>
          <w:sz w:val="28"/>
        </w:rPr>
        <w:t>Су-Джок</w:t>
      </w:r>
      <w:proofErr w:type="spellEnd"/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 между ладонями происходит стимуляции точек, находящихся на ладони.   Металлические колечки надеваются и снимаются на каждый пальчик. Такой массаж ребёнок может делать самостоятельно под присмотром взрослого. Также можно воспользоваться шишками, каштаны, грецкими орехами.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4. Дыхательная гимнастика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Сильный речевой выдох – залог успешной коррекции звукопроизношения. Кроме того, дыхательная гимнастика повышает тонус деятельности мозга.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</w:rPr>
        <w:t>Что делать: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• пускать мыльные пузыри;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• дуть через соломинку;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• дуть на игрушечный флюгер/</w:t>
      </w:r>
      <w:proofErr w:type="spellStart"/>
      <w:r w:rsidRPr="00AB0CCE">
        <w:rPr>
          <w:rFonts w:ascii="Liberation Serif" w:eastAsia="Times New Roman" w:hAnsi="Liberation Serif" w:cs="Times New Roman"/>
          <w:color w:val="000000"/>
          <w:sz w:val="28"/>
        </w:rPr>
        <w:t>ветродуй</w:t>
      </w:r>
      <w:proofErr w:type="spellEnd"/>
      <w:r w:rsidRPr="00AB0CCE">
        <w:rPr>
          <w:rFonts w:ascii="Liberation Serif" w:eastAsia="Times New Roman" w:hAnsi="Liberation Serif" w:cs="Times New Roman"/>
          <w:color w:val="000000"/>
          <w:sz w:val="28"/>
        </w:rPr>
        <w:t>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• задувать свечки;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• сдувать бумажную салфетку или перо со стола;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• дуть на бумажные кораблики, плавающие в чаше с водой;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5. Межполушарное рисование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Arial" w:eastAsia="Times New Roman" w:hAnsi="Arial" w:cs="Arial"/>
          <w:color w:val="111111"/>
          <w:sz w:val="27"/>
        </w:rPr>
        <w:t> </w:t>
      </w:r>
      <w:r w:rsidRPr="00AB0CCE">
        <w:rPr>
          <w:rFonts w:ascii="Arial" w:eastAsia="Times New Roman" w:hAnsi="Arial" w:cs="Arial"/>
          <w:i/>
          <w:iCs/>
          <w:color w:val="111111"/>
          <w:sz w:val="27"/>
        </w:rPr>
        <w:t>«</w:t>
      </w:r>
      <w:r w:rsidRPr="00AB0CCE">
        <w:rPr>
          <w:rFonts w:ascii="Times New Roman" w:eastAsia="Times New Roman" w:hAnsi="Times New Roman" w:cs="Times New Roman"/>
          <w:color w:val="000000"/>
          <w:sz w:val="28"/>
        </w:rPr>
        <w:t>ДВОЙНЫЕ РИСУНКИ». Дайте ребёнку фломастеры в обе руки и предложите обвести симметричные рисунки двумя руками. Важно, чтобы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 xml:space="preserve">6. </w:t>
      </w:r>
      <w:proofErr w:type="spellStart"/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Кинезиологические</w:t>
      </w:r>
      <w:proofErr w:type="spellEnd"/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 xml:space="preserve"> упражнения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Они бодрят, тонизируют, буквально заставляют «напрячь мозги». Выполнять их можно вместе с детьми, </w:t>
      </w:r>
      <w:proofErr w:type="gramStart"/>
      <w:r w:rsidRPr="00AB0CCE">
        <w:rPr>
          <w:rFonts w:ascii="Liberation Serif" w:eastAsia="Times New Roman" w:hAnsi="Liberation Serif" w:cs="Times New Roman"/>
          <w:color w:val="000000"/>
          <w:sz w:val="28"/>
        </w:rPr>
        <w:t>потому</w:t>
      </w:r>
      <w:proofErr w:type="gramEnd"/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 что лишние нейронные связи взрослым тоже не помешают. Вот несколько вариантов игр.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Упражнение «Кулак – ладонь»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lastRenderedPageBreak/>
        <w:t>Положить на стол ладони. Одну – сжать в кулак, вторая – лежит на столе. Одновременно менять положение рук. Постепенно наращивать скорость выполнения упражнения.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Упражнение «Червячок в яблочке»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Дети показывают два кулачка (яблочки), на правом кулачке выставляют большой палец вверх (это червячок), затем по хлопку меняют, теперь на левом кулачке большой палец выставляют вверх, а на правом убирают. Нельзя. Чтобы два червячка встретились. Можно сопровождать стихотвореньем: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 Червяк дорогу сверху вниз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 В огромном яблоке прогрыз.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 </w:t>
      </w: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Упражнение «Класс – заяц»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> Левой рукой показывать «класс», правой – «зайчика». Одновременно менять положение рук и постепенно наращивать скорость.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Упражнение «Кольцо».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По очереди и как можно более быстро перебирать пальцами обеих рук, соединяя их в кольцо с большим пальцем. Правая рука — от указательного пальца к мизинцу, а левая – от мизинца </w:t>
      </w:r>
      <w:proofErr w:type="gramStart"/>
      <w:r w:rsidRPr="00AB0CCE">
        <w:rPr>
          <w:rFonts w:ascii="Liberation Serif" w:eastAsia="Times New Roman" w:hAnsi="Liberation Serif" w:cs="Times New Roman"/>
          <w:color w:val="000000"/>
          <w:sz w:val="28"/>
        </w:rPr>
        <w:t>к</w:t>
      </w:r>
      <w:proofErr w:type="gramEnd"/>
      <w:r w:rsidRPr="00AB0CCE">
        <w:rPr>
          <w:rFonts w:ascii="Liberation Serif" w:eastAsia="Times New Roman" w:hAnsi="Liberation Serif" w:cs="Times New Roman"/>
          <w:color w:val="000000"/>
          <w:sz w:val="28"/>
        </w:rPr>
        <w:t xml:space="preserve"> указательному при этом проговаривая звуки, слоги или слова для автоматизации звуков. Упражнение можно повторять в прямом порядке и в обратном.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181818"/>
          <w:sz w:val="28"/>
        </w:rPr>
        <w:t>Перекрестные шаги</w:t>
      </w:r>
      <w:r w:rsidRPr="00AB0CCE">
        <w:rPr>
          <w:rFonts w:ascii="Liberation Serif" w:eastAsia="Times New Roman" w:hAnsi="Liberation Serif" w:cs="Times New Roman"/>
          <w:i/>
          <w:iCs/>
          <w:color w:val="181818"/>
          <w:sz w:val="28"/>
        </w:rPr>
        <w:t>.</w:t>
      </w:r>
      <w:r w:rsidRPr="00AB0CCE">
        <w:rPr>
          <w:rFonts w:ascii="Liberation Serif" w:eastAsia="Times New Roman" w:hAnsi="Liberation Serif" w:cs="Times New Roman"/>
          <w:color w:val="181818"/>
          <w:sz w:val="28"/>
        </w:rPr>
        <w:t> Очень хорошее упражнение для развития координации движения и бинокулярного зрения, что в дальнейшем благоприятно скажется на навыках письма, чтения и слушания.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181818"/>
          <w:sz w:val="28"/>
        </w:rPr>
        <w:t> Порядок действий таков: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181818"/>
          <w:sz w:val="28"/>
        </w:rPr>
        <w:t>-ребенок встает прямо; поднимает согнутую в колене правую ногу так, будто хочет сделать шаг на месте;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181818"/>
          <w:sz w:val="28"/>
        </w:rPr>
        <w:t>- согнутую в локте левую руку тянет к правому колену;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181818"/>
          <w:sz w:val="28"/>
        </w:rPr>
        <w:t>- далее движения повторяются, но теперь к левому колену стремится правый локоть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color w:val="181818"/>
          <w:sz w:val="28"/>
        </w:rPr>
        <w:t>Число повторов – от 5 до 10, в зависимости от индивидуальных способностей дошкольника. Если включить любимую музыку, поработать вместе с малышом, положительные эмоции гарантированы.</w:t>
      </w:r>
    </w:p>
    <w:p w:rsidR="00AB0CCE" w:rsidRPr="00AB0CCE" w:rsidRDefault="00AB0CCE" w:rsidP="00AB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Нейропсихологические упражнения</w:t>
      </w:r>
      <w:r w:rsidRPr="00AB0CCE">
        <w:rPr>
          <w:rFonts w:ascii="Liberation Serif" w:eastAsia="Times New Roman" w:hAnsi="Liberation Serif" w:cs="Times New Roman"/>
          <w:color w:val="000000"/>
          <w:sz w:val="28"/>
        </w:rPr>
        <w:t>  - </w:t>
      </w:r>
      <w:proofErr w:type="spellStart"/>
      <w:r w:rsidRPr="00AB0CCE">
        <w:rPr>
          <w:rFonts w:ascii="Liberation Serif" w:eastAsia="Times New Roman" w:hAnsi="Liberation Serif" w:cs="Times New Roman"/>
          <w:b/>
          <w:bCs/>
          <w:color w:val="000000"/>
          <w:sz w:val="28"/>
        </w:rPr>
        <w:t>нейроигры</w:t>
      </w:r>
      <w:proofErr w:type="spellEnd"/>
      <w:r w:rsidRPr="00AB0CCE">
        <w:rPr>
          <w:rFonts w:ascii="Liberation Serif" w:eastAsia="Times New Roman" w:hAnsi="Liberation Serif" w:cs="Times New Roman"/>
          <w:color w:val="000000"/>
          <w:sz w:val="28"/>
        </w:rPr>
        <w:t> — это эффективнейшая методика, позволяющая без использования медикаментов, помочь детям при нескольких видах нарушений.</w:t>
      </w:r>
    </w:p>
    <w:p w:rsidR="004543F9" w:rsidRDefault="004543F9"/>
    <w:sectPr w:rsidR="0045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2CE"/>
    <w:multiLevelType w:val="multilevel"/>
    <w:tmpl w:val="899E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B0CCE"/>
    <w:rsid w:val="004543F9"/>
    <w:rsid w:val="00AB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B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B0CCE"/>
  </w:style>
  <w:style w:type="paragraph" w:customStyle="1" w:styleId="c5">
    <w:name w:val="c5"/>
    <w:basedOn w:val="a"/>
    <w:rsid w:val="00AB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0CCE"/>
  </w:style>
  <w:style w:type="paragraph" w:customStyle="1" w:styleId="c20">
    <w:name w:val="c20"/>
    <w:basedOn w:val="a"/>
    <w:rsid w:val="00AB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0CCE"/>
  </w:style>
  <w:style w:type="character" w:customStyle="1" w:styleId="c11">
    <w:name w:val="c11"/>
    <w:basedOn w:val="a0"/>
    <w:rsid w:val="00AB0CCE"/>
  </w:style>
  <w:style w:type="character" w:customStyle="1" w:styleId="c3">
    <w:name w:val="c3"/>
    <w:basedOn w:val="a0"/>
    <w:rsid w:val="00AB0CCE"/>
  </w:style>
  <w:style w:type="character" w:customStyle="1" w:styleId="c22">
    <w:name w:val="c22"/>
    <w:basedOn w:val="a0"/>
    <w:rsid w:val="00AB0CCE"/>
  </w:style>
  <w:style w:type="paragraph" w:customStyle="1" w:styleId="c9">
    <w:name w:val="c9"/>
    <w:basedOn w:val="a"/>
    <w:rsid w:val="00AB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B0CCE"/>
  </w:style>
  <w:style w:type="character" w:customStyle="1" w:styleId="c15">
    <w:name w:val="c15"/>
    <w:basedOn w:val="a0"/>
    <w:rsid w:val="00AB0CCE"/>
  </w:style>
  <w:style w:type="paragraph" w:customStyle="1" w:styleId="c7">
    <w:name w:val="c7"/>
    <w:basedOn w:val="a"/>
    <w:rsid w:val="00AB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2024-10-30T07:11:00Z</dcterms:created>
  <dcterms:modified xsi:type="dcterms:W3CDTF">2024-10-30T07:17:00Z</dcterms:modified>
</cp:coreProperties>
</file>