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C3" w:rsidRDefault="004330C3" w:rsidP="00433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Кривенцева Юлия Ивановна</w:t>
      </w:r>
    </w:p>
    <w:p w:rsidR="004330C3" w:rsidRDefault="004330C3" w:rsidP="00433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№142, Свердловская область,</w:t>
      </w:r>
    </w:p>
    <w:p w:rsidR="004330C3" w:rsidRDefault="004330C3" w:rsidP="00433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Горный Щит</w:t>
      </w:r>
    </w:p>
    <w:p w:rsidR="004330C3" w:rsidRPr="00055DD1" w:rsidRDefault="004330C3" w:rsidP="00433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Pr="00055DD1">
        <w:rPr>
          <w:rFonts w:ascii="Times New Roman" w:hAnsi="Times New Roman" w:cs="Times New Roman"/>
          <w:sz w:val="24"/>
          <w:szCs w:val="24"/>
        </w:rPr>
        <w:t>Я помню. Я горжус</w:t>
      </w:r>
      <w:r>
        <w:rPr>
          <w:rFonts w:ascii="Times New Roman" w:hAnsi="Times New Roman" w:cs="Times New Roman"/>
          <w:sz w:val="24"/>
          <w:szCs w:val="24"/>
        </w:rPr>
        <w:t>ь. Листая песенник военных лет»</w:t>
      </w:r>
      <w:bookmarkStart w:id="0" w:name="_GoBack"/>
      <w:bookmarkEnd w:id="0"/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 xml:space="preserve"> I. Введение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Pr="00055DD1">
        <w:rPr>
          <w:rFonts w:ascii="Times New Roman" w:hAnsi="Times New Roman" w:cs="Times New Roman"/>
          <w:sz w:val="24"/>
          <w:szCs w:val="24"/>
        </w:rPr>
        <w:t>Я помню. Я горжусь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Листая песенник военных лет»</w:t>
      </w:r>
      <w:r w:rsidRPr="00055DD1">
        <w:rPr>
          <w:rFonts w:ascii="Times New Roman" w:hAnsi="Times New Roman" w:cs="Times New Roman"/>
          <w:sz w:val="24"/>
          <w:szCs w:val="24"/>
        </w:rPr>
        <w:t xml:space="preserve"> направлен на сохранение памяти о Великой Отечественной войне и воспитание патриотизма у молодежи через изучение и исполнение песен военных и послевоенных лет, а также современных песен о войне. Благодаря музыке мы можем лучше понять эмоциональное состояние людей того времени и отдать дань уважения всем</w:t>
      </w:r>
      <w:r>
        <w:rPr>
          <w:rFonts w:ascii="Times New Roman" w:hAnsi="Times New Roman" w:cs="Times New Roman"/>
          <w:sz w:val="24"/>
          <w:szCs w:val="24"/>
        </w:rPr>
        <w:t>, кто пережил эти трудные годы.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II. Цели проекта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1. Сохранение исторической памяти: Ознакомление учащихся с песнями военных лет и их значением в истории страны.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2. Развитие музыкальных навыков: Разучивание, исполнение и интерпретация песен, развивающих музыкальные способности участников.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3. Воспитание патриотизма: Формирование чувства гордости за свою страну и уважения к ветеранам и памяти о них.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4. Создание сообщества: Объединение учащихся, педагогов и родителей через совместные музыкальные мероприятия.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III. Задачи проекта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1. Разучивание песен: Изучение и исполнение песен военных лет, послевоенных и современных.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2. Организация мероприятий: Проведение концертов, уроков памяти и встреч с ветеранами.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3. Создание музыкаль</w:t>
      </w:r>
      <w:r>
        <w:rPr>
          <w:rFonts w:ascii="Times New Roman" w:hAnsi="Times New Roman" w:cs="Times New Roman"/>
          <w:sz w:val="24"/>
          <w:szCs w:val="24"/>
        </w:rPr>
        <w:t>ного сборника: Сбор и создание «Песенника военных лет»</w:t>
      </w:r>
      <w:r w:rsidRPr="00055DD1">
        <w:rPr>
          <w:rFonts w:ascii="Times New Roman" w:hAnsi="Times New Roman" w:cs="Times New Roman"/>
          <w:sz w:val="24"/>
          <w:szCs w:val="24"/>
        </w:rPr>
        <w:t>, где будут представлены слова и аккорды изучаемых песен.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4. Экскурсии и лекции: Участие в экскурсиях на памятные места и организации лекций о значении военных песен.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5. Запись и публикация: Запись исполненных песен и создание видеоматериалов для публикации на школьном сайте и в социальных сетях.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IV. Этапы реализации проекта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1. Подготовительный этап (1 месяц):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Составление списка песен для освоения (</w:t>
      </w:r>
      <w:r>
        <w:rPr>
          <w:rFonts w:ascii="Times New Roman" w:hAnsi="Times New Roman" w:cs="Times New Roman"/>
          <w:sz w:val="24"/>
          <w:szCs w:val="24"/>
        </w:rPr>
        <w:t>«День Победы», «</w:t>
      </w:r>
      <w:r w:rsidRPr="00055D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иний платочек», «Вставай, страна огромная», «Я ищу тебя»</w:t>
      </w:r>
      <w:r w:rsidRPr="00055DD1">
        <w:rPr>
          <w:rFonts w:ascii="Times New Roman" w:hAnsi="Times New Roman" w:cs="Times New Roman"/>
          <w:sz w:val="24"/>
          <w:szCs w:val="24"/>
        </w:rPr>
        <w:t>).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 xml:space="preserve">- Подбор материалов для уроков (ноты, аккорды, </w:t>
      </w:r>
      <w:proofErr w:type="gramStart"/>
      <w:r w:rsidRPr="00055DD1">
        <w:rPr>
          <w:rFonts w:ascii="Times New Roman" w:hAnsi="Times New Roman" w:cs="Times New Roman"/>
          <w:sz w:val="24"/>
          <w:szCs w:val="24"/>
        </w:rPr>
        <w:t>видео записей</w:t>
      </w:r>
      <w:proofErr w:type="gramEnd"/>
      <w:r w:rsidRPr="00055DD1">
        <w:rPr>
          <w:rFonts w:ascii="Times New Roman" w:hAnsi="Times New Roman" w:cs="Times New Roman"/>
          <w:sz w:val="24"/>
          <w:szCs w:val="24"/>
        </w:rPr>
        <w:t>).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Информирование учащихся и родителей о проекте.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2. Основной этап (2-3 месяца):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Изучение и разучивание песен на уроках музыки.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Проведение мастер-классов и репетиций.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Организация встреч с ветеранами и историками, которые расскажут о значении песен военных лет.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Проведение крайних репетиций перед концертом.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3. Заключительный этап (1 месяц):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Организация заключительного концерта, на котором учащиеся исполнят изученные песни.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 распространение «Песенника военных лет»</w:t>
      </w:r>
      <w:r w:rsidRPr="00055DD1">
        <w:rPr>
          <w:rFonts w:ascii="Times New Roman" w:hAnsi="Times New Roman" w:cs="Times New Roman"/>
          <w:sz w:val="24"/>
          <w:szCs w:val="24"/>
        </w:rPr>
        <w:t>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Оценка результатов проекта через анкеты для участников и зрителей.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V. Ожидаемые результаты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Учащиеся смогут исполнять несколько песен военных и послевоенных лет, а также современных песен о войне.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Каждый участник проекта приобретет знания о военной истории и значении песен того времени.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- Создание сплоченной команды, способной организовать совместные культурные мероприятия.</w:t>
      </w: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0C3" w:rsidRPr="00055DD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VI. Заключение</w:t>
      </w:r>
    </w:p>
    <w:p w:rsidR="004330C3" w:rsidRPr="00E41681" w:rsidRDefault="004330C3" w:rsidP="0043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DD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 «Я помню. Я горжусь. Листая песенник военных лет»</w:t>
      </w:r>
      <w:r w:rsidRPr="00055DD1">
        <w:rPr>
          <w:rFonts w:ascii="Times New Roman" w:hAnsi="Times New Roman" w:cs="Times New Roman"/>
          <w:sz w:val="24"/>
          <w:szCs w:val="24"/>
        </w:rPr>
        <w:t xml:space="preserve"> будет способствовать развитию музыкальной культуры, патриотизма и уважения к истории среди молодежи. Музыка — это мощный инструмент, позволяющий сохранить память о тех, кто отдал свою жизнь за свободу и независимость нашей страны.</w:t>
      </w:r>
    </w:p>
    <w:p w:rsidR="008615AA" w:rsidRDefault="008615AA"/>
    <w:sectPr w:rsidR="008615AA" w:rsidSect="00E41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AB"/>
    <w:rsid w:val="004330C3"/>
    <w:rsid w:val="008615AA"/>
    <w:rsid w:val="009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2024-12-08T18:14:00Z</dcterms:created>
  <dcterms:modified xsi:type="dcterms:W3CDTF">2024-12-08T18:21:00Z</dcterms:modified>
</cp:coreProperties>
</file>