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DFE7" w14:textId="77777777" w:rsidR="00CE5FA5" w:rsidRDefault="00CE5FA5" w:rsidP="00CE5FA5">
      <w:r>
        <w:t>Книжная полка дошкольника.</w:t>
      </w:r>
    </w:p>
    <w:p w14:paraId="12129C41" w14:textId="77777777" w:rsidR="00CE5FA5" w:rsidRDefault="00CE5FA5" w:rsidP="00CE5FA5">
      <w:r>
        <w:t>Дошкольник только начинает знакомство с книгами, и именно от родителей зависит, станут ли они его лучшими друзьями или через год-два он променяет их на телепрограммы и компьютерные игры. Прививать любовь к чтению нужно сознательно и целенаправленно, не рассчитывая, что это случится быстро. Получив красочное, глянцевое издание, малыш может пролистать его однажды и забыть о чудесном подарке. Задача взрослых – сделать так, чтобы ребенок возвращался к книге каждый день.</w:t>
      </w:r>
    </w:p>
    <w:p w14:paraId="6F011C56" w14:textId="77777777" w:rsidR="00CE5FA5" w:rsidRDefault="00CE5FA5" w:rsidP="00CE5FA5">
      <w:r>
        <w:t>Вот несколько советов для родителей, как воспитать любовь к чтению:</w:t>
      </w:r>
    </w:p>
    <w:p w14:paraId="18A90E53" w14:textId="77777777" w:rsidR="00CE5FA5" w:rsidRDefault="00CE5FA5" w:rsidP="00CE5FA5">
      <w:r>
        <w:t xml:space="preserve"> 1 Покупайте только те книги, которые нравятся вам самим Критериями выбора могут быть ваши детские воспоминания, советы подруг, аннотации, вызвавшие интерес. Если же повесть не нравится взрослому, она не произведет впечатления и на малыша. Он интуитивно почувствует отношение родителя.</w:t>
      </w:r>
    </w:p>
    <w:p w14:paraId="28973C07" w14:textId="77777777" w:rsidR="00CE5FA5" w:rsidRDefault="00CE5FA5" w:rsidP="00CE5FA5">
      <w:r>
        <w:t xml:space="preserve"> 2 Показывайте </w:t>
      </w:r>
      <w:proofErr w:type="gramStart"/>
      <w:r>
        <w:t>пример</w:t>
      </w:r>
      <w:proofErr w:type="gramEnd"/>
      <w:r>
        <w:t xml:space="preserve"> Читайте маленькому непоседе вслух и делайте это эмоционально и выразительно, меняя темп речи (замедляясь на описаниях, ускоряясь на действиях) и тембр голоса (особенно при озвучивании диалогов). У каждого героя должен быть свой голос и интонация.</w:t>
      </w:r>
    </w:p>
    <w:p w14:paraId="4CE6A305" w14:textId="77777777" w:rsidR="00CE5FA5" w:rsidRDefault="00CE5FA5" w:rsidP="00CE5FA5">
      <w:r>
        <w:t xml:space="preserve"> 3 Постарайтесь так заинтересовать дошкольника, чтобы ему самому захотелось прочитать пару </w:t>
      </w:r>
      <w:proofErr w:type="gramStart"/>
      <w:r>
        <w:t>строк</w:t>
      </w:r>
      <w:proofErr w:type="gramEnd"/>
      <w:r>
        <w:t xml:space="preserve"> Предложите ребенку озвучивать какого-то одного героя (в школе это называется «чтение по ролям) и внимательно следите, чтобы юный чтец правильно проговаривал все буквы, не «глотал» окончания.</w:t>
      </w:r>
    </w:p>
    <w:p w14:paraId="4708E5C9" w14:textId="77777777" w:rsidR="00CE5FA5" w:rsidRDefault="00CE5FA5" w:rsidP="00CE5FA5">
      <w:r>
        <w:t xml:space="preserve"> 4 Откажитесь от «сухого» </w:t>
      </w:r>
      <w:proofErr w:type="gramStart"/>
      <w:r>
        <w:t>чтения</w:t>
      </w:r>
      <w:proofErr w:type="gramEnd"/>
      <w:r>
        <w:t xml:space="preserve"> Усильте погружение в мир книги инсценировкой и жестикуляцией. Например, мяукайте за кошку или машите руками, имитируя взмахи птичьих крыльев.</w:t>
      </w:r>
    </w:p>
    <w:p w14:paraId="3B642A3C" w14:textId="77777777" w:rsidR="00CE5FA5" w:rsidRDefault="00CE5FA5" w:rsidP="00CE5FA5">
      <w:r>
        <w:t xml:space="preserve"> 5 Вместе внимательно рассматривайте </w:t>
      </w:r>
      <w:proofErr w:type="gramStart"/>
      <w:r>
        <w:t>картинки</w:t>
      </w:r>
      <w:proofErr w:type="gramEnd"/>
      <w:r>
        <w:t xml:space="preserve"> Задавайте по ним вопросы: что изображено здесь, а что тут, какой эпизод нарисовал художник, почему он использовал именно такие краски. Приучайте давать на вопросы развернутые, а не односложные ответы.</w:t>
      </w:r>
    </w:p>
    <w:p w14:paraId="0CB50DF3" w14:textId="77777777" w:rsidR="00CE5FA5" w:rsidRDefault="00CE5FA5" w:rsidP="00CE5FA5">
      <w:r>
        <w:t xml:space="preserve"> 6 Не спешите переходить к следующему рассказу Возвращайтесь к прочитанному и перечитывайте любимую книгу несколько раз. Если в первое знакомство с произведением дети знакомятся с содержанием, то потом малыши обращают внимание на смысловые нюансы, фразы, замечают описания природы и портретные характеристики.</w:t>
      </w:r>
    </w:p>
    <w:p w14:paraId="18E4E810" w14:textId="77777777" w:rsidR="00CE5FA5" w:rsidRDefault="00CE5FA5" w:rsidP="00CE5FA5">
      <w:r>
        <w:t xml:space="preserve"> 7 Читайте в спокойной </w:t>
      </w:r>
      <w:proofErr w:type="gramStart"/>
      <w:r>
        <w:t>атмосфере</w:t>
      </w:r>
      <w:proofErr w:type="gramEnd"/>
      <w:r>
        <w:t xml:space="preserve"> Создайте пространство без звуков телевизора и телефона, светящегося компьютера, любимых игрушек. Дошкольник должен быть сосредоточен только на книге. Учитывайте и такой момент: если ребенок занят любимой игрой, не отрывайте его от мозаики, сражений или автомобильных гонок, дайте наиграться. А вот после игр самое время предложить почитать.</w:t>
      </w:r>
    </w:p>
    <w:p w14:paraId="20A77DEA" w14:textId="77777777" w:rsidR="00CE5FA5" w:rsidRDefault="00CE5FA5" w:rsidP="00CE5FA5">
      <w:r>
        <w:t xml:space="preserve"> 8 Заканчивайте чтение, как только это занятие надоест малышу Время, проведенное с книгой, не должно превратиться в «обязаловку».</w:t>
      </w:r>
    </w:p>
    <w:p w14:paraId="54963427" w14:textId="77777777" w:rsidR="00CE5FA5" w:rsidRDefault="00CE5FA5" w:rsidP="00CE5FA5">
      <w:r>
        <w:t xml:space="preserve"> 9 Установите лимит в 15-25 минут на просмотр телевизионных передач, мультфильмов Потребность в новой информации </w:t>
      </w:r>
      <w:proofErr w:type="spellStart"/>
      <w:r>
        <w:t>ественным</w:t>
      </w:r>
      <w:proofErr w:type="spellEnd"/>
      <w:r>
        <w:t xml:space="preserve"> образом приведет малыша к рассказам и повестям, из которых он узнает много интересного.  </w:t>
      </w:r>
    </w:p>
    <w:p w14:paraId="215B9436" w14:textId="77777777" w:rsidR="00CE5FA5" w:rsidRDefault="00CE5FA5" w:rsidP="00CE5FA5"/>
    <w:p w14:paraId="51519F80" w14:textId="77777777" w:rsidR="00CE5FA5" w:rsidRDefault="00CE5FA5" w:rsidP="00CE5FA5">
      <w:r>
        <w:t xml:space="preserve">Какие книги читать: </w:t>
      </w:r>
    </w:p>
    <w:p w14:paraId="4360E111" w14:textId="77777777" w:rsidR="00CE5FA5" w:rsidRDefault="00CE5FA5" w:rsidP="00CE5FA5">
      <w:r>
        <w:lastRenderedPageBreak/>
        <w:t xml:space="preserve"> 1 Сказки русских и зарубежных писателей</w:t>
      </w:r>
    </w:p>
    <w:p w14:paraId="76A734C5" w14:textId="77777777" w:rsidR="00CE5FA5" w:rsidRDefault="00CE5FA5" w:rsidP="00CE5FA5">
      <w:r>
        <w:t xml:space="preserve"> 2 А. Усачев «Неправильные сказки»</w:t>
      </w:r>
    </w:p>
    <w:p w14:paraId="07A0637A" w14:textId="77777777" w:rsidR="00CE5FA5" w:rsidRDefault="00CE5FA5" w:rsidP="00CE5FA5">
      <w:r>
        <w:t xml:space="preserve"> 3 А. Толстой «Золотой ключик, или Приключения Буратино»</w:t>
      </w:r>
    </w:p>
    <w:p w14:paraId="2F15072E" w14:textId="77777777" w:rsidR="00CE5FA5" w:rsidRDefault="00CE5FA5" w:rsidP="00CE5FA5">
      <w:r>
        <w:t xml:space="preserve"> 4 Н. Носов «Приключения Незнайки и его друзей»</w:t>
      </w:r>
    </w:p>
    <w:p w14:paraId="54C12A9B" w14:textId="77777777" w:rsidR="00CE5FA5" w:rsidRDefault="00CE5FA5" w:rsidP="00CE5FA5">
      <w:r>
        <w:t xml:space="preserve"> 5 А. Милн «Винни-Пух и все-все-все»</w:t>
      </w:r>
    </w:p>
    <w:p w14:paraId="118C4D4F" w14:textId="77777777" w:rsidR="00CE5FA5" w:rsidRDefault="00CE5FA5" w:rsidP="00CE5FA5">
      <w:r>
        <w:t xml:space="preserve"> 6 К. Чуковский «Приключения Бибигона»</w:t>
      </w:r>
    </w:p>
    <w:p w14:paraId="4E7E90BD" w14:textId="77777777" w:rsidR="00CE5FA5" w:rsidRDefault="00CE5FA5" w:rsidP="00CE5FA5">
      <w:r>
        <w:t xml:space="preserve"> 7 В. Драгунский «Денискины рассказы»</w:t>
      </w:r>
    </w:p>
    <w:p w14:paraId="68836F9C" w14:textId="77777777" w:rsidR="00CE5FA5" w:rsidRDefault="00CE5FA5" w:rsidP="00CE5FA5">
      <w:r>
        <w:t xml:space="preserve"> 8 Л. Пантелеев «Рассказы о детях»</w:t>
      </w:r>
    </w:p>
    <w:p w14:paraId="155DA26B" w14:textId="77777777" w:rsidR="00CE5FA5" w:rsidRDefault="00CE5FA5" w:rsidP="00CE5FA5">
      <w:r>
        <w:t xml:space="preserve"> 9 Л. Воронкова «Девочка из города»</w:t>
      </w:r>
    </w:p>
    <w:p w14:paraId="442CA82E" w14:textId="77777777" w:rsidR="00CE5FA5" w:rsidRDefault="00CE5FA5" w:rsidP="00CE5FA5">
      <w:r>
        <w:t xml:space="preserve"> 10 Анне-Кат </w:t>
      </w:r>
      <w:proofErr w:type="spellStart"/>
      <w:r>
        <w:t>Вестли</w:t>
      </w:r>
      <w:proofErr w:type="spellEnd"/>
      <w:r>
        <w:t xml:space="preserve"> «Папа, мама, бабушка, 8 детей и грузовик»</w:t>
      </w:r>
    </w:p>
    <w:p w14:paraId="003CC73B" w14:textId="77777777" w:rsidR="00CE5FA5" w:rsidRDefault="00CE5FA5" w:rsidP="00CE5FA5">
      <w:r>
        <w:t xml:space="preserve"> 11 Т. Михеева «Бельчонок </w:t>
      </w:r>
      <w:proofErr w:type="spellStart"/>
      <w:r>
        <w:t>Тинки</w:t>
      </w:r>
      <w:proofErr w:type="spellEnd"/>
      <w:r>
        <w:t>»</w:t>
      </w:r>
    </w:p>
    <w:p w14:paraId="6FCFA421" w14:textId="36B3BFBB" w:rsidR="00256665" w:rsidRDefault="00CE5FA5" w:rsidP="00CE5FA5">
      <w:r>
        <w:t xml:space="preserve"> 12 Д. </w:t>
      </w:r>
      <w:proofErr w:type="spellStart"/>
      <w:r>
        <w:t>Хэрриот</w:t>
      </w:r>
      <w:proofErr w:type="spellEnd"/>
      <w:r>
        <w:t xml:space="preserve"> «Детям. Рассказы о животных»</w:t>
      </w:r>
    </w:p>
    <w:sectPr w:rsidR="0025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6A"/>
    <w:rsid w:val="00256665"/>
    <w:rsid w:val="00CE5FA5"/>
    <w:rsid w:val="00D8096A"/>
    <w:rsid w:val="00E9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77EB7-B0CA-47F5-A260-66F0428E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2024-12-07T15:12:00Z</dcterms:created>
  <dcterms:modified xsi:type="dcterms:W3CDTF">2024-12-07T15:12:00Z</dcterms:modified>
</cp:coreProperties>
</file>