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7F" w:rsidRDefault="003E3CC5" w:rsidP="00687897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CC5">
        <w:rPr>
          <w:rFonts w:ascii="Times New Roman" w:eastAsia="Times New Roman" w:hAnsi="Times New Roman"/>
          <w:b/>
          <w:sz w:val="28"/>
          <w:szCs w:val="28"/>
          <w:lang w:eastAsia="ru-RU"/>
        </w:rPr>
        <w:t>Роль банков и кредитных институтов в финансировании строительных проектов</w:t>
      </w:r>
    </w:p>
    <w:p w:rsidR="009B73B1" w:rsidRPr="009B73B1" w:rsidRDefault="00EB4799" w:rsidP="003E3CC5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3B1">
        <w:rPr>
          <w:rFonts w:ascii="Times New Roman" w:hAnsi="Times New Roman" w:cs="Times New Roman"/>
          <w:i/>
          <w:sz w:val="24"/>
          <w:szCs w:val="24"/>
        </w:rPr>
        <w:t>Александра Ильинична</w:t>
      </w:r>
      <w:r w:rsidR="00146B45">
        <w:rPr>
          <w:rFonts w:ascii="Times New Roman" w:hAnsi="Times New Roman" w:cs="Times New Roman"/>
          <w:i/>
          <w:sz w:val="24"/>
          <w:szCs w:val="24"/>
        </w:rPr>
        <w:t xml:space="preserve"> Карташова (студент</w:t>
      </w:r>
      <w:r w:rsidR="009B73B1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3E3CC5">
        <w:rPr>
          <w:rFonts w:ascii="Times New Roman" w:hAnsi="Times New Roman" w:cs="Times New Roman"/>
          <w:i/>
          <w:sz w:val="24"/>
          <w:szCs w:val="24"/>
        </w:rPr>
        <w:t>Наталья Евгеньевна Иванова (</w:t>
      </w:r>
      <w:r w:rsidR="003E3CC5" w:rsidRPr="003E3CC5">
        <w:rPr>
          <w:rFonts w:ascii="Times New Roman" w:hAnsi="Times New Roman" w:cs="Times New Roman"/>
          <w:i/>
          <w:sz w:val="24"/>
          <w:szCs w:val="24"/>
        </w:rPr>
        <w:t>Заместитель директора по учебн</w:t>
      </w:r>
      <w:r w:rsidR="003E3CC5">
        <w:rPr>
          <w:rFonts w:ascii="Times New Roman" w:hAnsi="Times New Roman" w:cs="Times New Roman"/>
          <w:i/>
          <w:sz w:val="24"/>
          <w:szCs w:val="24"/>
        </w:rPr>
        <w:t>ой и учебно-методической работе; п</w:t>
      </w:r>
      <w:r w:rsidR="003E3CC5" w:rsidRPr="003E3CC5">
        <w:rPr>
          <w:rFonts w:ascii="Times New Roman" w:hAnsi="Times New Roman" w:cs="Times New Roman"/>
          <w:i/>
          <w:sz w:val="24"/>
          <w:szCs w:val="24"/>
        </w:rPr>
        <w:t>рофессор кафедры, доктор экономических наук, доцент</w:t>
      </w:r>
      <w:r w:rsidRPr="009B73B1">
        <w:rPr>
          <w:rFonts w:ascii="Times New Roman" w:hAnsi="Times New Roman" w:cs="Times New Roman"/>
          <w:i/>
          <w:sz w:val="24"/>
          <w:szCs w:val="24"/>
        </w:rPr>
        <w:t>)</w:t>
      </w:r>
    </w:p>
    <w:p w:rsidR="003E3CC5" w:rsidRDefault="00C32F08" w:rsidP="009B73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3B1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="003E3CC5" w:rsidRPr="003E3CC5">
        <w:rPr>
          <w:rFonts w:ascii="Times New Roman" w:hAnsi="Times New Roman" w:cs="Times New Roman"/>
          <w:sz w:val="24"/>
          <w:szCs w:val="24"/>
        </w:rPr>
        <w:t>Финансирование строительных проектов является ключевым аспектом развития строительной индустрии. Банки и кредитные институты играют значительную роль в предоставлении необходимого капитала для реализации строительных проектов. В данной статье исследуется их роль, влияние и современные вызовы, с которыми они сталкиваются в этой области.</w:t>
      </w:r>
    </w:p>
    <w:p w:rsidR="00DE6434" w:rsidRPr="009B73B1" w:rsidRDefault="00DE6434" w:rsidP="009B73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B1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3E3CC5">
        <w:rPr>
          <w:rFonts w:ascii="Times New Roman" w:hAnsi="Times New Roman" w:cs="Times New Roman"/>
          <w:sz w:val="24"/>
          <w:szCs w:val="24"/>
        </w:rPr>
        <w:t>финансирование,</w:t>
      </w:r>
      <w:r w:rsidR="00535BCB">
        <w:rPr>
          <w:rFonts w:ascii="Times New Roman" w:hAnsi="Times New Roman" w:cs="Times New Roman"/>
          <w:sz w:val="24"/>
          <w:szCs w:val="24"/>
        </w:rPr>
        <w:t xml:space="preserve"> технологии, анализ, кредитные институты, эффективность.</w:t>
      </w:r>
    </w:p>
    <w:p w:rsidR="009B73B1" w:rsidRDefault="00535BCB" w:rsidP="009B73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5BCB">
        <w:rPr>
          <w:lang w:val="en-US"/>
        </w:rPr>
        <w:t xml:space="preserve"> </w:t>
      </w:r>
      <w:r w:rsidRPr="00535BCB">
        <w:rPr>
          <w:rFonts w:ascii="Times New Roman" w:hAnsi="Times New Roman" w:cs="Times New Roman"/>
          <w:b/>
          <w:sz w:val="28"/>
          <w:szCs w:val="28"/>
          <w:lang w:val="en-US"/>
        </w:rPr>
        <w:t>The role of banks and credit institutions in financing construction projects</w:t>
      </w:r>
    </w:p>
    <w:p w:rsidR="009B73B1" w:rsidRDefault="00413497" w:rsidP="009B73B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413497">
        <w:rPr>
          <w:rFonts w:ascii="Times New Roman" w:hAnsi="Times New Roman" w:cs="Times New Roman"/>
          <w:i/>
          <w:sz w:val="24"/>
          <w:szCs w:val="28"/>
          <w:lang w:val="en-US"/>
        </w:rPr>
        <w:t xml:space="preserve">Alexandra I. </w:t>
      </w:r>
      <w:proofErr w:type="spellStart"/>
      <w:r w:rsidRPr="00413497">
        <w:rPr>
          <w:rFonts w:ascii="Times New Roman" w:hAnsi="Times New Roman" w:cs="Times New Roman"/>
          <w:i/>
          <w:sz w:val="24"/>
          <w:szCs w:val="28"/>
          <w:lang w:val="en-US"/>
        </w:rPr>
        <w:t>Kartashova</w:t>
      </w:r>
      <w:proofErr w:type="spellEnd"/>
      <w:r w:rsidR="00146B45">
        <w:rPr>
          <w:rFonts w:ascii="Times New Roman" w:hAnsi="Times New Roman" w:cs="Times New Roman"/>
          <w:i/>
          <w:sz w:val="24"/>
          <w:szCs w:val="28"/>
          <w:lang w:val="en-US"/>
        </w:rPr>
        <w:t xml:space="preserve"> (student</w:t>
      </w:r>
      <w:r w:rsidRPr="00413497">
        <w:rPr>
          <w:rFonts w:ascii="Times New Roman" w:hAnsi="Times New Roman" w:cs="Times New Roman"/>
          <w:i/>
          <w:sz w:val="24"/>
          <w:szCs w:val="28"/>
          <w:lang w:val="en-US"/>
        </w:rPr>
        <w:t xml:space="preserve">), </w:t>
      </w:r>
      <w:r w:rsidR="00535BCB">
        <w:rPr>
          <w:rFonts w:ascii="Times New Roman" w:hAnsi="Times New Roman" w:cs="Times New Roman"/>
          <w:i/>
          <w:sz w:val="24"/>
          <w:szCs w:val="28"/>
          <w:lang w:val="en-US"/>
        </w:rPr>
        <w:t>Natalia E.</w:t>
      </w:r>
      <w:r w:rsidR="00535BCB" w:rsidRPr="00535BCB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="00535BCB" w:rsidRPr="00535BCB">
        <w:rPr>
          <w:rFonts w:ascii="Times New Roman" w:hAnsi="Times New Roman" w:cs="Times New Roman"/>
          <w:i/>
          <w:sz w:val="24"/>
          <w:szCs w:val="28"/>
          <w:lang w:val="en-US"/>
        </w:rPr>
        <w:t>Ivanova</w:t>
      </w:r>
      <w:proofErr w:type="spellEnd"/>
      <w:r w:rsidR="00535BCB" w:rsidRPr="00535BCB">
        <w:rPr>
          <w:rFonts w:ascii="Times New Roman" w:hAnsi="Times New Roman" w:cs="Times New Roman"/>
          <w:i/>
          <w:sz w:val="24"/>
          <w:szCs w:val="28"/>
          <w:lang w:val="en-US"/>
        </w:rPr>
        <w:t xml:space="preserve"> (Deputy Director for Educational and Methodical Work; Professor of the Department, Doctor of Economics, Associate Professor)</w:t>
      </w:r>
    </w:p>
    <w:p w:rsidR="00535BCB" w:rsidRDefault="00413497" w:rsidP="00413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413497">
        <w:rPr>
          <w:rFonts w:ascii="Times New Roman" w:hAnsi="Times New Roman" w:cs="Times New Roman"/>
          <w:b/>
          <w:sz w:val="24"/>
          <w:szCs w:val="28"/>
          <w:lang w:val="en-US"/>
        </w:rPr>
        <w:t>Annotation</w:t>
      </w:r>
      <w:r w:rsidR="00535BCB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535BCB" w:rsidRPr="00535BCB">
        <w:rPr>
          <w:rFonts w:ascii="Times New Roman" w:hAnsi="Times New Roman" w:cs="Times New Roman"/>
          <w:sz w:val="24"/>
          <w:szCs w:val="28"/>
          <w:lang w:val="en-US"/>
        </w:rPr>
        <w:t xml:space="preserve">Financing of construction projects is a key aspect of the development of the construction industry. Banks and credit institutions play a significant role in providing the necessary capital for the implementation of construction projects. This article examines their role, influence and the current challenges they face in this </w:t>
      </w:r>
      <w:proofErr w:type="spellStart"/>
      <w:r w:rsidR="00535BCB" w:rsidRPr="00535BCB">
        <w:rPr>
          <w:rFonts w:ascii="Times New Roman" w:hAnsi="Times New Roman" w:cs="Times New Roman"/>
          <w:sz w:val="24"/>
          <w:szCs w:val="28"/>
          <w:lang w:val="en-US"/>
        </w:rPr>
        <w:t>area.</w:t>
      </w:r>
      <w:proofErr w:type="spellEnd"/>
    </w:p>
    <w:p w:rsidR="00535BCB" w:rsidRDefault="00413497" w:rsidP="00535BC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413497">
        <w:rPr>
          <w:rFonts w:ascii="Times New Roman" w:hAnsi="Times New Roman" w:cs="Times New Roman"/>
          <w:b/>
          <w:sz w:val="24"/>
          <w:szCs w:val="28"/>
          <w:lang w:val="en-US"/>
        </w:rPr>
        <w:t>Keywords:</w:t>
      </w:r>
      <w:r w:rsidRPr="0041349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535BCB" w:rsidRPr="00535BCB">
        <w:rPr>
          <w:rFonts w:ascii="Times New Roman" w:hAnsi="Times New Roman" w:cs="Times New Roman"/>
          <w:sz w:val="24"/>
          <w:szCs w:val="28"/>
          <w:lang w:val="en-US"/>
        </w:rPr>
        <w:t>financing, technology, analysis, credit institutions, efficiency.</w:t>
      </w:r>
    </w:p>
    <w:p w:rsidR="00535BCB" w:rsidRDefault="00535BCB" w:rsidP="00535BC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535BCB" w:rsidRPr="00535BCB" w:rsidRDefault="00535BCB" w:rsidP="00535B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CB">
        <w:rPr>
          <w:rFonts w:ascii="Times New Roman" w:hAnsi="Times New Roman" w:cs="Times New Roman"/>
          <w:sz w:val="28"/>
          <w:szCs w:val="28"/>
        </w:rPr>
        <w:t>Роль банков и кредитных институтов в финансировании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5BCB">
        <w:rPr>
          <w:rFonts w:ascii="Times New Roman" w:hAnsi="Times New Roman" w:cs="Times New Roman"/>
          <w:sz w:val="28"/>
          <w:szCs w:val="28"/>
        </w:rPr>
        <w:t>Банки и кредитные институты играют ключевую роль в финансировании строительных проектов, предоставляя кредиты, заемные средства и другие финансовые инструменты для обеспечения необходимых ресурсов. Они выступают в качестве финансовых посредников между застройщиками и инвесторами, облегчая процесс привлечения капитала на строительство жилых, коммерческих и инфраструктурных объектов.</w:t>
      </w:r>
    </w:p>
    <w:p w:rsidR="00535BCB" w:rsidRPr="00535BCB" w:rsidRDefault="00535BCB" w:rsidP="008573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CB">
        <w:rPr>
          <w:rFonts w:ascii="Times New Roman" w:hAnsi="Times New Roman" w:cs="Times New Roman"/>
          <w:sz w:val="28"/>
          <w:szCs w:val="28"/>
        </w:rPr>
        <w:t>Финансирование строительства обладает рядом особенностей, связанных с длительным циклом проектов, высокими инвестиционными затратами, нестабильностью рынка и другими факторами. Банки и кредитные институты сталкиваются с рисками, такими как риск кредитного невозврата, риск изменения процентных ставок, риск рыночной конъюнктуры и прочие. П</w:t>
      </w:r>
      <w:r w:rsidR="00857363">
        <w:rPr>
          <w:rFonts w:ascii="Times New Roman" w:hAnsi="Times New Roman" w:cs="Times New Roman"/>
          <w:sz w:val="28"/>
          <w:szCs w:val="28"/>
        </w:rPr>
        <w:t xml:space="preserve">оэтому важно </w:t>
      </w:r>
      <w:proofErr w:type="gramStart"/>
      <w:r w:rsidR="00857363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Pr="00535BCB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535BCB">
        <w:rPr>
          <w:rFonts w:ascii="Times New Roman" w:hAnsi="Times New Roman" w:cs="Times New Roman"/>
          <w:sz w:val="28"/>
          <w:szCs w:val="28"/>
        </w:rPr>
        <w:t xml:space="preserve"> разработке и реализации строительных проектов, а также работать над их снижением и обеспе</w:t>
      </w:r>
      <w:r w:rsidR="00857363">
        <w:rPr>
          <w:rFonts w:ascii="Times New Roman" w:hAnsi="Times New Roman" w:cs="Times New Roman"/>
          <w:sz w:val="28"/>
          <w:szCs w:val="28"/>
        </w:rPr>
        <w:t>чением финансовой стабильности.</w:t>
      </w:r>
    </w:p>
    <w:p w:rsidR="00535BCB" w:rsidRPr="00535BCB" w:rsidRDefault="00535BCB" w:rsidP="008573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CB">
        <w:rPr>
          <w:rFonts w:ascii="Times New Roman" w:hAnsi="Times New Roman" w:cs="Times New Roman"/>
          <w:sz w:val="28"/>
          <w:szCs w:val="28"/>
        </w:rPr>
        <w:t xml:space="preserve">Экономические факторы, такие как инфляция, процентные ставки, изменения в политике государства и мировая финансовая конъюнктура, имеют существенное влияние на финансирование строительных проектов. Банки и кредитные институты должны учитывать эти факторы при принятии решений о </w:t>
      </w:r>
      <w:r w:rsidRPr="00535BCB">
        <w:rPr>
          <w:rFonts w:ascii="Times New Roman" w:hAnsi="Times New Roman" w:cs="Times New Roman"/>
          <w:sz w:val="28"/>
          <w:szCs w:val="28"/>
        </w:rPr>
        <w:lastRenderedPageBreak/>
        <w:t>выделении кредитов и определении условий финансирования, чтобы обеспечить устойчивость и успешное завершение проектов.</w:t>
      </w:r>
    </w:p>
    <w:p w:rsidR="00535BCB" w:rsidRPr="00535BCB" w:rsidRDefault="00535BCB" w:rsidP="00535B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CB">
        <w:rPr>
          <w:rFonts w:ascii="Times New Roman" w:hAnsi="Times New Roman" w:cs="Times New Roman"/>
          <w:sz w:val="28"/>
          <w:szCs w:val="28"/>
        </w:rPr>
        <w:t>В современных условиях банки и кредитные институты сталкиваются с рядом вызовов, таких как изменение регулятивного окружения, ужесточение требований к кредитоспособности заемщиков, нестабильность финансовых рынков и конкуренция со стороны альтернативных источников финансирования. Для успешного развития и сохранения своей конкурентоспособности они должны быть гибкими, инновационными и адаптироваться к изменяющейся среде.</w:t>
      </w:r>
    </w:p>
    <w:p w:rsidR="00BA2588" w:rsidRDefault="00535BCB" w:rsidP="00535B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CB">
        <w:rPr>
          <w:rFonts w:ascii="Times New Roman" w:hAnsi="Times New Roman" w:cs="Times New Roman"/>
          <w:sz w:val="28"/>
          <w:szCs w:val="28"/>
        </w:rPr>
        <w:t>Сотрудничество с государством, использование новых технологий и финансовых инструментов, развитие альтернативных источников финансирования - это лишь некоторые из современных практик и инноваций, которые могут помочь банкам и кредитным институтам успешно финансировать строительные проекты. Использование современных технологий анализа рисков, повышение прозрачности и эффективность процессов, а также укрепление партнерских отношений с застройщиками и инвесторами могут способствовать улучшению результативности и успешному завершению проектов.</w:t>
      </w:r>
    </w:p>
    <w:p w:rsidR="00857363" w:rsidRPr="002223A3" w:rsidRDefault="00857363" w:rsidP="00535B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363">
        <w:rPr>
          <w:rFonts w:ascii="Times New Roman" w:hAnsi="Times New Roman" w:cs="Times New Roman"/>
          <w:sz w:val="28"/>
          <w:szCs w:val="28"/>
        </w:rPr>
        <w:t>Роль банков и кредитных институтов в финансировании строительных проектов остается ключевой для устойчивого развития строительной индустрии. Они играют важную роль в обеспечении доступности капитала, улучшении эффективности процессов и содействии инновациям. Однако, современные вызовы требуют от них гибкости, инноваций и соблюдения высоких стандартов управления рисками. Дальнейшее исследование и совершенствование практик финансирования строительных проектов могут способствовать улучшению качества и результативности инвестиций в строительство.</w:t>
      </w:r>
    </w:p>
    <w:p w:rsidR="00402D8F" w:rsidRDefault="00402D8F" w:rsidP="00402D8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8F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402D8F" w:rsidRPr="00857363" w:rsidRDefault="00857363" w:rsidP="0085736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bookmarkStart w:id="0" w:name="_GoBack"/>
      <w:proofErr w:type="spellStart"/>
      <w:r w:rsidRPr="00857363">
        <w:rPr>
          <w:rFonts w:ascii="Times New Roman" w:hAnsi="Times New Roman" w:cs="Times New Roman"/>
          <w:sz w:val="24"/>
          <w:szCs w:val="28"/>
        </w:rPr>
        <w:t>Янчус</w:t>
      </w:r>
      <w:proofErr w:type="spellEnd"/>
      <w:r w:rsidRPr="00857363">
        <w:rPr>
          <w:rFonts w:ascii="Times New Roman" w:hAnsi="Times New Roman" w:cs="Times New Roman"/>
          <w:sz w:val="24"/>
          <w:szCs w:val="28"/>
        </w:rPr>
        <w:t>, Е. и Ковалев, В. (2019). "Финансирование строительства и роль кредитных институтов: современные вызовы и перспективы"</w:t>
      </w:r>
      <w:bookmarkEnd w:id="0"/>
    </w:p>
    <w:p w:rsidR="00402D8F" w:rsidRPr="00857363" w:rsidRDefault="00402D8F" w:rsidP="0085736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2D8F">
        <w:rPr>
          <w:rFonts w:ascii="Times New Roman" w:hAnsi="Times New Roman" w:cs="Times New Roman"/>
          <w:sz w:val="24"/>
          <w:szCs w:val="28"/>
        </w:rPr>
        <w:t>2.</w:t>
      </w:r>
      <w:r w:rsidR="00857363" w:rsidRPr="008573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57363" w:rsidRPr="00857363">
        <w:rPr>
          <w:rFonts w:ascii="Times New Roman" w:hAnsi="Times New Roman" w:cs="Times New Roman"/>
          <w:sz w:val="24"/>
          <w:szCs w:val="28"/>
        </w:rPr>
        <w:t>Сарафов</w:t>
      </w:r>
      <w:proofErr w:type="spellEnd"/>
      <w:r w:rsidR="00857363" w:rsidRPr="00857363">
        <w:rPr>
          <w:rFonts w:ascii="Times New Roman" w:hAnsi="Times New Roman" w:cs="Times New Roman"/>
          <w:sz w:val="24"/>
          <w:szCs w:val="28"/>
        </w:rPr>
        <w:t>, П. и Горбунова, Е. (2020). "Инновации в финансировании строительных проектов: перспективы сотрудничества банков и государства"</w:t>
      </w:r>
    </w:p>
    <w:p w:rsidR="00402D8F" w:rsidRPr="00857363" w:rsidRDefault="00402D8F" w:rsidP="0085736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2D8F">
        <w:rPr>
          <w:rFonts w:ascii="Times New Roman" w:hAnsi="Times New Roman" w:cs="Times New Roman"/>
          <w:sz w:val="24"/>
          <w:szCs w:val="28"/>
        </w:rPr>
        <w:t>3.</w:t>
      </w:r>
      <w:r w:rsidR="00857363">
        <w:rPr>
          <w:rFonts w:ascii="Times New Roman" w:hAnsi="Times New Roman" w:cs="Times New Roman"/>
          <w:sz w:val="24"/>
          <w:szCs w:val="28"/>
        </w:rPr>
        <w:t xml:space="preserve"> </w:t>
      </w:r>
      <w:r w:rsidR="00857363" w:rsidRPr="00857363">
        <w:rPr>
          <w:rFonts w:ascii="Times New Roman" w:hAnsi="Times New Roman" w:cs="Times New Roman"/>
          <w:sz w:val="24"/>
          <w:szCs w:val="28"/>
        </w:rPr>
        <w:t>Дубровский, А. и Петрова, Л. (2021). "Анализ рисков финансирования строительных проектов банками и кредитными институтами</w:t>
      </w:r>
    </w:p>
    <w:p w:rsidR="00857363" w:rsidRPr="00857363" w:rsidRDefault="00857363" w:rsidP="00857363">
      <w:pPr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402D8F" w:rsidRPr="00857363" w:rsidRDefault="00402D8F" w:rsidP="00857363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02D8F" w:rsidRPr="00857363" w:rsidRDefault="00402D8F" w:rsidP="00402D8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2D8F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857363" w:rsidRPr="00857363" w:rsidRDefault="00857363" w:rsidP="00857363">
      <w:pPr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857363">
        <w:rPr>
          <w:rFonts w:ascii="Times New Roman" w:hAnsi="Times New Roman" w:cs="Times New Roman"/>
          <w:sz w:val="24"/>
          <w:szCs w:val="28"/>
          <w:lang w:val="en-US"/>
        </w:rPr>
        <w:t xml:space="preserve">1. </w:t>
      </w:r>
      <w:proofErr w:type="spellStart"/>
      <w:r w:rsidRPr="00857363">
        <w:rPr>
          <w:rFonts w:ascii="Times New Roman" w:hAnsi="Times New Roman" w:cs="Times New Roman"/>
          <w:sz w:val="24"/>
          <w:szCs w:val="28"/>
          <w:lang w:val="en-US"/>
        </w:rPr>
        <w:t>Yanchus</w:t>
      </w:r>
      <w:proofErr w:type="spellEnd"/>
      <w:r w:rsidRPr="00857363">
        <w:rPr>
          <w:rFonts w:ascii="Times New Roman" w:hAnsi="Times New Roman" w:cs="Times New Roman"/>
          <w:sz w:val="24"/>
          <w:szCs w:val="28"/>
          <w:lang w:val="en-US"/>
        </w:rPr>
        <w:t xml:space="preserve">, E. and </w:t>
      </w:r>
      <w:proofErr w:type="spellStart"/>
      <w:r w:rsidRPr="00857363">
        <w:rPr>
          <w:rFonts w:ascii="Times New Roman" w:hAnsi="Times New Roman" w:cs="Times New Roman"/>
          <w:sz w:val="24"/>
          <w:szCs w:val="28"/>
          <w:lang w:val="en-US"/>
        </w:rPr>
        <w:t>Kovalev</w:t>
      </w:r>
      <w:proofErr w:type="spellEnd"/>
      <w:r w:rsidRPr="00857363">
        <w:rPr>
          <w:rFonts w:ascii="Times New Roman" w:hAnsi="Times New Roman" w:cs="Times New Roman"/>
          <w:sz w:val="24"/>
          <w:szCs w:val="28"/>
          <w:lang w:val="en-US"/>
        </w:rPr>
        <w:t>, V. (2019). "Construction Financing and the Role of Credit Institutions: Modern Challenges and Prospects"</w:t>
      </w:r>
    </w:p>
    <w:p w:rsidR="00857363" w:rsidRPr="00857363" w:rsidRDefault="00857363" w:rsidP="00857363">
      <w:pPr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857363">
        <w:rPr>
          <w:rFonts w:ascii="Times New Roman" w:hAnsi="Times New Roman" w:cs="Times New Roman"/>
          <w:sz w:val="24"/>
          <w:szCs w:val="28"/>
          <w:lang w:val="en-US"/>
        </w:rPr>
        <w:lastRenderedPageBreak/>
        <w:t xml:space="preserve">2. </w:t>
      </w:r>
      <w:proofErr w:type="spellStart"/>
      <w:r w:rsidRPr="00857363">
        <w:rPr>
          <w:rFonts w:ascii="Times New Roman" w:hAnsi="Times New Roman" w:cs="Times New Roman"/>
          <w:sz w:val="24"/>
          <w:szCs w:val="28"/>
          <w:lang w:val="en-US"/>
        </w:rPr>
        <w:t>Sarafov</w:t>
      </w:r>
      <w:proofErr w:type="spellEnd"/>
      <w:r w:rsidRPr="00857363">
        <w:rPr>
          <w:rFonts w:ascii="Times New Roman" w:hAnsi="Times New Roman" w:cs="Times New Roman"/>
          <w:sz w:val="24"/>
          <w:szCs w:val="28"/>
          <w:lang w:val="en-US"/>
        </w:rPr>
        <w:t xml:space="preserve">, P. and </w:t>
      </w:r>
      <w:proofErr w:type="spellStart"/>
      <w:r w:rsidRPr="00857363">
        <w:rPr>
          <w:rFonts w:ascii="Times New Roman" w:hAnsi="Times New Roman" w:cs="Times New Roman"/>
          <w:sz w:val="24"/>
          <w:szCs w:val="28"/>
          <w:lang w:val="en-US"/>
        </w:rPr>
        <w:t>Gorbunova</w:t>
      </w:r>
      <w:proofErr w:type="spellEnd"/>
      <w:r w:rsidRPr="00857363">
        <w:rPr>
          <w:rFonts w:ascii="Times New Roman" w:hAnsi="Times New Roman" w:cs="Times New Roman"/>
          <w:sz w:val="24"/>
          <w:szCs w:val="28"/>
          <w:lang w:val="en-US"/>
        </w:rPr>
        <w:t>, E. (2020). "Innovations in Construction Project Financing: Prospects for Cooperation between Banks and the State"</w:t>
      </w:r>
    </w:p>
    <w:p w:rsidR="00402D8F" w:rsidRPr="00857363" w:rsidRDefault="00857363" w:rsidP="00857363">
      <w:pPr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857363">
        <w:rPr>
          <w:rFonts w:ascii="Times New Roman" w:hAnsi="Times New Roman" w:cs="Times New Roman"/>
          <w:sz w:val="24"/>
          <w:szCs w:val="28"/>
          <w:lang w:val="en-US"/>
        </w:rPr>
        <w:t xml:space="preserve">3. </w:t>
      </w:r>
      <w:proofErr w:type="spellStart"/>
      <w:r w:rsidRPr="00857363">
        <w:rPr>
          <w:rFonts w:ascii="Times New Roman" w:hAnsi="Times New Roman" w:cs="Times New Roman"/>
          <w:sz w:val="24"/>
          <w:szCs w:val="28"/>
          <w:lang w:val="en-US"/>
        </w:rPr>
        <w:t>Dubrovsky</w:t>
      </w:r>
      <w:proofErr w:type="spellEnd"/>
      <w:r w:rsidRPr="00857363">
        <w:rPr>
          <w:rFonts w:ascii="Times New Roman" w:hAnsi="Times New Roman" w:cs="Times New Roman"/>
          <w:sz w:val="24"/>
          <w:szCs w:val="28"/>
          <w:lang w:val="en-US"/>
        </w:rPr>
        <w:t xml:space="preserve">, A. and </w:t>
      </w:r>
      <w:proofErr w:type="spellStart"/>
      <w:r w:rsidRPr="00857363">
        <w:rPr>
          <w:rFonts w:ascii="Times New Roman" w:hAnsi="Times New Roman" w:cs="Times New Roman"/>
          <w:sz w:val="24"/>
          <w:szCs w:val="28"/>
          <w:lang w:val="en-US"/>
        </w:rPr>
        <w:t>Petrova</w:t>
      </w:r>
      <w:proofErr w:type="spellEnd"/>
      <w:r w:rsidRPr="00857363">
        <w:rPr>
          <w:rFonts w:ascii="Times New Roman" w:hAnsi="Times New Roman" w:cs="Times New Roman"/>
          <w:sz w:val="24"/>
          <w:szCs w:val="28"/>
          <w:lang w:val="en-US"/>
        </w:rPr>
        <w:t>, L. (2021). "Risk Analysis of Construction Project Financing by Banks and Credit Institutions</w:t>
      </w:r>
    </w:p>
    <w:sectPr w:rsidR="00402D8F" w:rsidRPr="00857363" w:rsidSect="00BA2588">
      <w:head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B4" w:rsidRDefault="005A18B4" w:rsidP="00BA2588">
      <w:pPr>
        <w:spacing w:after="0" w:line="240" w:lineRule="auto"/>
      </w:pPr>
      <w:r>
        <w:separator/>
      </w:r>
    </w:p>
  </w:endnote>
  <w:endnote w:type="continuationSeparator" w:id="0">
    <w:p w:rsidR="005A18B4" w:rsidRDefault="005A18B4" w:rsidP="00BA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B4" w:rsidRDefault="005A18B4" w:rsidP="00BA2588">
      <w:pPr>
        <w:spacing w:after="0" w:line="240" w:lineRule="auto"/>
      </w:pPr>
      <w:r>
        <w:separator/>
      </w:r>
    </w:p>
  </w:footnote>
  <w:footnote w:type="continuationSeparator" w:id="0">
    <w:p w:rsidR="005A18B4" w:rsidRDefault="005A18B4" w:rsidP="00BA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6806"/>
      <w:docPartObj>
        <w:docPartGallery w:val="Page Numbers (Top of Page)"/>
        <w:docPartUnique/>
      </w:docPartObj>
    </w:sdtPr>
    <w:sdtEndPr/>
    <w:sdtContent>
      <w:p w:rsidR="00BA2588" w:rsidRDefault="00BA258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63">
          <w:rPr>
            <w:noProof/>
          </w:rPr>
          <w:t>3</w:t>
        </w:r>
        <w:r>
          <w:fldChar w:fldCharType="end"/>
        </w:r>
      </w:p>
    </w:sdtContent>
  </w:sdt>
  <w:p w:rsidR="00BA2588" w:rsidRDefault="00BA25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6691"/>
    <w:multiLevelType w:val="hybridMultilevel"/>
    <w:tmpl w:val="463022C2"/>
    <w:lvl w:ilvl="0" w:tplc="E7FA0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EAAF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8A4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8B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04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AE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2B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230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165C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E0"/>
    <w:rsid w:val="00146B45"/>
    <w:rsid w:val="00320D99"/>
    <w:rsid w:val="003B647A"/>
    <w:rsid w:val="003E3CC5"/>
    <w:rsid w:val="00402D8F"/>
    <w:rsid w:val="00413497"/>
    <w:rsid w:val="004E267F"/>
    <w:rsid w:val="00535BCB"/>
    <w:rsid w:val="00583153"/>
    <w:rsid w:val="005A18B4"/>
    <w:rsid w:val="00687897"/>
    <w:rsid w:val="006C20D1"/>
    <w:rsid w:val="007672D7"/>
    <w:rsid w:val="00786FC6"/>
    <w:rsid w:val="00857363"/>
    <w:rsid w:val="009865F8"/>
    <w:rsid w:val="009B73B1"/>
    <w:rsid w:val="00BA2588"/>
    <w:rsid w:val="00BB16E0"/>
    <w:rsid w:val="00C32F08"/>
    <w:rsid w:val="00DE6434"/>
    <w:rsid w:val="00EB4799"/>
    <w:rsid w:val="00F63FF9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A67A"/>
  <w15:chartTrackingRefBased/>
  <w15:docId w15:val="{FF0B3D91-F2D5-4B80-8070-EC7560FB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8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BA2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588"/>
  </w:style>
  <w:style w:type="paragraph" w:styleId="a6">
    <w:name w:val="footer"/>
    <w:basedOn w:val="a"/>
    <w:link w:val="a7"/>
    <w:uiPriority w:val="99"/>
    <w:unhideWhenUsed/>
    <w:rsid w:val="00BA2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01A-174A-4352-A307-67F34C06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Солнышко228</dc:creator>
  <cp:keywords/>
  <dc:description/>
  <cp:lastModifiedBy>Солнышко228</cp:lastModifiedBy>
  <cp:revision>3</cp:revision>
  <dcterms:created xsi:type="dcterms:W3CDTF">2024-04-04T18:34:00Z</dcterms:created>
  <dcterms:modified xsi:type="dcterms:W3CDTF">2024-12-12T06:40:00Z</dcterms:modified>
</cp:coreProperties>
</file>