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8" w:rsidRPr="00B17014" w:rsidRDefault="00DF67F8" w:rsidP="00DF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14">
        <w:rPr>
          <w:rFonts w:ascii="Times New Roman" w:hAnsi="Times New Roman" w:cs="Times New Roman"/>
          <w:b/>
          <w:sz w:val="28"/>
          <w:szCs w:val="28"/>
        </w:rPr>
        <w:t>Изучение лирики на уроках литературы</w:t>
      </w:r>
    </w:p>
    <w:p w:rsidR="00DF67F8" w:rsidRDefault="00DF67F8" w:rsidP="00DF67F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7F8" w:rsidRDefault="00DF67F8" w:rsidP="00DF67F8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преподавателя</w:t>
      </w:r>
    </w:p>
    <w:p w:rsidR="00DF67F8" w:rsidRDefault="00DF67F8" w:rsidP="00DF67F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Манаковой Надежды Александровны    </w:t>
      </w:r>
    </w:p>
    <w:p w:rsidR="00653561" w:rsidRPr="00653561" w:rsidRDefault="00653561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лирическими произведениями </w:t>
      </w:r>
      <w:r w:rsidR="00230EA7">
        <w:rPr>
          <w:rFonts w:ascii="Times New Roman" w:hAnsi="Times New Roman" w:cs="Times New Roman"/>
          <w:sz w:val="28"/>
          <w:szCs w:val="28"/>
          <w:shd w:val="clear" w:color="auto" w:fill="FFFFFF"/>
        </w:rPr>
        <w:t>- одна из самых сложных в изучении литературы. Язык поэзии</w:t>
      </w:r>
      <w:r w:rsidRPr="0065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</w:t>
      </w:r>
      <w:r w:rsidR="00230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</w:t>
      </w:r>
      <w:r w:rsidRPr="0065356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остается чуждым из-за неразвитости культуры чтения лирических текстов, поэтому учителю необходимо развивать эту культуру. </w:t>
      </w:r>
    </w:p>
    <w:p w:rsidR="00620CB5" w:rsidRDefault="00F24E5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лирики </w:t>
      </w:r>
      <w:r w:rsidR="00620CB5">
        <w:rPr>
          <w:rFonts w:ascii="Times New Roman" w:hAnsi="Times New Roman" w:cs="Times New Roman"/>
          <w:sz w:val="28"/>
          <w:szCs w:val="28"/>
        </w:rPr>
        <w:t>на уроках литературы дает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обогатить эмоциональный опыт учащихся, вызвать их на сопереживание, приобщить к сложному процессу постижения мира. В практике преподавания литературы в </w:t>
      </w:r>
      <w:r w:rsidR="00653561"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rFonts w:ascii="Times New Roman" w:hAnsi="Times New Roman" w:cs="Times New Roman"/>
          <w:sz w:val="28"/>
          <w:szCs w:val="28"/>
        </w:rPr>
        <w:t>поэзия представлении творчеством Афанасия Фета, Федора Тютчева, Николая Некрасова, поэтов «Серебряного века»: Александра Блока, Николая Гумилева, Марины Цветаевой, Анны Ахматовой, Владимира Маяковского, Сергея Есенина, а также современных поэт</w:t>
      </w:r>
      <w:r w:rsidR="00620CB5">
        <w:rPr>
          <w:rFonts w:ascii="Times New Roman" w:hAnsi="Times New Roman" w:cs="Times New Roman"/>
          <w:sz w:val="28"/>
          <w:szCs w:val="28"/>
        </w:rPr>
        <w:t xml:space="preserve">ов. </w:t>
      </w:r>
      <w:r w:rsidR="006C7418" w:rsidRPr="006C741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Задачей преподавателя литературы становится показать движение поэтической мысли, обнаружить переливы чувств, найти причины изменения настроения, выявить и оправдать сквозные и центральные образы стихотворений, цепочку ассоциаций автора. То есть показать стихотворение как целостную динамическую систему, в которой все взаимосвязано. Причем дать понять, что стихотворение - это не замкнутая система, оно связано и со всем творчеством автора, его мироощущением, развитием литературного процесса.</w:t>
      </w:r>
      <w:r w:rsidR="006C7418" w:rsidRPr="006C7418">
        <w:rPr>
          <w:rFonts w:ascii="Times New Roman" w:hAnsi="Times New Roman" w:cs="Times New Roman"/>
          <w:sz w:val="28"/>
          <w:szCs w:val="28"/>
        </w:rPr>
        <w:t xml:space="preserve"> </w:t>
      </w:r>
      <w:r w:rsidR="00620CB5">
        <w:rPr>
          <w:rFonts w:ascii="Times New Roman" w:hAnsi="Times New Roman" w:cs="Times New Roman"/>
          <w:sz w:val="28"/>
          <w:szCs w:val="28"/>
        </w:rPr>
        <w:t>С этой целью на уроках предусмотрены не только лекционные, но и практические занятия, на которых учащиеся знакомятся с понятиями лирического героя, бессюжетности лирики, метафоричности поэтического слова.</w:t>
      </w:r>
    </w:p>
    <w:p w:rsidR="00F24E59" w:rsidRDefault="00620CB5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студентов нередко встречается мнение о том, что поэзия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особый поэтический язык. Не оспаривая это утверждение</w:t>
      </w:r>
      <w:r w:rsidR="00653561">
        <w:rPr>
          <w:rFonts w:ascii="Times New Roman" w:hAnsi="Times New Roman" w:cs="Times New Roman"/>
          <w:sz w:val="28"/>
          <w:szCs w:val="28"/>
        </w:rPr>
        <w:t>, предложим вспомнить знаменитое</w:t>
      </w:r>
      <w:r>
        <w:rPr>
          <w:rFonts w:ascii="Times New Roman" w:hAnsi="Times New Roman" w:cs="Times New Roman"/>
          <w:sz w:val="28"/>
          <w:szCs w:val="28"/>
        </w:rPr>
        <w:t xml:space="preserve"> пушкинское «Я Вас любил» и попытаемся найти в нем поэтические средства. </w:t>
      </w:r>
      <w:r w:rsidR="00017203">
        <w:rPr>
          <w:rFonts w:ascii="Times New Roman" w:hAnsi="Times New Roman" w:cs="Times New Roman"/>
          <w:sz w:val="28"/>
          <w:szCs w:val="28"/>
        </w:rPr>
        <w:t>Выясняется, что в нем нет образов, деталей, поражающих воображение читателя, да и слова – самые обычные, привычные. В чем же тайна этого стихотворения? Вопрос не предполагает обязательного ответа учеников. Важно дать паузу раздумья, осмысления проблемы.</w:t>
      </w:r>
      <w:r w:rsidR="00653561">
        <w:rPr>
          <w:rFonts w:ascii="Times New Roman" w:hAnsi="Times New Roman" w:cs="Times New Roman"/>
          <w:sz w:val="28"/>
          <w:szCs w:val="28"/>
        </w:rPr>
        <w:t xml:space="preserve"> </w:t>
      </w:r>
      <w:r w:rsidR="00017203">
        <w:rPr>
          <w:rFonts w:ascii="Times New Roman" w:hAnsi="Times New Roman" w:cs="Times New Roman"/>
          <w:sz w:val="28"/>
          <w:szCs w:val="28"/>
        </w:rPr>
        <w:t xml:space="preserve">Другой шаг к постижению уникальности поэтического слова, поэтической логики – прием, подсказанный Андреем Белым. Суть этого приема – в реконструкции стиха. Не меняя лексики стихотворения, его словарь, записать его прозаическим текстом. Вот один из </w:t>
      </w:r>
      <w:r w:rsidR="00017203">
        <w:rPr>
          <w:rFonts w:ascii="Times New Roman" w:hAnsi="Times New Roman" w:cs="Times New Roman"/>
          <w:sz w:val="28"/>
          <w:szCs w:val="28"/>
        </w:rPr>
        <w:lastRenderedPageBreak/>
        <w:t>моментов эксперимента: записать четверостишие стихотворения Б. Пастернака «Сон» и его измененный вариант:</w:t>
      </w:r>
    </w:p>
    <w:p w:rsidR="00017203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017203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снилась осень в полусвете стёкол,</w:t>
      </w:r>
    </w:p>
    <w:p w:rsidR="00017203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и ты в их шутовской гурьбе, </w:t>
      </w:r>
    </w:p>
    <w:p w:rsidR="00017203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 небес добывший крови сокол,</w:t>
      </w:r>
    </w:p>
    <w:p w:rsidR="00017203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Спускалось сердце на руку к тебе.</w:t>
      </w:r>
    </w:p>
    <w:p w:rsidR="00B17014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017203" w:rsidRDefault="00017203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полусвете стёкол мне снилась осень, друзья в их шутовской гурьбе</w:t>
      </w:r>
      <w:r w:rsidR="004828F4">
        <w:rPr>
          <w:rFonts w:ascii="Times New Roman" w:hAnsi="Times New Roman" w:cs="Times New Roman"/>
          <w:sz w:val="28"/>
          <w:szCs w:val="28"/>
        </w:rPr>
        <w:t xml:space="preserve"> и ты. И как сокол, добывший крови с небес, сердце спускалось к тебе на руку.</w:t>
      </w:r>
    </w:p>
    <w:p w:rsidR="004828F4" w:rsidRDefault="004828F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обнаруживается, что в прозаическом тексте восстановлена логика, и стала очевидной фантастичность ситуации. Но поэтическая строка с её инверсиями, выводя на первый план слова «с небес», подчеркивает возвышенность, принадлежность сердца поэта небесам. Именно в этот момент уместно подчеркнуть, что поэтическое слово, выражающее чувство поэта, с трудом поддается логическому анализу. Читатель должен внимательно прислушиваться к тому, какие чувства будит в нем самом поэтический текст. </w:t>
      </w:r>
    </w:p>
    <w:p w:rsidR="004828F4" w:rsidRDefault="004828F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стихотворения на уроке учитель часто прибегает к вопросу: «О чем прочитанное стихотворение?»</w:t>
      </w:r>
      <w:r w:rsidR="0040237F">
        <w:rPr>
          <w:rFonts w:ascii="Times New Roman" w:hAnsi="Times New Roman" w:cs="Times New Roman"/>
          <w:sz w:val="28"/>
          <w:szCs w:val="28"/>
        </w:rPr>
        <w:t xml:space="preserve"> - но это не должно приводить к попытке пересказать поэтический текст. Задавая его, необходимо добиваться попытки выразить впечатление от стихотворения. Неоценимую услугу в этом оказывает обращение к статьям Н.А. Некрасова «О русских второстепенных поэтах» и А.А. Фета «О стихотворениях Тютчева»</w:t>
      </w:r>
      <w:proofErr w:type="gramStart"/>
      <w:r w:rsidR="0040237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0237F">
        <w:rPr>
          <w:rFonts w:ascii="Times New Roman" w:hAnsi="Times New Roman" w:cs="Times New Roman"/>
          <w:sz w:val="28"/>
          <w:szCs w:val="28"/>
        </w:rPr>
        <w:t>нализируя понимание Некрасовым содержания поэзии, отметим, что оно приближено к пониманию сюжета или мысли, бессюжетные стихи он рассматривает как бессодержательные  и только как «или удачная мысль, или чувство, или картина», при этом «картина» не вмещает в себя «чувство» и «мысли». Фет же в своих статьях настаивает: «… в произведении истинно прекрасном есть и мысль, она тут, но нельзя, не имея перед глазами самого произведения, определить, где именно надо ее иска</w:t>
      </w:r>
      <w:r w:rsidR="00E30280">
        <w:rPr>
          <w:rFonts w:ascii="Times New Roman" w:hAnsi="Times New Roman" w:cs="Times New Roman"/>
          <w:sz w:val="28"/>
          <w:szCs w:val="28"/>
        </w:rPr>
        <w:t>т</w:t>
      </w:r>
      <w:r w:rsidR="0040237F">
        <w:rPr>
          <w:rFonts w:ascii="Times New Roman" w:hAnsi="Times New Roman" w:cs="Times New Roman"/>
          <w:sz w:val="28"/>
          <w:szCs w:val="28"/>
        </w:rPr>
        <w:t>ь: на первом плане, на втором, на третьем, и так далее или в нескончаемой дали?»</w:t>
      </w:r>
      <w:r w:rsidR="00E30280">
        <w:rPr>
          <w:rFonts w:ascii="Times New Roman" w:hAnsi="Times New Roman" w:cs="Times New Roman"/>
          <w:sz w:val="28"/>
          <w:szCs w:val="28"/>
        </w:rPr>
        <w:t xml:space="preserve"> Фет </w:t>
      </w:r>
      <w:proofErr w:type="spellStart"/>
      <w:r w:rsidR="00E30280">
        <w:rPr>
          <w:rFonts w:ascii="Times New Roman" w:hAnsi="Times New Roman" w:cs="Times New Roman"/>
          <w:sz w:val="28"/>
          <w:szCs w:val="28"/>
        </w:rPr>
        <w:t>вволит</w:t>
      </w:r>
      <w:proofErr w:type="spellEnd"/>
      <w:r w:rsidR="00E30280">
        <w:rPr>
          <w:rFonts w:ascii="Times New Roman" w:hAnsi="Times New Roman" w:cs="Times New Roman"/>
          <w:sz w:val="28"/>
          <w:szCs w:val="28"/>
        </w:rPr>
        <w:t xml:space="preserve"> свой термин – «поэтическая мысль». Опят показал, что этот термин, его осмысление во многом помогает нам избежать поспешности в оценке литературного произведения, настраивают на неторопливое и вдумчивое чтение стихов. Именно по этой причине на всех «поэтических» уроках студентам </w:t>
      </w:r>
      <w:r w:rsidR="00E30280">
        <w:rPr>
          <w:rFonts w:ascii="Times New Roman" w:hAnsi="Times New Roman" w:cs="Times New Roman"/>
          <w:sz w:val="28"/>
          <w:szCs w:val="28"/>
        </w:rPr>
        <w:lastRenderedPageBreak/>
        <w:t>предлагается сформулировать поэтическую мысль стихотворений, особенно, если изучаются бессюжетные стихи.</w:t>
      </w:r>
    </w:p>
    <w:p w:rsidR="0044533E" w:rsidRDefault="00E30280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Показывая пути проникновения в сложный мир лирических стихотворений, рекомендуется пользоваться своеобразными эмоциональными формулами, которые позволяют обострить интуицию учащихся.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таких формул содержится в статье В.П. Боткина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статье Н.К. Кашиной «Во всем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дойти до самой сули</w:t>
      </w:r>
      <w:proofErr w:type="gramEnd"/>
      <w:r>
        <w:rPr>
          <w:rFonts w:ascii="Times New Roman" w:hAnsi="Times New Roman" w:cs="Times New Roman"/>
          <w:sz w:val="28"/>
          <w:szCs w:val="28"/>
        </w:rPr>
        <w:t>…» - «Литература в школе», 1993, №6, стр. 49)</w:t>
      </w:r>
      <w:r w:rsidR="0044533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4533E">
        <w:rPr>
          <w:rFonts w:ascii="Times New Roman" w:hAnsi="Times New Roman" w:cs="Times New Roman"/>
          <w:sz w:val="28"/>
          <w:szCs w:val="28"/>
        </w:rPr>
        <w:t xml:space="preserve">«С кем не случалось, что стихотворение, которое ни разу не останавливало вашего особенного внимания, в иную минуту случайно встреченное или услышанное вами, вдруг раскрывается перед вами в совершенно новом свете и значении, каких вы прежде не подозревали в нем. В этом отношен лирическое стихотворение можно сравнить с расписными стеклами готического храма: если смотреть на них снаружи, с шумной </w:t>
      </w:r>
      <w:proofErr w:type="spellStart"/>
      <w:r w:rsidR="0044533E">
        <w:rPr>
          <w:rFonts w:ascii="Times New Roman" w:hAnsi="Times New Roman" w:cs="Times New Roman"/>
          <w:sz w:val="28"/>
          <w:szCs w:val="28"/>
        </w:rPr>
        <w:t>проходей</w:t>
      </w:r>
      <w:proofErr w:type="spellEnd"/>
      <w:r w:rsidR="0044533E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End"/>
      <w:r w:rsidR="0044533E">
        <w:rPr>
          <w:rFonts w:ascii="Times New Roman" w:hAnsi="Times New Roman" w:cs="Times New Roman"/>
          <w:sz w:val="28"/>
          <w:szCs w:val="28"/>
        </w:rPr>
        <w:t xml:space="preserve">, какими темными, смутными кажутся они! </w:t>
      </w:r>
      <w:proofErr w:type="gramStart"/>
      <w:r w:rsidR="0044533E">
        <w:rPr>
          <w:rFonts w:ascii="Times New Roman" w:hAnsi="Times New Roman" w:cs="Times New Roman"/>
          <w:sz w:val="28"/>
          <w:szCs w:val="28"/>
        </w:rPr>
        <w:t>Но войдите внутрь здания, и эти прежде смутные, темные очерки заблестят яркими переливами цветных тонов, разольют в самые отдаленные своды здания тихий радужный свет, мерцающий на утопающих в мистическом сумраке каких-то зыблющихся образах…» (Боткин В.П. Литературная критика.</w:t>
      </w:r>
      <w:proofErr w:type="gramEnd"/>
      <w:r w:rsidR="0044533E">
        <w:rPr>
          <w:rFonts w:ascii="Times New Roman" w:hAnsi="Times New Roman" w:cs="Times New Roman"/>
          <w:sz w:val="28"/>
          <w:szCs w:val="28"/>
        </w:rPr>
        <w:t xml:space="preserve"> Публицистика. </w:t>
      </w:r>
      <w:proofErr w:type="gramStart"/>
      <w:r w:rsidR="0044533E">
        <w:rPr>
          <w:rFonts w:ascii="Times New Roman" w:hAnsi="Times New Roman" w:cs="Times New Roman"/>
          <w:sz w:val="28"/>
          <w:szCs w:val="28"/>
        </w:rPr>
        <w:t>Письма – М, 1984).</w:t>
      </w:r>
      <w:proofErr w:type="gramEnd"/>
    </w:p>
    <w:p w:rsidR="00E30280" w:rsidRDefault="0044533E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стихотворения, обращаем внимание на его композицию. Композицию поэтического произведения можно сравнить с архитект</w:t>
      </w:r>
      <w:r w:rsidR="006B7A74">
        <w:rPr>
          <w:rFonts w:ascii="Times New Roman" w:hAnsi="Times New Roman" w:cs="Times New Roman"/>
          <w:sz w:val="28"/>
          <w:szCs w:val="28"/>
        </w:rPr>
        <w:t>урой храма. Её надо знать, чтобы</w:t>
      </w:r>
      <w:r>
        <w:rPr>
          <w:rFonts w:ascii="Times New Roman" w:hAnsi="Times New Roman" w:cs="Times New Roman"/>
          <w:sz w:val="28"/>
          <w:szCs w:val="28"/>
        </w:rPr>
        <w:t xml:space="preserve"> найти способ проникновения внутрь, - найти ключе</w:t>
      </w:r>
      <w:r w:rsidR="006B7A7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й образ, ключевое слово в стихотворении.</w:t>
      </w:r>
      <w:r w:rsidR="00720FF9">
        <w:rPr>
          <w:rFonts w:ascii="Times New Roman" w:hAnsi="Times New Roman" w:cs="Times New Roman"/>
          <w:sz w:val="28"/>
          <w:szCs w:val="28"/>
        </w:rPr>
        <w:t xml:space="preserve"> Так, в стихотворении С. Есенина «Неуютная жидкая </w:t>
      </w:r>
      <w:proofErr w:type="spellStart"/>
      <w:r w:rsidR="00720FF9">
        <w:rPr>
          <w:rFonts w:ascii="Times New Roman" w:hAnsi="Times New Roman" w:cs="Times New Roman"/>
          <w:sz w:val="28"/>
          <w:szCs w:val="28"/>
        </w:rPr>
        <w:t>лунность</w:t>
      </w:r>
      <w:proofErr w:type="spellEnd"/>
      <w:r w:rsidR="00720FF9">
        <w:rPr>
          <w:rFonts w:ascii="Times New Roman" w:hAnsi="Times New Roman" w:cs="Times New Roman"/>
          <w:sz w:val="28"/>
          <w:szCs w:val="28"/>
        </w:rPr>
        <w:t>», построенном на антитезе,  сопоставляется</w:t>
      </w:r>
      <w:r w:rsidR="00E30280">
        <w:rPr>
          <w:rFonts w:ascii="Times New Roman" w:hAnsi="Times New Roman" w:cs="Times New Roman"/>
          <w:sz w:val="28"/>
          <w:szCs w:val="28"/>
        </w:rPr>
        <w:t xml:space="preserve"> </w:t>
      </w:r>
      <w:r w:rsidR="00720FF9">
        <w:rPr>
          <w:rFonts w:ascii="Times New Roman" w:hAnsi="Times New Roman" w:cs="Times New Roman"/>
          <w:sz w:val="28"/>
          <w:szCs w:val="28"/>
        </w:rPr>
        <w:t>Россия полевая с Россией стальной, предпочтение, кажется, отдается последней: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Полевая Россия! Довольно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Волочиться сохой по полям!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Нищету твою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видеьб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березам, и тополям.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сложного отношения поэта к старой России выражается в этом стихотворении сложной формулой: «Любя, проклинал». 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Дважды, с небольшими вариациями, как заклинание, звучат слова: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за что я теперь не желаю 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песню тележных колес.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 убеждает и себя, и нас: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Равнодушен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стал к лачугам,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очажный огонь мне не мил,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яблонь весеннюю вьюгу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бедность полей разлюбил.</w:t>
      </w:r>
    </w:p>
    <w:p w:rsidR="00720FF9" w:rsidRDefault="00720FF9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выбор образов противоречит этому утверждению: со словами «очажный огонь»</w:t>
      </w:r>
      <w:r w:rsidR="006B7A74">
        <w:rPr>
          <w:rFonts w:ascii="Times New Roman" w:hAnsi="Times New Roman" w:cs="Times New Roman"/>
          <w:sz w:val="28"/>
          <w:szCs w:val="28"/>
        </w:rPr>
        <w:t xml:space="preserve"> ассоциируется представление о т</w:t>
      </w:r>
      <w:r>
        <w:rPr>
          <w:rFonts w:ascii="Times New Roman" w:hAnsi="Times New Roman" w:cs="Times New Roman"/>
          <w:sz w:val="28"/>
          <w:szCs w:val="28"/>
        </w:rPr>
        <w:t xml:space="preserve">епле, уюте родного дома. «Песня тележных колес» </w:t>
      </w:r>
      <w:r w:rsidR="006B7A74">
        <w:rPr>
          <w:rFonts w:ascii="Times New Roman" w:hAnsi="Times New Roman" w:cs="Times New Roman"/>
          <w:sz w:val="28"/>
          <w:szCs w:val="28"/>
        </w:rPr>
        <w:t>противопоставлена «моторному лаю», а характерный для Есенина образ «яблонь весенняя вьюга» вбирает в себя представление не столько о зимнем холоде, сколько о весеннем цветении.</w:t>
      </w:r>
    </w:p>
    <w:p w:rsidR="006B7A74" w:rsidRDefault="006B7A7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Блок заметил: «Всякое стихотворение – покрывало, растянутое на остриях нескольких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 слова светятся, как звезды» (А.Блок.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Собрание сочинений в 6-ти т.т. – М, 1971: т.6, стр. 147).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ключевые слова и составляют главный объект наблюдения.</w:t>
      </w:r>
    </w:p>
    <w:p w:rsidR="00A37BAA" w:rsidRDefault="006B7A7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словами стихотворения часто становятся эпитеты и тропы. Методика наблюдения над этими языковыми средствами полно разработана в книгах и статьях З.Я Рез,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методистов. </w:t>
      </w:r>
      <w:r w:rsidR="00A37BAA">
        <w:rPr>
          <w:rFonts w:ascii="Times New Roman" w:hAnsi="Times New Roman" w:cs="Times New Roman"/>
          <w:sz w:val="28"/>
          <w:szCs w:val="28"/>
        </w:rPr>
        <w:t xml:space="preserve"> Позволим себе несколько замечаний относительно этого вопроса. </w:t>
      </w:r>
    </w:p>
    <w:p w:rsidR="006B7A74" w:rsidRDefault="00A37BAA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эпитетов каждого большого художника есть «свое лицо». Знакомясь с лирикой С.Есенина, прослеживаем эпитеты, которые проходят через все его творчество лейтмотивом. Это эпитеты «голубой», «синий», «золотой». Обратившись к стихотворениям «Я покинул родимый дом»,  «Не жалею, не зову, не плачу», «Песнь о собаке», «Москва кабацкая», устанавливаем значение этих эпитетов. «Голубой» и «синий»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рисуют у Есенина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родной природы, но могут служить  лирическим аккомпанементом к рассказу о душевном состоянии </w:t>
      </w:r>
      <w:r w:rsidR="00581EBF">
        <w:rPr>
          <w:rFonts w:ascii="Times New Roman" w:hAnsi="Times New Roman" w:cs="Times New Roman"/>
          <w:sz w:val="28"/>
          <w:szCs w:val="28"/>
        </w:rPr>
        <w:t xml:space="preserve">героя: 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синим, вечером лунным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когда-то красивым и юным.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ушедших грезит конопляник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широким месяцем над голубым прудом.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некоторых стихотворениях эти эпитеты 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обобшенное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символическое значение – в них олицетворяется дорогая поэту «полевая Россия». Иногда в эпитеты </w:t>
      </w:r>
      <w:proofErr w:type="gramStart"/>
      <w:r w:rsidRPr="00581EBF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1EBF">
        <w:rPr>
          <w:rFonts w:ascii="Times New Roman" w:hAnsi="Times New Roman" w:cs="Times New Roman"/>
          <w:i/>
          <w:sz w:val="28"/>
          <w:szCs w:val="28"/>
        </w:rPr>
        <w:t>голубой</w:t>
      </w:r>
      <w:r>
        <w:rPr>
          <w:rFonts w:ascii="Times New Roman" w:hAnsi="Times New Roman" w:cs="Times New Roman"/>
          <w:sz w:val="28"/>
          <w:szCs w:val="28"/>
        </w:rPr>
        <w:t xml:space="preserve"> воплощаются представления о молодости, о лучших годах жизни: «Пройдут голубые года…» В некоторых стихотворениях голубой цвет – это как дымка воспоминаний о прошлом («Всё истлело в дыму голубом») или, реже, как воплощение мечты поэта («Звенит голубая  звезда»).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Эпитет </w:t>
      </w:r>
      <w:r w:rsidRPr="00581EBF">
        <w:rPr>
          <w:rFonts w:ascii="Times New Roman" w:hAnsi="Times New Roman" w:cs="Times New Roman"/>
          <w:i/>
          <w:sz w:val="28"/>
          <w:szCs w:val="28"/>
        </w:rPr>
        <w:t>золотой</w:t>
      </w:r>
      <w:r>
        <w:rPr>
          <w:rFonts w:ascii="Times New Roman" w:hAnsi="Times New Roman" w:cs="Times New Roman"/>
          <w:sz w:val="28"/>
          <w:szCs w:val="28"/>
        </w:rPr>
        <w:t xml:space="preserve"> чаще всего позволяет поэту опоэтизировать явления будничной, повседневной жизни: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остался я поэтом 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бревенчатой избы.</w:t>
      </w:r>
    </w:p>
    <w:p w:rsidR="00581EBF" w:rsidRDefault="00581EBF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смысловой оттенок эпитета </w:t>
      </w:r>
      <w:r w:rsidRPr="00581EBF">
        <w:rPr>
          <w:rFonts w:ascii="Times New Roman" w:hAnsi="Times New Roman" w:cs="Times New Roman"/>
          <w:i/>
          <w:sz w:val="28"/>
          <w:szCs w:val="28"/>
        </w:rPr>
        <w:t>золотой</w:t>
      </w:r>
      <w:r>
        <w:rPr>
          <w:rFonts w:ascii="Times New Roman" w:hAnsi="Times New Roman" w:cs="Times New Roman"/>
          <w:sz w:val="28"/>
          <w:szCs w:val="28"/>
        </w:rPr>
        <w:t xml:space="preserve"> идет от красок осени и часто переносится на собственную жизнь поэта, его судьбу:</w:t>
      </w:r>
    </w:p>
    <w:p w:rsidR="00581EBF" w:rsidRDefault="003B3B90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Увяданья золотом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охваченный</w:t>
      </w:r>
      <w:proofErr w:type="gramEnd"/>
    </w:p>
    <w:p w:rsidR="003B3B90" w:rsidRDefault="003B3B90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больше молодым.</w:t>
      </w:r>
    </w:p>
    <w:p w:rsidR="003B3B90" w:rsidRDefault="003B3B90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внимание к слову, деталям  позволяет войти и в поэтический мир другого поэта – И.А. Бунина.</w:t>
      </w:r>
    </w:p>
    <w:p w:rsidR="00581EBF" w:rsidRDefault="00D2475C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Предваряя анализ его лирических стихотворений, предлагаем учащимся описать летнюю лунную ночь, тополь, растущий возле дома, читаем написанные этюды, а затем – стихотворение Бунина «Восход луны». Что можно услышать в ночной тиши? «В чаще шорох потаенный…» (сочетание шипящих передает ощущение шороха). Звуки тайные, скрытные. Мы не только слышим ночь, мы чувствуем на щеке ее теплое дыхание: «Дуновение тепла». О луне нет ни слова, но мы видим, как везде разлит</w:t>
      </w:r>
      <w:r w:rsidR="006012B6">
        <w:rPr>
          <w:rFonts w:ascii="Times New Roman" w:hAnsi="Times New Roman" w:cs="Times New Roman"/>
          <w:sz w:val="28"/>
          <w:szCs w:val="28"/>
        </w:rPr>
        <w:t xml:space="preserve"> ее свет. Мы слушали, осязали, т</w:t>
      </w:r>
      <w:r>
        <w:rPr>
          <w:rFonts w:ascii="Times New Roman" w:hAnsi="Times New Roman" w:cs="Times New Roman"/>
          <w:sz w:val="28"/>
          <w:szCs w:val="28"/>
        </w:rPr>
        <w:t>еперь увидели. Всем существом мы чув</w:t>
      </w:r>
      <w:r w:rsidR="006012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твуем красоту ночи: тополь – один, высокий, светлый от луны, он царит в этой лунной ночи. Бунин нашел неожиданный образ: «Весь из жидкого стекла» Лунный свет словно течет по тополю! Бунин таким его</w:t>
      </w:r>
      <w:r w:rsidR="006012B6">
        <w:rPr>
          <w:rFonts w:ascii="Times New Roman" w:hAnsi="Times New Roman" w:cs="Times New Roman"/>
          <w:sz w:val="28"/>
          <w:szCs w:val="28"/>
        </w:rPr>
        <w:t xml:space="preserve"> увидел и остановил прекрасное м</w:t>
      </w:r>
      <w:r>
        <w:rPr>
          <w:rFonts w:ascii="Times New Roman" w:hAnsi="Times New Roman" w:cs="Times New Roman"/>
          <w:sz w:val="28"/>
          <w:szCs w:val="28"/>
        </w:rPr>
        <w:t>гновение. А луна появилась только во второй строфе, причем это не описание ее, а метафора: круг по форме, зеркально-золотой – по цвету</w:t>
      </w:r>
      <w:r w:rsidR="00F85DF6">
        <w:rPr>
          <w:rFonts w:ascii="Times New Roman" w:hAnsi="Times New Roman" w:cs="Times New Roman"/>
          <w:sz w:val="28"/>
          <w:szCs w:val="28"/>
        </w:rPr>
        <w:t>. Взгляд автора устремлен не на луну, а на тополь, ему важно не просто нарисовать картину, а передать те ощущения, которые рождает лунная ночь. Эти ощущения писатель передает через чувственное восприятие: запах, цвет, слух, создавая тем самым «эффект присутствия».</w:t>
      </w:r>
    </w:p>
    <w:p w:rsidR="00F85DF6" w:rsidRDefault="00F85DF6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литературы учащиеся уже получили  общее представление о строфе, стихе, ритме, размерах стихотворений. Теперь перед учителем стоит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задача  познакомить их хотя бы с некоторыми особенностями стиха конкретных авторов, рассмотреть поэтов как элемент индивидуального стиля. Такие наблюдения проводятся при знакомстве с Некрасовым, Фетом, Есениным, Маяковским, Блоком, Ахматовой, Пастернаком.</w:t>
      </w:r>
      <w:r w:rsidR="00415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="00415B81">
        <w:rPr>
          <w:rFonts w:ascii="Times New Roman" w:hAnsi="Times New Roman" w:cs="Times New Roman"/>
          <w:sz w:val="28"/>
          <w:szCs w:val="28"/>
        </w:rPr>
        <w:t>, совершающим путешествие, знаком</w:t>
      </w:r>
      <w:r>
        <w:rPr>
          <w:rFonts w:ascii="Times New Roman" w:hAnsi="Times New Roman" w:cs="Times New Roman"/>
          <w:sz w:val="28"/>
          <w:szCs w:val="28"/>
        </w:rPr>
        <w:t>о чувство: рассмотрев памятник архитектуры вблизи, оглядываешься, отдаляясь от него, чтобы издалека убедиться в том, насколько он гармоничен. Так и в литературе: читая отдельное ст</w:t>
      </w:r>
      <w:r w:rsidR="00415B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хотворение, </w:t>
      </w:r>
      <w:r w:rsidR="00415B81">
        <w:rPr>
          <w:rFonts w:ascii="Times New Roman" w:hAnsi="Times New Roman" w:cs="Times New Roman"/>
          <w:sz w:val="28"/>
          <w:szCs w:val="28"/>
        </w:rPr>
        <w:t xml:space="preserve">следует соотнести его с тем, что читателю известно об авторе, какое место занимает это стихотворение в творчестве автора. Здесь не обойтись без предварительных слов преподавателя. Это может </w:t>
      </w:r>
      <w:proofErr w:type="spellStart"/>
      <w:r w:rsidR="00415B81">
        <w:rPr>
          <w:rFonts w:ascii="Times New Roman" w:hAnsi="Times New Roman" w:cs="Times New Roman"/>
          <w:sz w:val="28"/>
          <w:szCs w:val="28"/>
        </w:rPr>
        <w:t>ьыть</w:t>
      </w:r>
      <w:proofErr w:type="spellEnd"/>
      <w:r w:rsidR="00415B81">
        <w:rPr>
          <w:rFonts w:ascii="Times New Roman" w:hAnsi="Times New Roman" w:cs="Times New Roman"/>
          <w:sz w:val="28"/>
          <w:szCs w:val="28"/>
        </w:rPr>
        <w:t xml:space="preserve"> рассказ о событиях, наложивших отпечаток на всю жизнь поэта. Так, знакомя с творчеством А.Фета, учитель расскажет о странной закономерности в жизни поэта: тайне рождения, таинственной смерти возлюбленной, не менее таинственной его собственной смерти, жизни, построенной на расчете, планомерно приведшей Фета к материальному благополучию и к дворянству.</w:t>
      </w:r>
    </w:p>
    <w:p w:rsidR="00415B81" w:rsidRDefault="00415B81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восприятие лирики подсказывает нам сам автор, иногда же система ключевых образов требует нашего (учительского) пояснения, как, например, модель мира Ф.И. Тютчева. Важно раскрыть ее основу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двоемирие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Тютчева мир представлен в двух началах: хаос и космос. Сами эти понятия требуют комментария. </w:t>
      </w:r>
      <w:proofErr w:type="gramStart"/>
      <w:r w:rsidR="003853F8">
        <w:rPr>
          <w:rFonts w:ascii="Times New Roman" w:hAnsi="Times New Roman" w:cs="Times New Roman"/>
          <w:sz w:val="28"/>
          <w:szCs w:val="28"/>
        </w:rPr>
        <w:t>Для автора хаос – это бессознательность, дисгармония, мрак, сон, к хаосу он относит и страсть; космос же в его понимании – свет, радость, молодость, непорочность, одухотворенность.</w:t>
      </w:r>
      <w:proofErr w:type="gramEnd"/>
      <w:r w:rsidR="003853F8">
        <w:rPr>
          <w:rFonts w:ascii="Times New Roman" w:hAnsi="Times New Roman" w:cs="Times New Roman"/>
          <w:sz w:val="28"/>
          <w:szCs w:val="28"/>
        </w:rPr>
        <w:t xml:space="preserve"> Человек ощущает себя частицей этих двух миров.</w:t>
      </w:r>
    </w:p>
    <w:p w:rsidR="003853F8" w:rsidRDefault="003853F8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вещая душа моя!</w:t>
      </w:r>
    </w:p>
    <w:p w:rsidR="003853F8" w:rsidRDefault="003853F8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сердце, полное тревоги! </w:t>
      </w:r>
    </w:p>
    <w:p w:rsidR="003853F8" w:rsidRDefault="003853F8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бьешься на пороге</w:t>
      </w:r>
    </w:p>
    <w:p w:rsidR="003853F8" w:rsidRDefault="003853F8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двойного бытия!</w:t>
      </w:r>
    </w:p>
    <w:p w:rsidR="003853F8" w:rsidRDefault="003853F8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над философскими стихами Тютчева подчинена задаче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воплощение этой модели в стихах. В итоге студенты раскрывают содержание одного из стихотворений, указанных учителем, чтобы обобщить свои наблюдения и по-своему рассказать о центральных образах поэта.</w:t>
      </w:r>
    </w:p>
    <w:p w:rsidR="003853F8" w:rsidRDefault="003853F8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изучение творчества поэтов, можно предложить учащимся определить авторов цитируемых строк, при этом используются стихи, ранее не </w:t>
      </w:r>
      <w:r w:rsidR="004969C5">
        <w:rPr>
          <w:rFonts w:ascii="Times New Roman" w:hAnsi="Times New Roman" w:cs="Times New Roman"/>
          <w:sz w:val="28"/>
          <w:szCs w:val="28"/>
        </w:rPr>
        <w:t xml:space="preserve">рассматривавшиеся. </w:t>
      </w:r>
      <w:proofErr w:type="gramStart"/>
      <w:r w:rsidR="004969C5">
        <w:rPr>
          <w:rFonts w:ascii="Times New Roman" w:hAnsi="Times New Roman" w:cs="Times New Roman"/>
          <w:sz w:val="28"/>
          <w:szCs w:val="28"/>
        </w:rPr>
        <w:t>Например, после знакомства с поэзией Некрасова, студентам предлагается три стихотворения (вариант:</w:t>
      </w:r>
      <w:proofErr w:type="gramEnd"/>
      <w:r w:rsidR="00496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9C5">
        <w:rPr>
          <w:rFonts w:ascii="Times New Roman" w:hAnsi="Times New Roman" w:cs="Times New Roman"/>
          <w:sz w:val="28"/>
          <w:szCs w:val="28"/>
        </w:rPr>
        <w:t xml:space="preserve">«Эти бедные селенья» Ф. Тютчева, </w:t>
      </w:r>
      <w:r w:rsidR="004969C5">
        <w:rPr>
          <w:rFonts w:ascii="Times New Roman" w:hAnsi="Times New Roman" w:cs="Times New Roman"/>
          <w:sz w:val="28"/>
          <w:szCs w:val="28"/>
        </w:rPr>
        <w:lastRenderedPageBreak/>
        <w:t>«Гой ты, Русь моя родная» С. Есенина и «Родина-мать» Н.Некрасова), из которых следует выбрать произведение Некрасова, свой выбор объяснить.</w:t>
      </w:r>
      <w:proofErr w:type="gramEnd"/>
      <w:r w:rsidR="004969C5">
        <w:rPr>
          <w:rFonts w:ascii="Times New Roman" w:hAnsi="Times New Roman" w:cs="Times New Roman"/>
          <w:sz w:val="28"/>
          <w:szCs w:val="28"/>
        </w:rPr>
        <w:t xml:space="preserve"> С подобной работой справляется большинство учащихся, это говорит</w:t>
      </w:r>
      <w:r w:rsidR="003B4DDB">
        <w:rPr>
          <w:rFonts w:ascii="Times New Roman" w:hAnsi="Times New Roman" w:cs="Times New Roman"/>
          <w:sz w:val="28"/>
          <w:szCs w:val="28"/>
        </w:rPr>
        <w:t xml:space="preserve"> о том, что преподаватель достиг</w:t>
      </w:r>
      <w:r w:rsidR="004969C5">
        <w:rPr>
          <w:rFonts w:ascii="Times New Roman" w:hAnsi="Times New Roman" w:cs="Times New Roman"/>
          <w:sz w:val="28"/>
          <w:szCs w:val="28"/>
        </w:rPr>
        <w:t xml:space="preserve"> поставленн</w:t>
      </w:r>
      <w:r w:rsidR="003B4DDB">
        <w:rPr>
          <w:rFonts w:ascii="Times New Roman" w:hAnsi="Times New Roman" w:cs="Times New Roman"/>
          <w:sz w:val="28"/>
          <w:szCs w:val="28"/>
        </w:rPr>
        <w:t>ой</w:t>
      </w:r>
      <w:r w:rsidR="004969C5">
        <w:rPr>
          <w:rFonts w:ascii="Times New Roman" w:hAnsi="Times New Roman" w:cs="Times New Roman"/>
          <w:sz w:val="28"/>
          <w:szCs w:val="28"/>
        </w:rPr>
        <w:t xml:space="preserve"> </w:t>
      </w:r>
      <w:r w:rsidR="003B4DDB">
        <w:rPr>
          <w:rFonts w:ascii="Times New Roman" w:hAnsi="Times New Roman" w:cs="Times New Roman"/>
          <w:sz w:val="28"/>
          <w:szCs w:val="28"/>
        </w:rPr>
        <w:t>цели</w:t>
      </w:r>
      <w:r w:rsidR="004969C5">
        <w:rPr>
          <w:rFonts w:ascii="Times New Roman" w:hAnsi="Times New Roman" w:cs="Times New Roman"/>
          <w:sz w:val="28"/>
          <w:szCs w:val="28"/>
        </w:rPr>
        <w:t>.</w:t>
      </w:r>
    </w:p>
    <w:p w:rsidR="004969C5" w:rsidRPr="00913F32" w:rsidRDefault="004969C5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лири</w:t>
      </w:r>
      <w:r w:rsidR="003B4DD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перед преподавателем и учащимися с</w:t>
      </w:r>
      <w:r w:rsidR="003B4DDB">
        <w:rPr>
          <w:rFonts w:ascii="Times New Roman" w:hAnsi="Times New Roman" w:cs="Times New Roman"/>
          <w:sz w:val="28"/>
          <w:szCs w:val="28"/>
        </w:rPr>
        <w:t>т</w:t>
      </w:r>
      <w:r w:rsidR="0010712F">
        <w:rPr>
          <w:rFonts w:ascii="Times New Roman" w:hAnsi="Times New Roman" w:cs="Times New Roman"/>
          <w:sz w:val="28"/>
          <w:szCs w:val="28"/>
        </w:rPr>
        <w:t>оя</w:t>
      </w:r>
      <w:r>
        <w:rPr>
          <w:rFonts w:ascii="Times New Roman" w:hAnsi="Times New Roman" w:cs="Times New Roman"/>
          <w:sz w:val="28"/>
          <w:szCs w:val="28"/>
        </w:rPr>
        <w:t>т сложные задачи, но решение их не</w:t>
      </w:r>
      <w:r w:rsidR="003B4D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бходимо</w:t>
      </w:r>
      <w:r w:rsidR="003B4DDB">
        <w:rPr>
          <w:rFonts w:ascii="Times New Roman" w:hAnsi="Times New Roman" w:cs="Times New Roman"/>
          <w:sz w:val="28"/>
          <w:szCs w:val="28"/>
        </w:rPr>
        <w:t>, чтобы вместе пройти путь проникновения в сложный мир лирических произведений.</w:t>
      </w:r>
      <w:r w:rsidR="00653561" w:rsidRPr="006535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53561" w:rsidRPr="00913F3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работа над лирическим произведением сложна и объемна, и требует от преподавателя внимательного подхода к подбору методов и приемов организации работы на уроке.</w:t>
      </w:r>
    </w:p>
    <w:p w:rsidR="00B17014" w:rsidRDefault="00B17014" w:rsidP="00653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Default="004A1D8E" w:rsidP="0065356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A1D8E" w:rsidRDefault="004A1D8E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Дзампаева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Образное слово Бунина. – «Литература в школе», 1996, №3.</w:t>
      </w:r>
    </w:p>
    <w:p w:rsidR="004A1D8E" w:rsidRDefault="004A1D8E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Кашина Н.К. «Во всем мне хочется дойти до самой сути» (о преподавании спецкурса «История русской поэзии 19 века» в лицейском классе) – «Литература в школе», 1993, №6.</w:t>
      </w:r>
    </w:p>
    <w:p w:rsidR="004A1D8E" w:rsidRDefault="004A1D8E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В.П. Изучение лирики в школе. – М: Просвещение, 1998</w:t>
      </w:r>
    </w:p>
    <w:p w:rsidR="004A1D8E" w:rsidRDefault="001F4BBE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174D1" w:rsidRPr="006B5C7F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https://urok.1sept.ru/articles/692188 </w:t>
        </w:r>
        <w:proofErr w:type="spellStart"/>
        <w:r w:rsidR="006174D1" w:rsidRPr="006B5C7F">
          <w:rPr>
            <w:rStyle w:val="a3"/>
            <w:rFonts w:ascii="Times New Roman" w:hAnsi="Times New Roman" w:cs="Times New Roman"/>
            <w:sz w:val="28"/>
            <w:szCs w:val="28"/>
          </w:rPr>
          <w:t>Балдина</w:t>
        </w:r>
        <w:proofErr w:type="spellEnd"/>
        <w:r w:rsidR="006174D1" w:rsidRPr="006B5C7F">
          <w:rPr>
            <w:rStyle w:val="a3"/>
            <w:rFonts w:ascii="Times New Roman" w:hAnsi="Times New Roman" w:cs="Times New Roman"/>
            <w:sz w:val="28"/>
            <w:szCs w:val="28"/>
          </w:rPr>
          <w:t xml:space="preserve"> Т.И</w:t>
        </w:r>
      </w:hyperlink>
      <w:r w:rsidR="006174D1">
        <w:rPr>
          <w:rFonts w:ascii="Times New Roman" w:hAnsi="Times New Roman" w:cs="Times New Roman"/>
          <w:sz w:val="28"/>
          <w:szCs w:val="28"/>
        </w:rPr>
        <w:t>. Методы и приемы изучения лирических произведений.</w:t>
      </w:r>
    </w:p>
    <w:p w:rsidR="006174D1" w:rsidRDefault="006174D1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Default="00B1701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Default="00B1701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Default="00B1701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Default="00B1701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Default="00B1701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014" w:rsidRPr="00B17014" w:rsidRDefault="00B17014" w:rsidP="0065356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7014" w:rsidRPr="00B17014" w:rsidSect="0016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14"/>
    <w:rsid w:val="00017203"/>
    <w:rsid w:val="0010712F"/>
    <w:rsid w:val="00166D0F"/>
    <w:rsid w:val="001F4BBE"/>
    <w:rsid w:val="00230EA7"/>
    <w:rsid w:val="003853F8"/>
    <w:rsid w:val="003B3B90"/>
    <w:rsid w:val="003B4DDB"/>
    <w:rsid w:val="0040237F"/>
    <w:rsid w:val="00415B81"/>
    <w:rsid w:val="0044533E"/>
    <w:rsid w:val="004828F4"/>
    <w:rsid w:val="004969C5"/>
    <w:rsid w:val="004A1D8E"/>
    <w:rsid w:val="004A4FDF"/>
    <w:rsid w:val="00581EBF"/>
    <w:rsid w:val="006012B6"/>
    <w:rsid w:val="006174D1"/>
    <w:rsid w:val="00620CB5"/>
    <w:rsid w:val="00622225"/>
    <w:rsid w:val="00653561"/>
    <w:rsid w:val="006B7A74"/>
    <w:rsid w:val="006C7418"/>
    <w:rsid w:val="00720FF9"/>
    <w:rsid w:val="008677B5"/>
    <w:rsid w:val="008F5BCD"/>
    <w:rsid w:val="00913F32"/>
    <w:rsid w:val="00A37BAA"/>
    <w:rsid w:val="00B17014"/>
    <w:rsid w:val="00D2475C"/>
    <w:rsid w:val="00DF67F8"/>
    <w:rsid w:val="00E30280"/>
    <w:rsid w:val="00E31F5E"/>
    <w:rsid w:val="00F24E59"/>
    <w:rsid w:val="00F8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F"/>
  </w:style>
  <w:style w:type="paragraph" w:styleId="2">
    <w:name w:val="heading 2"/>
    <w:basedOn w:val="a"/>
    <w:link w:val="20"/>
    <w:uiPriority w:val="9"/>
    <w:qFormat/>
    <w:rsid w:val="00622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4D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22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92188%20&#1041;&#1072;&#1083;&#1076;&#1080;&#1085;&#1072;%20&#1058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80D8-6999-4EAA-A6DC-101064B6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2024-11-11T07:17:00Z</dcterms:created>
  <dcterms:modified xsi:type="dcterms:W3CDTF">2024-12-25T16:14:00Z</dcterms:modified>
</cp:coreProperties>
</file>