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F28" w:rsidRDefault="00674609">
      <w:pPr>
        <w:pStyle w:val="a1"/>
        <w:spacing w:line="360" w:lineRule="auto"/>
        <w:jc w:val="center"/>
        <w:rPr>
          <w:b/>
          <w:color w:val="000000"/>
          <w:sz w:val="32"/>
          <w:szCs w:val="32"/>
        </w:rPr>
      </w:pPr>
      <w:r w:rsidRPr="009D3F28">
        <w:rPr>
          <w:b/>
          <w:color w:val="000000"/>
          <w:sz w:val="32"/>
          <w:szCs w:val="32"/>
        </w:rPr>
        <w:t xml:space="preserve">Муниципальное автономное </w:t>
      </w:r>
      <w:r w:rsidR="009D3F28">
        <w:rPr>
          <w:b/>
          <w:color w:val="000000"/>
          <w:sz w:val="32"/>
          <w:szCs w:val="32"/>
        </w:rPr>
        <w:t>обще</w:t>
      </w:r>
      <w:r w:rsidRPr="009D3F28">
        <w:rPr>
          <w:b/>
          <w:color w:val="000000"/>
          <w:sz w:val="32"/>
          <w:szCs w:val="32"/>
        </w:rPr>
        <w:t xml:space="preserve">образовательное учреждение </w:t>
      </w:r>
    </w:p>
    <w:p w:rsidR="009D3F28" w:rsidRDefault="009D3F28">
      <w:pPr>
        <w:pStyle w:val="a1"/>
        <w:spacing w:line="360" w:lineRule="auto"/>
        <w:jc w:val="center"/>
        <w:rPr>
          <w:b/>
          <w:color w:val="000000"/>
          <w:sz w:val="32"/>
          <w:szCs w:val="32"/>
        </w:rPr>
      </w:pPr>
      <w:r>
        <w:rPr>
          <w:b/>
          <w:color w:val="000000"/>
          <w:sz w:val="32"/>
          <w:szCs w:val="32"/>
        </w:rPr>
        <w:t>Муниципального образования г. Краснодар</w:t>
      </w:r>
    </w:p>
    <w:p w:rsidR="00674609" w:rsidRDefault="00674609">
      <w:pPr>
        <w:pStyle w:val="a1"/>
        <w:spacing w:line="360" w:lineRule="auto"/>
        <w:jc w:val="center"/>
        <w:rPr>
          <w:b/>
          <w:color w:val="000000"/>
          <w:sz w:val="32"/>
          <w:szCs w:val="32"/>
        </w:rPr>
      </w:pPr>
      <w:r w:rsidRPr="009D3F28">
        <w:rPr>
          <w:b/>
          <w:color w:val="000000"/>
          <w:sz w:val="32"/>
          <w:szCs w:val="32"/>
        </w:rPr>
        <w:t>средняя образовательная школа №</w:t>
      </w:r>
      <w:r w:rsidR="00257FE9">
        <w:rPr>
          <w:b/>
          <w:color w:val="000000"/>
          <w:sz w:val="32"/>
          <w:szCs w:val="32"/>
        </w:rPr>
        <w:t>70</w:t>
      </w:r>
    </w:p>
    <w:p w:rsidR="009D3F28" w:rsidRDefault="009D3F28">
      <w:pPr>
        <w:pStyle w:val="a1"/>
        <w:spacing w:line="360" w:lineRule="auto"/>
        <w:jc w:val="center"/>
        <w:rPr>
          <w:b/>
          <w:color w:val="000000"/>
          <w:sz w:val="32"/>
          <w:szCs w:val="32"/>
        </w:rPr>
      </w:pPr>
      <w:r>
        <w:rPr>
          <w:b/>
          <w:color w:val="000000"/>
          <w:sz w:val="32"/>
          <w:szCs w:val="32"/>
        </w:rPr>
        <w:t>имени героя советского союза</w:t>
      </w:r>
      <w:r w:rsidR="00257FE9">
        <w:rPr>
          <w:b/>
          <w:color w:val="000000"/>
          <w:sz w:val="32"/>
          <w:szCs w:val="32"/>
        </w:rPr>
        <w:t xml:space="preserve"> (ВПИСАТЬ)</w:t>
      </w:r>
    </w:p>
    <w:p w:rsidR="009D3F28" w:rsidRDefault="009D3F28">
      <w:pPr>
        <w:pStyle w:val="a1"/>
        <w:spacing w:line="360" w:lineRule="auto"/>
        <w:jc w:val="center"/>
        <w:rPr>
          <w:b/>
          <w:color w:val="000000"/>
          <w:sz w:val="32"/>
          <w:szCs w:val="32"/>
        </w:rPr>
      </w:pPr>
    </w:p>
    <w:p w:rsidR="009D3F28" w:rsidRPr="009D3F28" w:rsidRDefault="009D3F28">
      <w:pPr>
        <w:pStyle w:val="a1"/>
        <w:spacing w:line="360" w:lineRule="auto"/>
        <w:jc w:val="center"/>
        <w:rPr>
          <w:b/>
          <w:color w:val="000000"/>
          <w:sz w:val="32"/>
          <w:szCs w:val="32"/>
        </w:rPr>
      </w:pPr>
    </w:p>
    <w:p w:rsidR="000821F2" w:rsidRDefault="000821F2">
      <w:pPr>
        <w:pStyle w:val="a1"/>
        <w:spacing w:line="360" w:lineRule="auto"/>
        <w:jc w:val="center"/>
        <w:rPr>
          <w:b/>
          <w:color w:val="000000"/>
          <w:sz w:val="48"/>
          <w:szCs w:val="48"/>
        </w:rPr>
      </w:pPr>
      <w:r>
        <w:rPr>
          <w:b/>
          <w:color w:val="000000"/>
          <w:sz w:val="48"/>
          <w:szCs w:val="48"/>
        </w:rPr>
        <w:t>Исследовательская работа</w:t>
      </w:r>
    </w:p>
    <w:p w:rsidR="000821F2" w:rsidRDefault="000821F2">
      <w:pPr>
        <w:pStyle w:val="a1"/>
        <w:spacing w:line="360" w:lineRule="auto"/>
        <w:jc w:val="center"/>
        <w:rPr>
          <w:b/>
          <w:color w:val="000000"/>
          <w:sz w:val="56"/>
          <w:szCs w:val="56"/>
        </w:rPr>
      </w:pPr>
      <w:r>
        <w:rPr>
          <w:b/>
          <w:color w:val="000000"/>
          <w:sz w:val="56"/>
          <w:szCs w:val="56"/>
        </w:rPr>
        <w:t>Всегда ли можно верить своим глазам или что такое иллю</w:t>
      </w:r>
      <w:r w:rsidR="00674609">
        <w:rPr>
          <w:b/>
          <w:color w:val="000000"/>
          <w:sz w:val="56"/>
          <w:szCs w:val="56"/>
        </w:rPr>
        <w:t>зия</w:t>
      </w:r>
      <w:r w:rsidR="002A44C0">
        <w:rPr>
          <w:b/>
          <w:color w:val="000000"/>
          <w:sz w:val="56"/>
          <w:szCs w:val="56"/>
        </w:rPr>
        <w:t>?</w:t>
      </w:r>
    </w:p>
    <w:p w:rsidR="009D3F28" w:rsidRDefault="009D3F28">
      <w:pPr>
        <w:pStyle w:val="a1"/>
        <w:spacing w:line="360" w:lineRule="auto"/>
        <w:jc w:val="center"/>
        <w:rPr>
          <w:b/>
          <w:color w:val="000000"/>
        </w:rPr>
      </w:pPr>
    </w:p>
    <w:p w:rsidR="009D3F28" w:rsidRDefault="009D3F28">
      <w:pPr>
        <w:pStyle w:val="a1"/>
        <w:spacing w:line="360" w:lineRule="auto"/>
        <w:jc w:val="center"/>
        <w:rPr>
          <w:b/>
          <w:color w:val="000000"/>
        </w:rPr>
      </w:pPr>
    </w:p>
    <w:p w:rsidR="009D3F28" w:rsidRDefault="009D3F28">
      <w:pPr>
        <w:pStyle w:val="a1"/>
        <w:spacing w:line="360" w:lineRule="auto"/>
        <w:jc w:val="center"/>
        <w:rPr>
          <w:b/>
          <w:color w:val="000000"/>
        </w:rPr>
      </w:pPr>
    </w:p>
    <w:p w:rsidR="009D3F28" w:rsidRDefault="009D3F28">
      <w:pPr>
        <w:pStyle w:val="a1"/>
        <w:spacing w:line="360" w:lineRule="auto"/>
        <w:jc w:val="center"/>
        <w:rPr>
          <w:b/>
          <w:color w:val="000000"/>
        </w:rPr>
      </w:pPr>
    </w:p>
    <w:p w:rsidR="00257FE9" w:rsidRDefault="00674609" w:rsidP="009D3F28">
      <w:pPr>
        <w:pStyle w:val="a1"/>
        <w:spacing w:after="100" w:afterAutospacing="1" w:line="360" w:lineRule="auto"/>
        <w:ind w:left="4248" w:firstLine="708"/>
        <w:rPr>
          <w:b/>
          <w:color w:val="000000"/>
        </w:rPr>
      </w:pPr>
      <w:r>
        <w:rPr>
          <w:b/>
          <w:color w:val="000000"/>
        </w:rPr>
        <w:t xml:space="preserve">Работу выполнил: </w:t>
      </w:r>
      <w:proofErr w:type="spellStart"/>
      <w:r w:rsidR="00257FE9">
        <w:rPr>
          <w:b/>
          <w:color w:val="000000"/>
        </w:rPr>
        <w:t>Цеев</w:t>
      </w:r>
      <w:proofErr w:type="spellEnd"/>
      <w:r w:rsidR="00257FE9">
        <w:rPr>
          <w:b/>
          <w:color w:val="000000"/>
        </w:rPr>
        <w:t xml:space="preserve"> </w:t>
      </w:r>
      <w:proofErr w:type="spellStart"/>
      <w:r w:rsidR="00257FE9">
        <w:rPr>
          <w:b/>
          <w:color w:val="000000"/>
        </w:rPr>
        <w:t>Альмир</w:t>
      </w:r>
      <w:proofErr w:type="spellEnd"/>
      <w:r w:rsidR="00257FE9">
        <w:rPr>
          <w:b/>
          <w:color w:val="000000"/>
        </w:rPr>
        <w:t xml:space="preserve"> </w:t>
      </w:r>
    </w:p>
    <w:p w:rsidR="00674609" w:rsidRPr="00674609" w:rsidRDefault="00257FE9" w:rsidP="009D3F28">
      <w:pPr>
        <w:pStyle w:val="a1"/>
        <w:spacing w:after="100" w:afterAutospacing="1" w:line="360" w:lineRule="auto"/>
        <w:ind w:left="4248" w:firstLine="708"/>
        <w:rPr>
          <w:b/>
          <w:color w:val="000000"/>
        </w:rPr>
      </w:pPr>
      <w:r>
        <w:rPr>
          <w:b/>
          <w:color w:val="000000"/>
        </w:rPr>
        <w:t>ученик</w:t>
      </w:r>
      <w:r w:rsidR="00674609">
        <w:rPr>
          <w:b/>
          <w:color w:val="000000"/>
        </w:rPr>
        <w:t xml:space="preserve"> </w:t>
      </w:r>
      <w:r>
        <w:rPr>
          <w:b/>
          <w:color w:val="000000"/>
        </w:rPr>
        <w:t>11</w:t>
      </w:r>
      <w:r w:rsidR="00674609">
        <w:rPr>
          <w:b/>
          <w:color w:val="000000"/>
        </w:rPr>
        <w:t xml:space="preserve"> класса МАОУ СОШ №</w:t>
      </w:r>
      <w:r>
        <w:rPr>
          <w:b/>
          <w:color w:val="000000"/>
        </w:rPr>
        <w:t>70</w:t>
      </w:r>
    </w:p>
    <w:p w:rsidR="000821F2" w:rsidRDefault="000821F2" w:rsidP="009D3F28">
      <w:pPr>
        <w:pStyle w:val="a1"/>
        <w:spacing w:after="100" w:afterAutospacing="1" w:line="360" w:lineRule="auto"/>
        <w:ind w:left="4248" w:firstLine="708"/>
        <w:rPr>
          <w:b/>
          <w:color w:val="000000"/>
        </w:rPr>
      </w:pPr>
      <w:r>
        <w:rPr>
          <w:b/>
          <w:color w:val="000000"/>
        </w:rPr>
        <w:t>Руководитель</w:t>
      </w:r>
      <w:r w:rsidR="0057373C">
        <w:rPr>
          <w:b/>
          <w:color w:val="000000"/>
        </w:rPr>
        <w:t xml:space="preserve">: </w:t>
      </w:r>
      <w:r w:rsidR="009D3F28">
        <w:rPr>
          <w:b/>
          <w:color w:val="000000"/>
        </w:rPr>
        <w:t>Не</w:t>
      </w:r>
      <w:r>
        <w:rPr>
          <w:b/>
          <w:color w:val="000000"/>
        </w:rPr>
        <w:t>хай Н.А.</w:t>
      </w:r>
    </w:p>
    <w:p w:rsidR="009D3F28" w:rsidRDefault="009D3F28" w:rsidP="009D3F28">
      <w:pPr>
        <w:pStyle w:val="a1"/>
        <w:spacing w:after="100" w:afterAutospacing="1" w:line="360" w:lineRule="auto"/>
        <w:ind w:left="4248" w:firstLine="708"/>
        <w:rPr>
          <w:b/>
          <w:color w:val="000000"/>
        </w:rPr>
      </w:pPr>
      <w:r>
        <w:rPr>
          <w:b/>
          <w:color w:val="000000"/>
        </w:rPr>
        <w:t>учитель физики МАОУ СОШ №5</w:t>
      </w:r>
      <w:r w:rsidR="002A44C0">
        <w:rPr>
          <w:b/>
          <w:color w:val="000000"/>
        </w:rPr>
        <w:t>7</w:t>
      </w:r>
    </w:p>
    <w:p w:rsidR="000821F2" w:rsidRDefault="000821F2">
      <w:pPr>
        <w:pStyle w:val="a1"/>
        <w:spacing w:line="360" w:lineRule="auto"/>
        <w:jc w:val="center"/>
        <w:rPr>
          <w:b/>
          <w:color w:val="000000"/>
        </w:rPr>
      </w:pPr>
    </w:p>
    <w:p w:rsidR="009D3F28" w:rsidRDefault="009D3F28">
      <w:pPr>
        <w:pStyle w:val="a1"/>
        <w:spacing w:line="360" w:lineRule="auto"/>
        <w:jc w:val="center"/>
        <w:rPr>
          <w:b/>
          <w:color w:val="000000"/>
        </w:rPr>
      </w:pPr>
    </w:p>
    <w:p w:rsidR="000821F2" w:rsidRDefault="00257FE9">
      <w:pPr>
        <w:pStyle w:val="a1"/>
        <w:spacing w:line="360" w:lineRule="auto"/>
        <w:jc w:val="center"/>
        <w:rPr>
          <w:b/>
          <w:color w:val="000000"/>
        </w:rPr>
      </w:pPr>
      <w:r>
        <w:rPr>
          <w:b/>
          <w:color w:val="000000"/>
        </w:rPr>
        <w:t>г</w:t>
      </w:r>
      <w:proofErr w:type="gramStart"/>
      <w:r>
        <w:rPr>
          <w:b/>
          <w:color w:val="000000"/>
        </w:rPr>
        <w:t>.</w:t>
      </w:r>
      <w:r w:rsidR="000821F2">
        <w:rPr>
          <w:b/>
          <w:color w:val="000000"/>
        </w:rPr>
        <w:t>К</w:t>
      </w:r>
      <w:proofErr w:type="gramEnd"/>
      <w:r w:rsidR="000821F2">
        <w:rPr>
          <w:b/>
          <w:color w:val="000000"/>
        </w:rPr>
        <w:t>раснодар</w:t>
      </w:r>
    </w:p>
    <w:p w:rsidR="000821F2" w:rsidRPr="000821F2" w:rsidRDefault="000821F2">
      <w:pPr>
        <w:pStyle w:val="a1"/>
        <w:spacing w:line="360" w:lineRule="auto"/>
        <w:jc w:val="center"/>
        <w:rPr>
          <w:b/>
          <w:color w:val="000000"/>
        </w:rPr>
      </w:pPr>
      <w:r>
        <w:rPr>
          <w:b/>
          <w:color w:val="000000"/>
        </w:rPr>
        <w:t>202</w:t>
      </w:r>
      <w:r w:rsidR="00257FE9">
        <w:rPr>
          <w:b/>
          <w:color w:val="000000"/>
        </w:rPr>
        <w:t>4</w:t>
      </w:r>
    </w:p>
    <w:p w:rsidR="002C41A8" w:rsidRPr="0054044F" w:rsidRDefault="002A44C0">
      <w:pPr>
        <w:pStyle w:val="a1"/>
        <w:spacing w:line="360" w:lineRule="auto"/>
        <w:jc w:val="center"/>
        <w:rPr>
          <w:b/>
        </w:rPr>
      </w:pPr>
      <w:r w:rsidRPr="0054044F">
        <w:rPr>
          <w:b/>
          <w:color w:val="000000"/>
        </w:rPr>
        <w:lastRenderedPageBreak/>
        <w:t>Содержание:</w:t>
      </w:r>
    </w:p>
    <w:p w:rsidR="002C41A8" w:rsidRDefault="002A44C0">
      <w:pPr>
        <w:pStyle w:val="a1"/>
        <w:spacing w:line="360" w:lineRule="auto"/>
        <w:jc w:val="both"/>
      </w:pPr>
      <w:r>
        <w:rPr>
          <w:color w:val="000000"/>
        </w:rPr>
        <w:t>Введение</w:t>
      </w:r>
      <w:r w:rsidR="00354B0C">
        <w:rPr>
          <w:color w:val="000000"/>
        </w:rPr>
        <w:t>………………………………………………………………………</w:t>
      </w:r>
      <w:r w:rsidR="0057373C">
        <w:rPr>
          <w:color w:val="000000"/>
        </w:rPr>
        <w:t>…</w:t>
      </w:r>
      <w:r w:rsidR="00354B0C">
        <w:rPr>
          <w:color w:val="000000"/>
        </w:rPr>
        <w:t>……….. 3</w:t>
      </w:r>
    </w:p>
    <w:p w:rsidR="002C41A8" w:rsidRDefault="002A44C0">
      <w:pPr>
        <w:pStyle w:val="a1"/>
        <w:spacing w:line="360" w:lineRule="auto"/>
        <w:jc w:val="both"/>
      </w:pPr>
      <w:r>
        <w:rPr>
          <w:color w:val="000000"/>
        </w:rPr>
        <w:t>Глава 1. Что такое иллюзии и их причины…………………………………</w:t>
      </w:r>
      <w:r w:rsidR="00354B0C">
        <w:rPr>
          <w:color w:val="000000"/>
        </w:rPr>
        <w:t>.</w:t>
      </w:r>
      <w:r>
        <w:rPr>
          <w:color w:val="000000"/>
        </w:rPr>
        <w:t>…</w:t>
      </w:r>
      <w:r w:rsidR="0057373C">
        <w:rPr>
          <w:color w:val="000000"/>
        </w:rPr>
        <w:t>…</w:t>
      </w:r>
      <w:r>
        <w:rPr>
          <w:color w:val="000000"/>
        </w:rPr>
        <w:t>……</w:t>
      </w:r>
      <w:r w:rsidR="00354B0C">
        <w:rPr>
          <w:color w:val="000000"/>
        </w:rPr>
        <w:t>. 4</w:t>
      </w:r>
    </w:p>
    <w:p w:rsidR="002C41A8" w:rsidRDefault="002A44C0">
      <w:pPr>
        <w:pStyle w:val="a1"/>
        <w:spacing w:line="360" w:lineRule="auto"/>
        <w:jc w:val="both"/>
      </w:pPr>
      <w:r>
        <w:rPr>
          <w:color w:val="000000"/>
        </w:rPr>
        <w:t>Глава 2. Основные виды оптических иллюзий……………………………</w:t>
      </w:r>
      <w:r w:rsidR="0057373C">
        <w:rPr>
          <w:color w:val="000000"/>
        </w:rPr>
        <w:t>…</w:t>
      </w:r>
      <w:r>
        <w:rPr>
          <w:color w:val="000000"/>
        </w:rPr>
        <w:t>…</w:t>
      </w:r>
      <w:r w:rsidR="00354B0C">
        <w:rPr>
          <w:color w:val="000000"/>
        </w:rPr>
        <w:t>.</w:t>
      </w:r>
      <w:r>
        <w:rPr>
          <w:color w:val="000000"/>
        </w:rPr>
        <w:t>……..</w:t>
      </w:r>
      <w:r w:rsidR="00354B0C">
        <w:rPr>
          <w:color w:val="000000"/>
        </w:rPr>
        <w:t xml:space="preserve">  9</w:t>
      </w:r>
    </w:p>
    <w:p w:rsidR="002C41A8" w:rsidRDefault="002A44C0">
      <w:pPr>
        <w:pStyle w:val="a1"/>
        <w:spacing w:line="360" w:lineRule="auto"/>
        <w:jc w:val="both"/>
      </w:pPr>
      <w:r>
        <w:rPr>
          <w:color w:val="000000"/>
        </w:rPr>
        <w:tab/>
        <w:t>2.1.Иллюзии восприятия цвета…………………………</w:t>
      </w:r>
      <w:r w:rsidR="0057373C">
        <w:rPr>
          <w:color w:val="000000"/>
        </w:rPr>
        <w:t>…</w:t>
      </w:r>
      <w:r>
        <w:rPr>
          <w:color w:val="000000"/>
        </w:rPr>
        <w:t>……………………</w:t>
      </w:r>
      <w:r w:rsidR="00354B0C">
        <w:rPr>
          <w:color w:val="000000"/>
        </w:rPr>
        <w:t>..  9</w:t>
      </w:r>
    </w:p>
    <w:p w:rsidR="002C41A8" w:rsidRDefault="002A44C0">
      <w:pPr>
        <w:pStyle w:val="a1"/>
        <w:spacing w:line="360" w:lineRule="auto"/>
        <w:jc w:val="both"/>
      </w:pPr>
      <w:r>
        <w:rPr>
          <w:color w:val="000000"/>
        </w:rPr>
        <w:tab/>
        <w:t>2.2.Контрастные иллюзии………………………………</w:t>
      </w:r>
      <w:r w:rsidR="0057373C">
        <w:rPr>
          <w:color w:val="000000"/>
        </w:rPr>
        <w:t>...</w:t>
      </w:r>
      <w:r>
        <w:rPr>
          <w:color w:val="000000"/>
        </w:rPr>
        <w:t>……………</w:t>
      </w:r>
      <w:r w:rsidR="00354B0C">
        <w:rPr>
          <w:color w:val="000000"/>
        </w:rPr>
        <w:t>.</w:t>
      </w:r>
      <w:r>
        <w:rPr>
          <w:color w:val="000000"/>
        </w:rPr>
        <w:t>……</w:t>
      </w:r>
      <w:r w:rsidR="00354B0C">
        <w:rPr>
          <w:color w:val="000000"/>
        </w:rPr>
        <w:t>.</w:t>
      </w:r>
      <w:r>
        <w:rPr>
          <w:color w:val="000000"/>
        </w:rPr>
        <w:t>…</w:t>
      </w:r>
      <w:r w:rsidR="00354B0C">
        <w:rPr>
          <w:color w:val="000000"/>
        </w:rPr>
        <w:t xml:space="preserve"> 10</w:t>
      </w:r>
    </w:p>
    <w:p w:rsidR="002C41A8" w:rsidRDefault="002A44C0">
      <w:pPr>
        <w:pStyle w:val="a1"/>
        <w:spacing w:line="360" w:lineRule="auto"/>
        <w:jc w:val="both"/>
      </w:pPr>
      <w:r>
        <w:rPr>
          <w:color w:val="000000"/>
        </w:rPr>
        <w:tab/>
        <w:t>2.3 Зрительные искажения…………………………………………</w:t>
      </w:r>
      <w:r w:rsidR="0057373C">
        <w:rPr>
          <w:color w:val="000000"/>
        </w:rPr>
        <w:t>...</w:t>
      </w:r>
      <w:r>
        <w:rPr>
          <w:color w:val="000000"/>
        </w:rPr>
        <w:t>……</w:t>
      </w:r>
      <w:r w:rsidR="00354B0C">
        <w:rPr>
          <w:color w:val="000000"/>
        </w:rPr>
        <w:t>..</w:t>
      </w:r>
      <w:r>
        <w:rPr>
          <w:color w:val="000000"/>
        </w:rPr>
        <w:t>……</w:t>
      </w:r>
      <w:r w:rsidR="00354B0C">
        <w:rPr>
          <w:color w:val="000000"/>
        </w:rPr>
        <w:t xml:space="preserve"> 10</w:t>
      </w:r>
    </w:p>
    <w:p w:rsidR="002C41A8" w:rsidRDefault="002A44C0">
      <w:pPr>
        <w:pStyle w:val="a1"/>
        <w:spacing w:line="360" w:lineRule="auto"/>
        <w:jc w:val="both"/>
      </w:pPr>
      <w:r>
        <w:rPr>
          <w:color w:val="000000"/>
        </w:rPr>
        <w:tab/>
        <w:t>2.4.Восприятие глубины………………………………………</w:t>
      </w:r>
      <w:r w:rsidR="0057373C">
        <w:rPr>
          <w:color w:val="000000"/>
        </w:rPr>
        <w:t>..</w:t>
      </w:r>
      <w:r>
        <w:rPr>
          <w:color w:val="000000"/>
        </w:rPr>
        <w:t>……………</w:t>
      </w:r>
      <w:r w:rsidR="00354B0C">
        <w:rPr>
          <w:color w:val="000000"/>
        </w:rPr>
        <w:t>..... 11</w:t>
      </w:r>
    </w:p>
    <w:p w:rsidR="002C41A8" w:rsidRDefault="002A44C0">
      <w:pPr>
        <w:pStyle w:val="a1"/>
        <w:spacing w:line="360" w:lineRule="auto"/>
        <w:jc w:val="both"/>
      </w:pPr>
      <w:r>
        <w:rPr>
          <w:color w:val="000000"/>
        </w:rPr>
        <w:tab/>
        <w:t>2.5.Восприятие размера………………………………………………</w:t>
      </w:r>
      <w:r w:rsidR="0057373C">
        <w:rPr>
          <w:color w:val="000000"/>
        </w:rPr>
        <w:t>..</w:t>
      </w:r>
      <w:r w:rsidR="00354B0C">
        <w:rPr>
          <w:color w:val="000000"/>
        </w:rPr>
        <w:t>…</w:t>
      </w:r>
      <w:r>
        <w:rPr>
          <w:color w:val="000000"/>
        </w:rPr>
        <w:t>……</w:t>
      </w:r>
      <w:r w:rsidR="00354B0C">
        <w:rPr>
          <w:color w:val="000000"/>
        </w:rPr>
        <w:t xml:space="preserve">…12  </w:t>
      </w:r>
    </w:p>
    <w:p w:rsidR="002C41A8" w:rsidRDefault="002A44C0">
      <w:pPr>
        <w:pStyle w:val="a1"/>
        <w:spacing w:line="360" w:lineRule="auto"/>
        <w:jc w:val="both"/>
      </w:pPr>
      <w:r>
        <w:rPr>
          <w:color w:val="000000"/>
        </w:rPr>
        <w:tab/>
        <w:t>2.6.Перевёртыши…………</w:t>
      </w:r>
      <w:r w:rsidR="00596DE8">
        <w:rPr>
          <w:color w:val="000000"/>
        </w:rPr>
        <w:t>..</w:t>
      </w:r>
      <w:r>
        <w:rPr>
          <w:color w:val="000000"/>
        </w:rPr>
        <w:t>…………………………………………</w:t>
      </w:r>
      <w:r w:rsidR="0057373C">
        <w:rPr>
          <w:color w:val="000000"/>
        </w:rPr>
        <w:t>.</w:t>
      </w:r>
      <w:r>
        <w:rPr>
          <w:color w:val="000000"/>
        </w:rPr>
        <w:t>…………</w:t>
      </w:r>
      <w:r w:rsidR="00596DE8">
        <w:rPr>
          <w:color w:val="000000"/>
        </w:rPr>
        <w:t xml:space="preserve"> 14</w:t>
      </w:r>
    </w:p>
    <w:p w:rsidR="002C41A8" w:rsidRDefault="002A44C0">
      <w:pPr>
        <w:pStyle w:val="a1"/>
        <w:spacing w:line="360" w:lineRule="auto"/>
        <w:jc w:val="both"/>
      </w:pPr>
      <w:r>
        <w:rPr>
          <w:color w:val="000000"/>
        </w:rPr>
        <w:tab/>
        <w:t>2.7.</w:t>
      </w:r>
      <w:proofErr w:type="gramStart"/>
      <w:r>
        <w:rPr>
          <w:color w:val="000000"/>
        </w:rPr>
        <w:t>Стерео-иллюзии</w:t>
      </w:r>
      <w:proofErr w:type="gramEnd"/>
      <w:r>
        <w:rPr>
          <w:color w:val="000000"/>
        </w:rPr>
        <w:t>………………………………………………………</w:t>
      </w:r>
      <w:r w:rsidR="0057373C">
        <w:rPr>
          <w:color w:val="000000"/>
        </w:rPr>
        <w:t>.</w:t>
      </w:r>
      <w:r>
        <w:rPr>
          <w:color w:val="000000"/>
        </w:rPr>
        <w:t>……..</w:t>
      </w:r>
      <w:r w:rsidR="00596DE8">
        <w:rPr>
          <w:color w:val="000000"/>
        </w:rPr>
        <w:t xml:space="preserve"> 15</w:t>
      </w:r>
    </w:p>
    <w:p w:rsidR="002C41A8" w:rsidRDefault="002A44C0">
      <w:pPr>
        <w:pStyle w:val="a1"/>
        <w:spacing w:line="360" w:lineRule="auto"/>
        <w:jc w:val="both"/>
      </w:pPr>
      <w:r>
        <w:rPr>
          <w:color w:val="000000"/>
        </w:rPr>
        <w:tab/>
        <w:t>2.8.Движущиеся иллюзии…………………………………………………</w:t>
      </w:r>
      <w:r w:rsidR="0057373C">
        <w:rPr>
          <w:color w:val="000000"/>
        </w:rPr>
        <w:t>.</w:t>
      </w:r>
      <w:r>
        <w:rPr>
          <w:color w:val="000000"/>
        </w:rPr>
        <w:t>……</w:t>
      </w:r>
      <w:r w:rsidR="00596DE8">
        <w:rPr>
          <w:color w:val="000000"/>
        </w:rPr>
        <w:t xml:space="preserve"> 16</w:t>
      </w:r>
    </w:p>
    <w:p w:rsidR="002C41A8" w:rsidRDefault="002A44C0">
      <w:pPr>
        <w:pStyle w:val="a1"/>
        <w:spacing w:line="360" w:lineRule="auto"/>
        <w:jc w:val="both"/>
      </w:pPr>
      <w:r>
        <w:rPr>
          <w:color w:val="000000"/>
        </w:rPr>
        <w:t>Глава 3. Оптические иллюзии в жизни (иллюзии в архитектуре, в одежде, в искусстве)………………………………………………………</w:t>
      </w:r>
      <w:r w:rsidR="00596DE8">
        <w:rPr>
          <w:color w:val="000000"/>
        </w:rPr>
        <w:t>..</w:t>
      </w:r>
      <w:r>
        <w:rPr>
          <w:color w:val="000000"/>
        </w:rPr>
        <w:t>………………….</w:t>
      </w:r>
      <w:r w:rsidR="0057373C">
        <w:rPr>
          <w:color w:val="000000"/>
        </w:rPr>
        <w:t>.</w:t>
      </w:r>
      <w:r>
        <w:rPr>
          <w:color w:val="000000"/>
        </w:rPr>
        <w:t>..</w:t>
      </w:r>
      <w:r w:rsidR="00596DE8">
        <w:rPr>
          <w:color w:val="000000"/>
        </w:rPr>
        <w:t>.....17</w:t>
      </w:r>
    </w:p>
    <w:p w:rsidR="002C41A8" w:rsidRDefault="002A44C0">
      <w:pPr>
        <w:pStyle w:val="a1"/>
        <w:spacing w:line="360" w:lineRule="auto"/>
        <w:jc w:val="both"/>
      </w:pPr>
      <w:r>
        <w:rPr>
          <w:color w:val="000000"/>
        </w:rPr>
        <w:t>Глава 4. Практическое исследование (опрос одноклассников). Мониторинг результатов…………………………………………………………………………</w:t>
      </w:r>
      <w:r w:rsidR="00596DE8">
        <w:rPr>
          <w:color w:val="000000"/>
        </w:rPr>
        <w:t>….</w:t>
      </w:r>
      <w:r>
        <w:rPr>
          <w:color w:val="000000"/>
        </w:rPr>
        <w:t>…</w:t>
      </w:r>
      <w:r w:rsidR="00596DE8">
        <w:rPr>
          <w:color w:val="000000"/>
        </w:rPr>
        <w:t>18</w:t>
      </w:r>
    </w:p>
    <w:p w:rsidR="002C41A8" w:rsidRDefault="002A44C0">
      <w:pPr>
        <w:pStyle w:val="a1"/>
        <w:spacing w:line="360" w:lineRule="auto"/>
        <w:jc w:val="both"/>
      </w:pPr>
      <w:r>
        <w:rPr>
          <w:color w:val="000000"/>
        </w:rPr>
        <w:t>Заключение……………………………………………………………………</w:t>
      </w:r>
      <w:r w:rsidR="00596DE8">
        <w:rPr>
          <w:color w:val="000000"/>
        </w:rPr>
        <w:t>……</w:t>
      </w:r>
      <w:r>
        <w:rPr>
          <w:color w:val="000000"/>
        </w:rPr>
        <w:t>……</w:t>
      </w:r>
      <w:r w:rsidR="00596DE8">
        <w:rPr>
          <w:color w:val="000000"/>
        </w:rPr>
        <w:t xml:space="preserve"> 20</w:t>
      </w:r>
    </w:p>
    <w:p w:rsidR="002C41A8" w:rsidRDefault="002A44C0">
      <w:pPr>
        <w:pStyle w:val="a1"/>
        <w:spacing w:line="360" w:lineRule="auto"/>
        <w:jc w:val="both"/>
      </w:pPr>
      <w:r>
        <w:rPr>
          <w:color w:val="000000"/>
        </w:rPr>
        <w:t>Список использованных источников………………………………………</w:t>
      </w:r>
      <w:r w:rsidR="0057373C">
        <w:rPr>
          <w:color w:val="000000"/>
        </w:rPr>
        <w:t>.</w:t>
      </w:r>
      <w:r>
        <w:rPr>
          <w:color w:val="000000"/>
        </w:rPr>
        <w:t>…………..</w:t>
      </w:r>
      <w:r w:rsidR="00596DE8">
        <w:rPr>
          <w:color w:val="000000"/>
        </w:rPr>
        <w:t>21</w:t>
      </w:r>
    </w:p>
    <w:p w:rsidR="002C41A8" w:rsidRDefault="002A44C0">
      <w:pPr>
        <w:pStyle w:val="a1"/>
        <w:spacing w:line="360" w:lineRule="auto"/>
        <w:jc w:val="both"/>
      </w:pPr>
      <w:r>
        <w:rPr>
          <w:color w:val="000000"/>
        </w:rPr>
        <w:t>Приложение ……………………………………………………………………</w:t>
      </w:r>
      <w:r w:rsidR="0057373C">
        <w:rPr>
          <w:color w:val="000000"/>
        </w:rPr>
        <w:t>.</w:t>
      </w:r>
      <w:bookmarkStart w:id="0" w:name="_GoBack"/>
      <w:bookmarkEnd w:id="0"/>
      <w:r>
        <w:rPr>
          <w:color w:val="000000"/>
        </w:rPr>
        <w:t>……</w:t>
      </w:r>
      <w:r w:rsidR="00596DE8">
        <w:rPr>
          <w:color w:val="000000"/>
        </w:rPr>
        <w:t>..</w:t>
      </w:r>
      <w:r>
        <w:rPr>
          <w:color w:val="000000"/>
        </w:rPr>
        <w:t>…</w:t>
      </w:r>
      <w:r w:rsidR="00596DE8">
        <w:rPr>
          <w:color w:val="000000"/>
        </w:rPr>
        <w:t>22</w:t>
      </w: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9D3F28" w:rsidRPr="0054044F" w:rsidRDefault="002A44C0">
      <w:pPr>
        <w:pStyle w:val="a1"/>
        <w:spacing w:line="360" w:lineRule="auto"/>
        <w:jc w:val="center"/>
        <w:rPr>
          <w:b/>
        </w:rPr>
      </w:pPr>
      <w:r w:rsidRPr="0054044F">
        <w:rPr>
          <w:b/>
          <w:color w:val="000000"/>
        </w:rPr>
        <w:lastRenderedPageBreak/>
        <w:t xml:space="preserve">Введение </w:t>
      </w:r>
    </w:p>
    <w:p w:rsidR="002C41A8" w:rsidRDefault="002A44C0">
      <w:pPr>
        <w:pStyle w:val="a1"/>
        <w:spacing w:line="360" w:lineRule="auto"/>
        <w:jc w:val="both"/>
      </w:pPr>
      <w:r>
        <w:rPr>
          <w:rStyle w:val="w"/>
          <w:rFonts w:cs="Times New Roman"/>
          <w:color w:val="000000"/>
        </w:rPr>
        <w:tab/>
        <w:t xml:space="preserve">Иллюзия </w:t>
      </w:r>
      <w:r>
        <w:rPr>
          <w:rFonts w:cs="Times New Roman"/>
          <w:color w:val="000000"/>
        </w:rPr>
        <w:t xml:space="preserve">— </w:t>
      </w:r>
      <w:r>
        <w:rPr>
          <w:rStyle w:val="w"/>
          <w:rFonts w:cs="Times New Roman"/>
          <w:color w:val="000000"/>
        </w:rPr>
        <w:t>искаженное</w:t>
      </w:r>
      <w:r w:rsidR="00BE3333">
        <w:rPr>
          <w:rStyle w:val="w"/>
          <w:rFonts w:cs="Times New Roman"/>
          <w:color w:val="000000"/>
        </w:rPr>
        <w:t xml:space="preserve"> </w:t>
      </w:r>
      <w:hyperlink r:id="rId8">
        <w:r>
          <w:rPr>
            <w:rStyle w:val="w"/>
            <w:rFonts w:cs="Times New Roman"/>
            <w:color w:val="000000"/>
          </w:rPr>
          <w:t>восприятие</w:t>
        </w:r>
      </w:hyperlink>
      <w:r w:rsidR="00BE3333">
        <w:t xml:space="preserve"> </w:t>
      </w:r>
      <w:r>
        <w:rPr>
          <w:rStyle w:val="w"/>
          <w:rFonts w:cs="Times New Roman"/>
          <w:color w:val="000000"/>
        </w:rPr>
        <w:t>или</w:t>
      </w:r>
      <w:r w:rsidR="00BE3333">
        <w:rPr>
          <w:rStyle w:val="w"/>
          <w:rFonts w:cs="Times New Roman"/>
          <w:color w:val="000000"/>
        </w:rPr>
        <w:t xml:space="preserve"> </w:t>
      </w:r>
      <w:r>
        <w:rPr>
          <w:rStyle w:val="w"/>
          <w:rFonts w:cs="Times New Roman"/>
          <w:color w:val="000000"/>
        </w:rPr>
        <w:t>представление</w:t>
      </w:r>
      <w:r w:rsidR="00BE3333">
        <w:rPr>
          <w:rStyle w:val="w"/>
          <w:rFonts w:cs="Times New Roman"/>
          <w:color w:val="000000"/>
        </w:rPr>
        <w:t xml:space="preserve"> </w:t>
      </w:r>
      <w:r>
        <w:rPr>
          <w:rStyle w:val="w"/>
          <w:rFonts w:cs="Times New Roman"/>
          <w:color w:val="000000"/>
        </w:rPr>
        <w:t>действительности</w:t>
      </w:r>
      <w:r>
        <w:rPr>
          <w:rFonts w:cs="Times New Roman"/>
          <w:color w:val="000000"/>
        </w:rPr>
        <w:t>.</w:t>
      </w:r>
      <w:r w:rsidRPr="0054044F">
        <w:rPr>
          <w:rStyle w:val="-"/>
          <w:rFonts w:cs="Times New Roman"/>
          <w:color w:val="000000"/>
          <w:u w:val="none"/>
        </w:rPr>
        <w:t>[</w:t>
      </w:r>
      <w:hyperlink r:id="rId9">
        <w:r>
          <w:rPr>
            <w:rFonts w:cs="Times New Roman"/>
            <w:color w:val="000000"/>
            <w:lang w:val="en-US"/>
          </w:rPr>
          <w:t>https</w:t>
        </w:r>
        <w:r w:rsidRPr="0054044F">
          <w:rPr>
            <w:rFonts w:cs="Times New Roman"/>
            <w:color w:val="000000"/>
          </w:rPr>
          <w:t>://</w:t>
        </w:r>
        <w:proofErr w:type="spellStart"/>
        <w:r>
          <w:rPr>
            <w:rFonts w:cs="Times New Roman"/>
            <w:color w:val="000000"/>
            <w:lang w:val="en-US"/>
          </w:rPr>
          <w:t>dic</w:t>
        </w:r>
        <w:proofErr w:type="spellEnd"/>
        <w:r w:rsidRPr="0054044F">
          <w:rPr>
            <w:rFonts w:cs="Times New Roman"/>
            <w:color w:val="000000"/>
          </w:rPr>
          <w:t>.</w:t>
        </w:r>
        <w:r>
          <w:rPr>
            <w:rFonts w:cs="Times New Roman"/>
            <w:color w:val="000000"/>
            <w:lang w:val="en-US"/>
          </w:rPr>
          <w:t>academic</w:t>
        </w:r>
        <w:r w:rsidRPr="0054044F">
          <w:rPr>
            <w:rFonts w:cs="Times New Roman"/>
            <w:color w:val="000000"/>
          </w:rPr>
          <w:t>.</w:t>
        </w:r>
        <w:proofErr w:type="spellStart"/>
        <w:r>
          <w:rPr>
            <w:rFonts w:cs="Times New Roman"/>
            <w:color w:val="000000"/>
            <w:lang w:val="en-US"/>
          </w:rPr>
          <w:t>ru</w:t>
        </w:r>
        <w:proofErr w:type="spellEnd"/>
      </w:hyperlink>
      <w:hyperlink r:id="rId10">
        <w:r w:rsidRPr="0054044F">
          <w:rPr>
            <w:rFonts w:cs="Times New Roman"/>
            <w:color w:val="000000"/>
          </w:rPr>
          <w:t>]</w:t>
        </w:r>
      </w:hyperlink>
      <w:r w:rsidRPr="0054044F">
        <w:rPr>
          <w:rStyle w:val="-"/>
          <w:rFonts w:cs="Times New Roman"/>
          <w:color w:val="000000"/>
          <w:u w:val="none"/>
        </w:rPr>
        <w:t xml:space="preserve">. </w:t>
      </w:r>
      <w:r>
        <w:rPr>
          <w:rFonts w:cs="Times New Roman"/>
          <w:color w:val="000000"/>
        </w:rPr>
        <w:t>Оптические иллюзии создаются за счёт цвета, контраста, формы, размера, шаблонов и перспективы и обманывают наш мозг. Но как именно это происходит? Почему прямые линии кажутся косыми, а одинаковые отрезки — разными по длине?</w:t>
      </w:r>
    </w:p>
    <w:p w:rsidR="002C41A8" w:rsidRDefault="002A44C0">
      <w:pPr>
        <w:pStyle w:val="a1"/>
        <w:spacing w:line="360" w:lineRule="auto"/>
        <w:jc w:val="both"/>
      </w:pPr>
      <w:r>
        <w:rPr>
          <w:rFonts w:cs="Times New Roman"/>
          <w:color w:val="000000"/>
        </w:rPr>
        <w:tab/>
        <w:t>Меня оче</w:t>
      </w:r>
      <w:r w:rsidR="00BE3333">
        <w:rPr>
          <w:rFonts w:cs="Times New Roman"/>
          <w:color w:val="000000"/>
        </w:rPr>
        <w:t xml:space="preserve">нь интересует эта </w:t>
      </w:r>
      <w:proofErr w:type="gramStart"/>
      <w:r w:rsidR="00BE3333">
        <w:rPr>
          <w:rFonts w:cs="Times New Roman"/>
          <w:color w:val="000000"/>
        </w:rPr>
        <w:t>тема</w:t>
      </w:r>
      <w:proofErr w:type="gramEnd"/>
      <w:r w:rsidR="00BE3333">
        <w:rPr>
          <w:rFonts w:cs="Times New Roman"/>
          <w:color w:val="000000"/>
        </w:rPr>
        <w:t xml:space="preserve"> и я решил</w:t>
      </w:r>
      <w:r>
        <w:rPr>
          <w:rFonts w:cs="Times New Roman"/>
          <w:color w:val="000000"/>
        </w:rPr>
        <w:t xml:space="preserve"> выбрать ее для проектной деятельности.</w:t>
      </w:r>
    </w:p>
    <w:p w:rsidR="002C41A8" w:rsidRDefault="002A44C0">
      <w:pPr>
        <w:pStyle w:val="a1"/>
        <w:spacing w:line="360" w:lineRule="auto"/>
        <w:jc w:val="both"/>
      </w:pPr>
      <w:r>
        <w:rPr>
          <w:rFonts w:cs="Times New Roman"/>
          <w:color w:val="000000"/>
        </w:rPr>
        <w:tab/>
        <w:t>В результате работы над проектом мы рассмотрим: что такое оптическая иллюзия, основные виды оптических иллюзий, причины и их практическое применение в нашей жизни.</w:t>
      </w:r>
    </w:p>
    <w:p w:rsidR="002C41A8" w:rsidRDefault="002A44C0">
      <w:pPr>
        <w:pStyle w:val="a1"/>
        <w:spacing w:line="360" w:lineRule="auto"/>
        <w:jc w:val="both"/>
      </w:pPr>
      <w:r>
        <w:rPr>
          <w:rFonts w:cs="Times New Roman"/>
          <w:color w:val="000000"/>
        </w:rPr>
        <w:t>Объектом исследования работы является оптическая иллюзия в ее многообразии.</w:t>
      </w:r>
    </w:p>
    <w:p w:rsidR="002C41A8" w:rsidRDefault="002A44C0">
      <w:pPr>
        <w:pStyle w:val="a1"/>
        <w:spacing w:line="360" w:lineRule="auto"/>
        <w:jc w:val="both"/>
      </w:pPr>
      <w:r>
        <w:rPr>
          <w:rFonts w:cs="Times New Roman"/>
          <w:color w:val="000000"/>
        </w:rPr>
        <w:t xml:space="preserve">Предметом исследования являются причины возникновения оптических иллюзий. </w:t>
      </w:r>
    </w:p>
    <w:p w:rsidR="002C41A8" w:rsidRDefault="002A44C0">
      <w:pPr>
        <w:pStyle w:val="a1"/>
        <w:spacing w:line="360" w:lineRule="auto"/>
        <w:jc w:val="both"/>
      </w:pPr>
      <w:r>
        <w:rPr>
          <w:rFonts w:cs="Times New Roman"/>
          <w:color w:val="000000"/>
        </w:rPr>
        <w:t xml:space="preserve">Цель данного проекта изучение влияния иллюзий на восприятия действительности человеком.  </w:t>
      </w:r>
    </w:p>
    <w:p w:rsidR="002C41A8" w:rsidRDefault="002A44C0">
      <w:pPr>
        <w:pStyle w:val="a1"/>
        <w:spacing w:line="360" w:lineRule="auto"/>
        <w:jc w:val="both"/>
      </w:pPr>
      <w:r>
        <w:rPr>
          <w:rFonts w:cs="Times New Roman"/>
          <w:color w:val="000000"/>
        </w:rPr>
        <w:t>Для достижения поставленной цели передо мной стоят следующие задачи:</w:t>
      </w:r>
    </w:p>
    <w:p w:rsidR="002C41A8" w:rsidRDefault="002A44C0">
      <w:pPr>
        <w:pStyle w:val="a1"/>
        <w:numPr>
          <w:ilvl w:val="0"/>
          <w:numId w:val="1"/>
        </w:numPr>
        <w:spacing w:line="360" w:lineRule="auto"/>
        <w:jc w:val="both"/>
      </w:pPr>
      <w:r>
        <w:rPr>
          <w:rFonts w:cs="Times New Roman"/>
          <w:color w:val="000000"/>
        </w:rPr>
        <w:t>Познакомится с многообразием форм и видов иллюзий</w:t>
      </w:r>
    </w:p>
    <w:p w:rsidR="002C41A8" w:rsidRDefault="002A44C0">
      <w:pPr>
        <w:pStyle w:val="a1"/>
        <w:numPr>
          <w:ilvl w:val="0"/>
          <w:numId w:val="1"/>
        </w:numPr>
        <w:spacing w:line="360" w:lineRule="auto"/>
        <w:jc w:val="both"/>
      </w:pPr>
      <w:r>
        <w:rPr>
          <w:rFonts w:cs="Times New Roman"/>
          <w:color w:val="000000"/>
        </w:rPr>
        <w:t xml:space="preserve">Изучить литературу и информацию интернет ресурсов о влиянии иллюзий на сознание людей. </w:t>
      </w:r>
    </w:p>
    <w:p w:rsidR="002C41A8" w:rsidRDefault="002A44C0">
      <w:pPr>
        <w:pStyle w:val="a1"/>
        <w:numPr>
          <w:ilvl w:val="0"/>
          <w:numId w:val="1"/>
        </w:numPr>
        <w:spacing w:line="360" w:lineRule="auto"/>
        <w:jc w:val="both"/>
      </w:pPr>
      <w:r>
        <w:rPr>
          <w:rFonts w:cs="Times New Roman"/>
          <w:color w:val="000000"/>
        </w:rPr>
        <w:t xml:space="preserve">Изучить с помощью социологического исследования выбор людей при применении оптической иллюзии. </w:t>
      </w:r>
    </w:p>
    <w:p w:rsidR="002C41A8" w:rsidRDefault="002C41A8" w:rsidP="0054044F">
      <w:pPr>
        <w:pStyle w:val="a1"/>
        <w:spacing w:line="360" w:lineRule="auto"/>
        <w:ind w:left="360"/>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9D3F28" w:rsidRDefault="009D3F28">
      <w:pPr>
        <w:pStyle w:val="a1"/>
        <w:spacing w:line="360" w:lineRule="auto"/>
        <w:jc w:val="both"/>
      </w:pPr>
    </w:p>
    <w:p w:rsidR="002C41A8" w:rsidRPr="0054044F" w:rsidRDefault="002A44C0">
      <w:pPr>
        <w:pStyle w:val="a1"/>
        <w:spacing w:line="360" w:lineRule="auto"/>
        <w:jc w:val="center"/>
        <w:rPr>
          <w:b/>
        </w:rPr>
      </w:pPr>
      <w:r w:rsidRPr="0054044F">
        <w:rPr>
          <w:b/>
          <w:color w:val="000000"/>
        </w:rPr>
        <w:lastRenderedPageBreak/>
        <w:t>Глава 1. Что такое иллюзия</w:t>
      </w:r>
      <w:r w:rsidR="00354B0C">
        <w:rPr>
          <w:b/>
          <w:color w:val="000000"/>
        </w:rPr>
        <w:t xml:space="preserve"> и их причины</w:t>
      </w:r>
    </w:p>
    <w:p w:rsidR="002C41A8" w:rsidRDefault="002A44C0">
      <w:pPr>
        <w:pStyle w:val="a1"/>
        <w:spacing w:line="360" w:lineRule="auto"/>
        <w:jc w:val="both"/>
      </w:pPr>
      <w:r>
        <w:rPr>
          <w:color w:val="000000"/>
        </w:rPr>
        <w:tab/>
        <w:t xml:space="preserve">Иллюзия - это, когда реальный объект </w:t>
      </w:r>
      <w:r w:rsidR="00BE3333">
        <w:rPr>
          <w:color w:val="000000"/>
        </w:rPr>
        <w:t>и</w:t>
      </w:r>
      <w:r>
        <w:rPr>
          <w:color w:val="000000"/>
        </w:rPr>
        <w:t xml:space="preserve">ли явление воспринимаются в искаженном виде и понимаются неоднозначно. </w:t>
      </w:r>
    </w:p>
    <w:p w:rsidR="002C41A8" w:rsidRDefault="002A44C0">
      <w:pPr>
        <w:pStyle w:val="a1"/>
        <w:spacing w:line="360" w:lineRule="auto"/>
        <w:jc w:val="both"/>
      </w:pPr>
      <w:r>
        <w:rPr>
          <w:color w:val="000000"/>
        </w:rPr>
        <w:t xml:space="preserve">Когда человек наблюдает, как ложка согнулась при погружении в стакан с водой, то это не нарушение психики. Это иллюзия, которая может возникнуть у любого здорового человека. Иллюзии чаще возникают у человека с бурной </w:t>
      </w:r>
      <w:hyperlink r:id="rId11">
        <w:r>
          <w:rPr>
            <w:color w:val="000000"/>
          </w:rPr>
          <w:t>фантазией</w:t>
        </w:r>
      </w:hyperlink>
      <w:r>
        <w:rPr>
          <w:color w:val="000000"/>
        </w:rPr>
        <w:t>, посещают людей творческих. От напряжения или усталости люди могут увидеть и услышать что-либо неправильно. Но если иллюзия уже верная подруга и наведается с завидной периодичностью, то это скорее уже заболевание психики.</w:t>
      </w:r>
    </w:p>
    <w:p w:rsidR="002C41A8" w:rsidRDefault="002A44C0">
      <w:pPr>
        <w:pStyle w:val="a1"/>
        <w:spacing w:line="360" w:lineRule="auto"/>
        <w:jc w:val="both"/>
      </w:pPr>
      <w:r>
        <w:rPr>
          <w:color w:val="000000"/>
        </w:rPr>
        <w:tab/>
        <w:t xml:space="preserve">Значение имеет и какая конкретно иллюзия приходит к человеку. Звук капающей воды из закрыто крана, это еще не повод бежать к врачу, куда серьезнее, если периодически слышатся голоса. О причинах многих иллюзий не известно и по сегодняшний день, научного объяснения они не имеют. Жить в мире иллюзий - это осуществлять строительство своей жизни так, как будто существование человека происходит в другом мире. Не имеет значения, лучше иллюзорный мир или хуже, главное то, что он другой. </w:t>
      </w:r>
      <w:r>
        <w:rPr>
          <w:color w:val="000000"/>
          <w:lang w:val="en-US"/>
        </w:rPr>
        <w:t>[</w:t>
      </w:r>
      <w:hyperlink r:id="rId12">
        <w:r>
          <w:rPr>
            <w:color w:val="000000"/>
            <w:lang w:val="en-US"/>
          </w:rPr>
          <w:t>https://womanadvice.ru</w:t>
        </w:r>
      </w:hyperlink>
      <w:r>
        <w:rPr>
          <w:color w:val="000000"/>
          <w:lang w:val="en-US"/>
        </w:rPr>
        <w:t>]</w:t>
      </w:r>
    </w:p>
    <w:p w:rsidR="002C41A8" w:rsidRDefault="002A44C0">
      <w:pPr>
        <w:pStyle w:val="a1"/>
        <w:spacing w:line="360" w:lineRule="auto"/>
        <w:jc w:val="both"/>
      </w:pPr>
      <w:r>
        <w:rPr>
          <w:color w:val="000000"/>
        </w:rPr>
        <w:t>Как можно увидеть иллюзию?</w:t>
      </w:r>
    </w:p>
    <w:p w:rsidR="002C41A8" w:rsidRDefault="002A44C0">
      <w:pPr>
        <w:pStyle w:val="a1"/>
        <w:numPr>
          <w:ilvl w:val="0"/>
          <w:numId w:val="2"/>
        </w:numPr>
        <w:tabs>
          <w:tab w:val="left" w:pos="0"/>
        </w:tabs>
        <w:spacing w:before="45" w:after="45" w:line="360" w:lineRule="auto"/>
        <w:ind w:left="300"/>
        <w:jc w:val="both"/>
      </w:pPr>
      <w:r>
        <w:rPr>
          <w:color w:val="000000"/>
        </w:rPr>
        <w:t xml:space="preserve"> Вследствие оптического обмана.</w:t>
      </w:r>
    </w:p>
    <w:p w:rsidR="002C41A8" w:rsidRDefault="002A44C0">
      <w:pPr>
        <w:pStyle w:val="a1"/>
        <w:numPr>
          <w:ilvl w:val="0"/>
          <w:numId w:val="2"/>
        </w:numPr>
        <w:tabs>
          <w:tab w:val="left" w:pos="0"/>
        </w:tabs>
        <w:spacing w:before="45" w:after="45" w:line="360" w:lineRule="auto"/>
        <w:ind w:left="300"/>
        <w:jc w:val="both"/>
      </w:pPr>
      <w:r>
        <w:rPr>
          <w:color w:val="000000"/>
        </w:rPr>
        <w:t xml:space="preserve"> Находясь в непривычном для человека состоянии (наркотическое опьянение, при патологии или стояния аффекта).</w:t>
      </w:r>
    </w:p>
    <w:p w:rsidR="002C41A8" w:rsidRDefault="002A44C0">
      <w:pPr>
        <w:pStyle w:val="a1"/>
        <w:spacing w:before="75" w:after="75" w:line="360" w:lineRule="auto"/>
        <w:ind w:firstLine="150"/>
        <w:jc w:val="both"/>
      </w:pPr>
      <w:r>
        <w:rPr>
          <w:color w:val="000000"/>
        </w:rPr>
        <w:t>В житейском понятии, под иллюзией подразумевают надежды и мечты. Нереальный мир, который создает иллюзия, является миром самообмана, и служит как средство, которое облегчает человеку жизнь или вовсе является полётом его фантазии. Человеческое сознание всегда стремится оградить себя от потрясений и стремиться к иллюзии, побуждает мечты о чуде, создает образы «красивой жизни» или идеальных людей.</w:t>
      </w:r>
    </w:p>
    <w:p w:rsidR="002C41A8" w:rsidRDefault="002A44C0">
      <w:pPr>
        <w:pStyle w:val="a1"/>
        <w:spacing w:before="75" w:after="75" w:line="360" w:lineRule="auto"/>
        <w:jc w:val="both"/>
      </w:pPr>
      <w:r>
        <w:rPr>
          <w:color w:val="000000"/>
        </w:rPr>
        <w:tab/>
        <w:t xml:space="preserve">Жизненные ситуации могут создавать такие условия, при которых у людей будут наблюдаться расстройства восприятия. Вызывать подобные расстройства </w:t>
      </w:r>
      <w:r>
        <w:rPr>
          <w:color w:val="000000"/>
        </w:rPr>
        <w:lastRenderedPageBreak/>
        <w:t>могут иллюзии и галлюцинации, от них не огражден даже здоровый человек. Как отличить одно от другого:</w:t>
      </w:r>
    </w:p>
    <w:p w:rsidR="002C41A8" w:rsidRDefault="002A44C0">
      <w:pPr>
        <w:pStyle w:val="a1"/>
        <w:numPr>
          <w:ilvl w:val="0"/>
          <w:numId w:val="3"/>
        </w:numPr>
        <w:tabs>
          <w:tab w:val="left" w:pos="0"/>
        </w:tabs>
        <w:spacing w:before="45" w:after="45" w:line="360" w:lineRule="auto"/>
        <w:ind w:left="300"/>
        <w:jc w:val="both"/>
      </w:pPr>
      <w:r>
        <w:rPr>
          <w:color w:val="000000"/>
        </w:rPr>
        <w:t xml:space="preserve"> Вследствие иллюзии можно увидеть реальные вещи совершенно с другой стороны или с большим искажением действительности. Обычные ошибки, с которыми человек может что-то увидеть, к примеру, в сумраке принять одни вещи и предметы за другие, яркий лист с дерева принять за грибную шляпку, могут быть у вполне здоровых людей. Следует отличать подобные ошибки от болезненного восприятия действительности.</w:t>
      </w:r>
    </w:p>
    <w:p w:rsidR="002C41A8" w:rsidRPr="0054044F" w:rsidRDefault="002A44C0">
      <w:pPr>
        <w:pStyle w:val="a1"/>
        <w:numPr>
          <w:ilvl w:val="0"/>
          <w:numId w:val="3"/>
        </w:numPr>
        <w:tabs>
          <w:tab w:val="left" w:pos="0"/>
        </w:tabs>
        <w:spacing w:before="45" w:after="45" w:line="360" w:lineRule="auto"/>
        <w:ind w:left="300"/>
        <w:jc w:val="both"/>
      </w:pPr>
      <w:r>
        <w:rPr>
          <w:color w:val="000000"/>
        </w:rPr>
        <w:t xml:space="preserve"> Галлюцинации появляются там, где ничего нет. Преследующие образы могут возникнуть на фоне психоза. У здоровых людей возникают, если они находятся в состоянии, когда их сознание изменено.</w:t>
      </w:r>
    </w:p>
    <w:p w:rsidR="0054044F" w:rsidRDefault="0054044F" w:rsidP="0054044F">
      <w:pPr>
        <w:pStyle w:val="a1"/>
        <w:tabs>
          <w:tab w:val="left" w:pos="0"/>
        </w:tabs>
        <w:spacing w:before="45" w:after="45" w:line="360" w:lineRule="auto"/>
        <w:ind w:left="300"/>
        <w:jc w:val="both"/>
      </w:pPr>
    </w:p>
    <w:p w:rsidR="002C41A8" w:rsidRDefault="002A44C0">
      <w:pPr>
        <w:spacing w:line="360" w:lineRule="auto"/>
        <w:jc w:val="both"/>
      </w:pPr>
      <w:r>
        <w:rPr>
          <w:rFonts w:ascii="Times New Roman" w:hAnsi="Times New Roman"/>
          <w:color w:val="000000"/>
          <w:sz w:val="28"/>
          <w:szCs w:val="28"/>
        </w:rPr>
        <w:tab/>
        <w:t>Восприятие человека несовершенно, и порой можно увидеть образ, услышать звук, почувствовать вкус не такой, каким он является на самом деле. Нормальное явление, что на фоне искаженного восприятия головной мозг выстроит образы не соответствующие реальности. Человек способен создать видимость того, чего нет в реальности или напротив не заметить очевидность. Иллюзия восприятия в психологии - это наблюдение явлений, даже если человек понимает, что это на грани возможного. Так можно увидеть мираж, искажение объекта в воде и многое другое.</w:t>
      </w:r>
      <w:bookmarkStart w:id="1" w:name="ctrlcopy"/>
      <w:bookmarkEnd w:id="1"/>
      <w:r>
        <w:rPr>
          <w:rFonts w:ascii="Times New Roman" w:hAnsi="Times New Roman"/>
          <w:color w:val="000000"/>
          <w:sz w:val="28"/>
          <w:szCs w:val="28"/>
        </w:rPr>
        <w:t xml:space="preserve">  [</w:t>
      </w:r>
      <w:hyperlink r:id="rId13">
        <w:r>
          <w:rPr>
            <w:rFonts w:ascii="Times New Roman" w:hAnsi="Times New Roman"/>
            <w:color w:val="000000"/>
            <w:sz w:val="28"/>
            <w:szCs w:val="28"/>
            <w:lang w:val="en-US"/>
          </w:rPr>
          <w:t>https://womanadvice.ru</w:t>
        </w:r>
      </w:hyperlink>
      <w:r>
        <w:rPr>
          <w:rFonts w:ascii="Times New Roman" w:hAnsi="Times New Roman"/>
          <w:color w:val="000000"/>
          <w:sz w:val="28"/>
          <w:szCs w:val="28"/>
          <w:lang w:val="en-US"/>
        </w:rPr>
        <w:t>]</w:t>
      </w:r>
    </w:p>
    <w:p w:rsidR="002C41A8" w:rsidRDefault="002A44C0">
      <w:pPr>
        <w:pStyle w:val="a1"/>
        <w:spacing w:line="360" w:lineRule="auto"/>
        <w:jc w:val="both"/>
      </w:pPr>
      <w:r>
        <w:rPr>
          <w:color w:val="000000"/>
        </w:rPr>
        <w:t xml:space="preserve">На каждый орган чувств найдется минимум одна иллюзия, их очень много. Виды иллюзий, которые </w:t>
      </w:r>
      <w:proofErr w:type="gramStart"/>
      <w:r>
        <w:rPr>
          <w:color w:val="000000"/>
        </w:rPr>
        <w:t>может переживать человек имеют</w:t>
      </w:r>
      <w:proofErr w:type="gramEnd"/>
      <w:r>
        <w:rPr>
          <w:color w:val="000000"/>
        </w:rPr>
        <w:t xml:space="preserve"> свое подразделение:</w:t>
      </w:r>
    </w:p>
    <w:p w:rsidR="002C41A8" w:rsidRDefault="002A44C0">
      <w:pPr>
        <w:pStyle w:val="a1"/>
        <w:numPr>
          <w:ilvl w:val="0"/>
          <w:numId w:val="4"/>
        </w:numPr>
        <w:tabs>
          <w:tab w:val="left" w:pos="0"/>
        </w:tabs>
        <w:spacing w:before="45" w:after="45" w:line="360" w:lineRule="auto"/>
        <w:ind w:left="480"/>
        <w:jc w:val="both"/>
      </w:pPr>
      <w:proofErr w:type="gramStart"/>
      <w:r>
        <w:rPr>
          <w:color w:val="000000"/>
        </w:rPr>
        <w:t>оптические</w:t>
      </w:r>
      <w:proofErr w:type="gramEnd"/>
      <w:r>
        <w:rPr>
          <w:color w:val="000000"/>
        </w:rPr>
        <w:t xml:space="preserve"> – это ошибочное зрительное восприятие;</w:t>
      </w:r>
    </w:p>
    <w:p w:rsidR="002C41A8" w:rsidRDefault="002A44C0">
      <w:pPr>
        <w:pStyle w:val="a1"/>
        <w:numPr>
          <w:ilvl w:val="0"/>
          <w:numId w:val="4"/>
        </w:numPr>
        <w:tabs>
          <w:tab w:val="left" w:pos="0"/>
        </w:tabs>
        <w:spacing w:before="45" w:after="45" w:line="360" w:lineRule="auto"/>
        <w:ind w:left="480"/>
        <w:jc w:val="both"/>
      </w:pPr>
      <w:proofErr w:type="gramStart"/>
      <w:r>
        <w:rPr>
          <w:color w:val="000000"/>
        </w:rPr>
        <w:t>звуковые</w:t>
      </w:r>
      <w:proofErr w:type="gramEnd"/>
      <w:r>
        <w:rPr>
          <w:color w:val="000000"/>
        </w:rPr>
        <w:t xml:space="preserve"> – сбой в слухе;</w:t>
      </w:r>
    </w:p>
    <w:p w:rsidR="002C41A8" w:rsidRDefault="002A44C0">
      <w:pPr>
        <w:pStyle w:val="a1"/>
        <w:numPr>
          <w:ilvl w:val="0"/>
          <w:numId w:val="4"/>
        </w:numPr>
        <w:tabs>
          <w:tab w:val="left" w:pos="0"/>
        </w:tabs>
        <w:spacing w:before="45" w:after="45" w:line="360" w:lineRule="auto"/>
        <w:ind w:left="480"/>
        <w:jc w:val="both"/>
      </w:pPr>
      <w:r>
        <w:rPr>
          <w:color w:val="000000"/>
        </w:rPr>
        <w:t>физиологические – периферические или центральные звенья органов чувств заработали не правильно;</w:t>
      </w:r>
    </w:p>
    <w:p w:rsidR="002C41A8" w:rsidRDefault="002A44C0">
      <w:pPr>
        <w:pStyle w:val="a1"/>
        <w:numPr>
          <w:ilvl w:val="0"/>
          <w:numId w:val="4"/>
        </w:numPr>
        <w:tabs>
          <w:tab w:val="left" w:pos="0"/>
        </w:tabs>
        <w:spacing w:before="45" w:after="45" w:line="360" w:lineRule="auto"/>
        <w:ind w:left="480"/>
        <w:jc w:val="both"/>
      </w:pPr>
      <w:r>
        <w:rPr>
          <w:color w:val="000000"/>
        </w:rPr>
        <w:t>осознаваемости – ощущение присутствия, относят и к формам галлюцинации;</w:t>
      </w:r>
    </w:p>
    <w:p w:rsidR="002C41A8" w:rsidRDefault="002A44C0">
      <w:pPr>
        <w:pStyle w:val="a1"/>
        <w:numPr>
          <w:ilvl w:val="0"/>
          <w:numId w:val="4"/>
        </w:numPr>
        <w:tabs>
          <w:tab w:val="left" w:pos="0"/>
        </w:tabs>
        <w:spacing w:before="45" w:after="45" w:line="360" w:lineRule="auto"/>
        <w:ind w:left="480"/>
        <w:jc w:val="both"/>
      </w:pPr>
      <w:proofErr w:type="gramStart"/>
      <w:r>
        <w:rPr>
          <w:color w:val="000000"/>
        </w:rPr>
        <w:t>физические – связаны с явлениям природы;</w:t>
      </w:r>
      <w:proofErr w:type="gramEnd"/>
    </w:p>
    <w:p w:rsidR="002C41A8" w:rsidRDefault="002A44C0">
      <w:pPr>
        <w:pStyle w:val="a1"/>
        <w:numPr>
          <w:ilvl w:val="0"/>
          <w:numId w:val="4"/>
        </w:numPr>
        <w:tabs>
          <w:tab w:val="left" w:pos="0"/>
        </w:tabs>
        <w:spacing w:before="45" w:after="45" w:line="360" w:lineRule="auto"/>
        <w:ind w:left="480"/>
        <w:jc w:val="both"/>
      </w:pPr>
      <w:r>
        <w:rPr>
          <w:color w:val="000000"/>
        </w:rPr>
        <w:t>аффективные – могут появиться при резкой смене настроения;</w:t>
      </w:r>
    </w:p>
    <w:p w:rsidR="002C41A8" w:rsidRDefault="002A44C0">
      <w:pPr>
        <w:pStyle w:val="a1"/>
        <w:numPr>
          <w:ilvl w:val="0"/>
          <w:numId w:val="4"/>
        </w:numPr>
        <w:tabs>
          <w:tab w:val="left" w:pos="0"/>
        </w:tabs>
        <w:spacing w:before="45" w:after="45" w:line="360" w:lineRule="auto"/>
        <w:ind w:left="480"/>
        <w:jc w:val="both"/>
      </w:pPr>
      <w:proofErr w:type="gramStart"/>
      <w:r>
        <w:rPr>
          <w:color w:val="000000"/>
        </w:rPr>
        <w:t>органические</w:t>
      </w:r>
      <w:proofErr w:type="gramEnd"/>
      <w:r>
        <w:rPr>
          <w:color w:val="000000"/>
        </w:rPr>
        <w:t xml:space="preserve"> – ошибочное восприятие цветов, размеров и форм;</w:t>
      </w:r>
    </w:p>
    <w:p w:rsidR="002C41A8" w:rsidRDefault="002A44C0">
      <w:pPr>
        <w:pStyle w:val="a1"/>
        <w:numPr>
          <w:ilvl w:val="0"/>
          <w:numId w:val="4"/>
        </w:numPr>
        <w:tabs>
          <w:tab w:val="left" w:pos="0"/>
        </w:tabs>
        <w:spacing w:before="45" w:after="45" w:line="360" w:lineRule="auto"/>
        <w:ind w:left="480"/>
        <w:jc w:val="both"/>
      </w:pPr>
      <w:proofErr w:type="spellStart"/>
      <w:r>
        <w:rPr>
          <w:color w:val="000000"/>
        </w:rPr>
        <w:lastRenderedPageBreak/>
        <w:t>парейдологические</w:t>
      </w:r>
      <w:proofErr w:type="spellEnd"/>
      <w:r>
        <w:rPr>
          <w:color w:val="000000"/>
        </w:rPr>
        <w:t xml:space="preserve"> – создание при помощи мысли картин.</w:t>
      </w:r>
    </w:p>
    <w:p w:rsidR="002C41A8" w:rsidRDefault="0054044F">
      <w:pPr>
        <w:pStyle w:val="a1"/>
        <w:spacing w:line="360" w:lineRule="auto"/>
        <w:jc w:val="both"/>
        <w:rPr>
          <w:color w:val="000000"/>
        </w:rPr>
      </w:pPr>
      <w:r>
        <w:rPr>
          <w:color w:val="000000"/>
        </w:rPr>
        <w:t>В своем</w:t>
      </w:r>
      <w:r w:rsidR="002A44C0">
        <w:rPr>
          <w:color w:val="000000"/>
        </w:rPr>
        <w:t xml:space="preserve"> проекте я буду рассматривать  только оптические иллюзии, как самые распространенные.</w:t>
      </w:r>
    </w:p>
    <w:p w:rsidR="002C41A8" w:rsidRDefault="002A44C0">
      <w:pPr>
        <w:pStyle w:val="a1"/>
        <w:spacing w:before="75" w:after="75" w:line="360" w:lineRule="auto"/>
        <w:jc w:val="both"/>
      </w:pPr>
      <w:bookmarkStart w:id="2" w:name="_GoBack1"/>
      <w:bookmarkEnd w:id="2"/>
      <w:r>
        <w:rPr>
          <w:color w:val="000000"/>
        </w:rPr>
        <w:tab/>
      </w:r>
      <w:r w:rsidR="00354B0C">
        <w:rPr>
          <w:color w:val="000000"/>
        </w:rPr>
        <w:t xml:space="preserve">Давайте </w:t>
      </w:r>
      <w:proofErr w:type="gramStart"/>
      <w:r w:rsidR="00354B0C">
        <w:rPr>
          <w:color w:val="000000"/>
        </w:rPr>
        <w:t>разберём</w:t>
      </w:r>
      <w:proofErr w:type="gramEnd"/>
      <w:r w:rsidR="00354B0C">
        <w:rPr>
          <w:color w:val="000000"/>
        </w:rPr>
        <w:t xml:space="preserve"> почему возникают оптические иллюзии.</w:t>
      </w:r>
    </w:p>
    <w:p w:rsidR="002C41A8" w:rsidRDefault="002A44C0">
      <w:pPr>
        <w:pStyle w:val="a1"/>
        <w:spacing w:before="90" w:after="300" w:line="360" w:lineRule="auto"/>
        <w:jc w:val="both"/>
      </w:pPr>
      <w:r>
        <w:rPr>
          <w:color w:val="000000"/>
        </w:rPr>
        <w:t>Зрение человека - система со сложным устройством и определённым пределом функциональных возможностей. В неё входят: глаза, нервные клетки, по которым сигнал передаётся от глаза к мозгу, и часть мозга, отвечающая за зрительное восприятие.</w:t>
      </w:r>
    </w:p>
    <w:p w:rsidR="002C41A8" w:rsidRDefault="002A44C0">
      <w:pPr>
        <w:pStyle w:val="a1"/>
        <w:spacing w:before="90" w:after="300" w:line="360" w:lineRule="auto"/>
        <w:jc w:val="both"/>
      </w:pPr>
      <w:r>
        <w:rPr>
          <w:color w:val="000000"/>
        </w:rPr>
        <w:tab/>
        <w:t xml:space="preserve">Глаз человека, как созданный природой в процессе длительной эволюции живых организмов оптический прибор подобно линзе в объективе фотоаппарата, создает на сетчатке глаза действительное, уменьшенное, обратное (т. е. перевернутое) изображение. Но человек воспринимает все изображения прямыми (не перевернутыми) только благодаря коррекции зрительного центра мозга, которую человек не осознает. </w:t>
      </w:r>
      <w:r>
        <w:rPr>
          <w:color w:val="000000"/>
          <w:lang w:val="en-US"/>
        </w:rPr>
        <w:t>[https://tomdom.ru]</w:t>
      </w:r>
    </w:p>
    <w:p w:rsidR="002C41A8" w:rsidRDefault="002A44C0">
      <w:pPr>
        <w:pStyle w:val="2"/>
        <w:spacing w:before="75" w:after="75" w:line="360" w:lineRule="auto"/>
        <w:ind w:firstLine="150"/>
        <w:jc w:val="both"/>
        <w:rPr>
          <w:rFonts w:ascii="Times New Roman" w:hAnsi="Times New Roman"/>
          <w:b w:val="0"/>
          <w:color w:val="auto"/>
          <w:sz w:val="28"/>
          <w:szCs w:val="28"/>
        </w:rPr>
      </w:pPr>
      <w:bookmarkStart w:id="3" w:name="3_prichin_vozniknoveniya_illyuzii1"/>
      <w:bookmarkEnd w:id="3"/>
      <w:r>
        <w:rPr>
          <w:rFonts w:ascii="Times New Roman" w:hAnsi="Times New Roman"/>
          <w:b w:val="0"/>
          <w:color w:val="000000"/>
          <w:sz w:val="28"/>
          <w:szCs w:val="28"/>
          <w:lang w:val="en-US"/>
        </w:rPr>
        <w:t>3 причины возникновения иллюзии:</w:t>
      </w:r>
    </w:p>
    <w:p w:rsidR="002C41A8" w:rsidRDefault="002A44C0">
      <w:pPr>
        <w:pStyle w:val="2"/>
        <w:numPr>
          <w:ilvl w:val="0"/>
          <w:numId w:val="5"/>
        </w:numPr>
        <w:spacing w:before="75" w:after="75" w:line="360" w:lineRule="auto"/>
        <w:jc w:val="both"/>
        <w:rPr>
          <w:rFonts w:ascii="Times New Roman" w:hAnsi="Times New Roman"/>
          <w:b w:val="0"/>
          <w:color w:val="auto"/>
          <w:sz w:val="28"/>
          <w:szCs w:val="28"/>
        </w:rPr>
      </w:pPr>
      <w:r>
        <w:rPr>
          <w:rFonts w:ascii="Times New Roman" w:hAnsi="Times New Roman"/>
          <w:b w:val="0"/>
          <w:color w:val="000000"/>
          <w:sz w:val="28"/>
          <w:szCs w:val="28"/>
        </w:rPr>
        <w:t>Глаза человека воспринимают, идущий от предмета свет так, что в мозг приходит ошибочная информация;</w:t>
      </w:r>
    </w:p>
    <w:p w:rsidR="002C41A8" w:rsidRDefault="002A44C0">
      <w:pPr>
        <w:pStyle w:val="2"/>
        <w:numPr>
          <w:ilvl w:val="0"/>
          <w:numId w:val="5"/>
        </w:numPr>
        <w:spacing w:before="75" w:after="75" w:line="360" w:lineRule="auto"/>
        <w:jc w:val="both"/>
        <w:rPr>
          <w:rFonts w:ascii="Times New Roman" w:hAnsi="Times New Roman"/>
          <w:b w:val="0"/>
          <w:color w:val="auto"/>
          <w:sz w:val="28"/>
          <w:szCs w:val="28"/>
        </w:rPr>
      </w:pPr>
      <w:r>
        <w:rPr>
          <w:rFonts w:ascii="Times New Roman" w:hAnsi="Times New Roman"/>
          <w:b w:val="0"/>
          <w:color w:val="000000"/>
          <w:sz w:val="28"/>
          <w:szCs w:val="28"/>
        </w:rPr>
        <w:t>При нарушении передачи информационных сигналов по нервам происходят сбои, что опять же приводит к ошибочному восприятию;</w:t>
      </w:r>
    </w:p>
    <w:p w:rsidR="002C41A8" w:rsidRDefault="002A44C0">
      <w:pPr>
        <w:pStyle w:val="2"/>
        <w:numPr>
          <w:ilvl w:val="0"/>
          <w:numId w:val="5"/>
        </w:numPr>
        <w:spacing w:before="75" w:after="75" w:line="360" w:lineRule="auto"/>
        <w:jc w:val="both"/>
        <w:rPr>
          <w:rFonts w:ascii="Times New Roman" w:hAnsi="Times New Roman"/>
          <w:b w:val="0"/>
          <w:color w:val="auto"/>
          <w:sz w:val="28"/>
          <w:szCs w:val="28"/>
        </w:rPr>
      </w:pPr>
      <w:r>
        <w:rPr>
          <w:rFonts w:ascii="Times New Roman" w:hAnsi="Times New Roman"/>
          <w:b w:val="0"/>
          <w:color w:val="000000"/>
          <w:sz w:val="28"/>
          <w:szCs w:val="28"/>
        </w:rPr>
        <w:t>Мозг неправильно реагирует на сигналы, приходящие от глаз.</w:t>
      </w:r>
    </w:p>
    <w:p w:rsidR="002C41A8" w:rsidRDefault="002A44C0" w:rsidP="00354B0C">
      <w:pPr>
        <w:pStyle w:val="a1"/>
        <w:spacing w:after="300" w:line="360" w:lineRule="auto"/>
        <w:jc w:val="both"/>
      </w:pPr>
      <w:r>
        <w:rPr>
          <w:color w:val="000000"/>
        </w:rPr>
        <w:tab/>
        <w:t xml:space="preserve">Причины оптических иллюзий исследуют как при </w:t>
      </w:r>
      <w:r w:rsidR="00DB7E5C">
        <w:rPr>
          <w:color w:val="000000"/>
        </w:rPr>
        <w:t>рассмотрении</w:t>
      </w:r>
      <w:r>
        <w:rPr>
          <w:color w:val="000000"/>
        </w:rPr>
        <w:t xml:space="preserve"> физиологии зрения, так и в рамках изучения психологии зрительного восприятия. Существует эффект зрительного восприятия, когда наблюдатель сознательно или же непроизвольно даёт несоответствующее действительности объяснение наблюдаемой им картине.</w:t>
      </w:r>
    </w:p>
    <w:p w:rsidR="002C41A8" w:rsidRDefault="002A44C0" w:rsidP="00354B0C">
      <w:pPr>
        <w:pStyle w:val="a1"/>
        <w:spacing w:after="300" w:line="360" w:lineRule="auto"/>
        <w:jc w:val="both"/>
        <w:rPr>
          <w:rFonts w:ascii="YS Text Optional;Arial;Helvetic" w:hAnsi="YS Text Optional;Arial;Helvetic"/>
          <w:color w:val="000000"/>
          <w:sz w:val="26"/>
        </w:rPr>
      </w:pPr>
      <w:r>
        <w:rPr>
          <w:color w:val="000000"/>
        </w:rPr>
        <w:tab/>
        <w:t xml:space="preserve">Он хорошо известен каждому, кто наблюдал бегущие по небу облака, подчас принимающие форму известных зрительных объектов. Уже около ста лет известно, что когда на сетчатке глаза возникает изображение, состоящее из темных и светлых </w:t>
      </w:r>
      <w:r>
        <w:rPr>
          <w:color w:val="000000"/>
        </w:rPr>
        <w:lastRenderedPageBreak/>
        <w:t xml:space="preserve">областей, свет от ярко освещенных участков перетекает на тёмные участки. </w:t>
      </w:r>
      <w:r w:rsidRPr="00326CDB">
        <w:rPr>
          <w:color w:val="000000"/>
        </w:rPr>
        <w:t>[</w:t>
      </w:r>
      <w:hyperlink r:id="rId14">
        <w:r>
          <w:rPr>
            <w:color w:val="000000"/>
            <w:lang w:val="en-US"/>
          </w:rPr>
          <w:t>https</w:t>
        </w:r>
        <w:r w:rsidRPr="00326CDB">
          <w:rPr>
            <w:color w:val="000000"/>
          </w:rPr>
          <w:t>://</w:t>
        </w:r>
        <w:proofErr w:type="spellStart"/>
        <w:r>
          <w:rPr>
            <w:color w:val="000000"/>
            <w:lang w:val="en-US"/>
          </w:rPr>
          <w:t>zen</w:t>
        </w:r>
        <w:proofErr w:type="spellEnd"/>
        <w:r w:rsidRPr="00326CDB">
          <w:rPr>
            <w:color w:val="000000"/>
          </w:rPr>
          <w:t>.</w:t>
        </w:r>
        <w:proofErr w:type="spellStart"/>
        <w:r>
          <w:rPr>
            <w:color w:val="000000"/>
            <w:lang w:val="en-US"/>
          </w:rPr>
          <w:t>yandex</w:t>
        </w:r>
        <w:proofErr w:type="spellEnd"/>
        <w:r w:rsidRPr="00326CDB">
          <w:rPr>
            <w:color w:val="000000"/>
          </w:rPr>
          <w:t>.</w:t>
        </w:r>
        <w:proofErr w:type="spellStart"/>
        <w:r>
          <w:rPr>
            <w:color w:val="000000"/>
            <w:lang w:val="en-US"/>
          </w:rPr>
          <w:t>ru</w:t>
        </w:r>
        <w:proofErr w:type="spellEnd"/>
      </w:hyperlink>
      <w:r w:rsidRPr="00326CDB">
        <w:rPr>
          <w:color w:val="000000"/>
        </w:rPr>
        <w:t>]</w:t>
      </w:r>
    </w:p>
    <w:p w:rsidR="002C41A8" w:rsidRDefault="002A44C0" w:rsidP="009D3F28">
      <w:pPr>
        <w:pStyle w:val="a1"/>
        <w:spacing w:after="300" w:line="360" w:lineRule="auto"/>
        <w:jc w:val="both"/>
      </w:pPr>
      <w:r w:rsidRPr="00326CDB">
        <w:rPr>
          <w:color w:val="000000"/>
        </w:rPr>
        <w:tab/>
      </w:r>
      <w:r w:rsidRPr="0054044F">
        <w:rPr>
          <w:color w:val="000000"/>
        </w:rPr>
        <w:t>Часто иллюзии возникают сразу по двум причинам: являются результатом специфической работы глаз и ошибочного преобразования сигнала мозгом.</w:t>
      </w:r>
    </w:p>
    <w:p w:rsidR="002C41A8" w:rsidRDefault="002A44C0" w:rsidP="009D3F28">
      <w:pPr>
        <w:pStyle w:val="a1"/>
        <w:spacing w:line="360" w:lineRule="auto"/>
        <w:jc w:val="both"/>
      </w:pPr>
      <w:r>
        <w:rPr>
          <w:color w:val="000000"/>
        </w:rPr>
        <w:t>По происхождению оптические иллюзии делятся на три вида:</w:t>
      </w:r>
    </w:p>
    <w:p w:rsidR="002C41A8" w:rsidRDefault="002A44C0">
      <w:pPr>
        <w:pStyle w:val="a1"/>
        <w:spacing w:after="0" w:line="360" w:lineRule="auto"/>
        <w:jc w:val="both"/>
      </w:pPr>
      <w:r>
        <w:rPr>
          <w:color w:val="000000"/>
        </w:rPr>
        <w:t xml:space="preserve">1) </w:t>
      </w:r>
      <w:proofErr w:type="gramStart"/>
      <w:r>
        <w:rPr>
          <w:color w:val="000000"/>
        </w:rPr>
        <w:t>естественные</w:t>
      </w:r>
      <w:proofErr w:type="gramEnd"/>
      <w:r>
        <w:rPr>
          <w:color w:val="000000"/>
        </w:rPr>
        <w:t>, или созданные природой (мираж);</w:t>
      </w:r>
    </w:p>
    <w:p w:rsidR="002C41A8" w:rsidRDefault="002A44C0">
      <w:pPr>
        <w:pStyle w:val="a1"/>
        <w:spacing w:after="0" w:line="360" w:lineRule="auto"/>
        <w:jc w:val="both"/>
      </w:pPr>
      <w:r>
        <w:rPr>
          <w:color w:val="000000"/>
        </w:rPr>
        <w:t>2) искусственные, или придуманные человеком (фокус "левитация");</w:t>
      </w:r>
    </w:p>
    <w:p w:rsidR="002C41A8" w:rsidRDefault="002A44C0">
      <w:pPr>
        <w:pStyle w:val="a1"/>
        <w:spacing w:line="360" w:lineRule="auto"/>
        <w:jc w:val="both"/>
      </w:pPr>
      <w:r>
        <w:rPr>
          <w:color w:val="000000"/>
        </w:rPr>
        <w:t>3) смешанные, то есть естественные иллюзии, воссозданные человеком.</w:t>
      </w:r>
    </w:p>
    <w:p w:rsidR="002C41A8" w:rsidRDefault="002A44C0">
      <w:pPr>
        <w:pStyle w:val="a1"/>
        <w:spacing w:line="360" w:lineRule="auto"/>
        <w:jc w:val="both"/>
        <w:rPr>
          <w:rFonts w:ascii="Roboto;sans-serif" w:hAnsi="Roboto;sans-serif"/>
          <w:color w:val="646464"/>
          <w:sz w:val="27"/>
        </w:rPr>
      </w:pPr>
      <w:r>
        <w:rPr>
          <w:color w:val="000000"/>
        </w:rPr>
        <w:t xml:space="preserve">Между естественными и искусственными иллюзиями есть существенное различие. Если иллюзия придумана человеком, то она обязательно имеет конструктивный секрет и после сообщения его наблюдателю во многом теряет свою загадочность. Естественные же и смешенные иллюзии не изменяют силы своего воздействия, независимо от того, знает наблюдатель их секреты или нет. </w:t>
      </w:r>
      <w:r w:rsidRPr="00326CDB">
        <w:rPr>
          <w:color w:val="000000"/>
        </w:rPr>
        <w:t>[</w:t>
      </w:r>
      <w:hyperlink r:id="rId15">
        <w:r>
          <w:rPr>
            <w:color w:val="000000"/>
            <w:lang w:val="en-US"/>
          </w:rPr>
          <w:t>https</w:t>
        </w:r>
        <w:r w:rsidRPr="00326CDB">
          <w:rPr>
            <w:color w:val="000000"/>
          </w:rPr>
          <w:t>://</w:t>
        </w:r>
        <w:proofErr w:type="spellStart"/>
        <w:r>
          <w:rPr>
            <w:color w:val="000000"/>
            <w:lang w:val="en-US"/>
          </w:rPr>
          <w:t>studwood</w:t>
        </w:r>
        <w:proofErr w:type="spellEnd"/>
        <w:r w:rsidRPr="00326CDB">
          <w:rPr>
            <w:color w:val="000000"/>
          </w:rPr>
          <w:t>.</w:t>
        </w:r>
        <w:proofErr w:type="spellStart"/>
        <w:r>
          <w:rPr>
            <w:color w:val="000000"/>
            <w:lang w:val="en-US"/>
          </w:rPr>
          <w:t>ru</w:t>
        </w:r>
        <w:proofErr w:type="spellEnd"/>
      </w:hyperlink>
      <w:r w:rsidRPr="00326CDB">
        <w:rPr>
          <w:color w:val="000000"/>
        </w:rPr>
        <w:t>]</w:t>
      </w:r>
    </w:p>
    <w:p w:rsidR="002C41A8" w:rsidRDefault="002A44C0">
      <w:pPr>
        <w:pStyle w:val="a1"/>
        <w:spacing w:before="90" w:after="300" w:line="360" w:lineRule="auto"/>
        <w:jc w:val="both"/>
      </w:pPr>
      <w:r w:rsidRPr="0054044F">
        <w:rPr>
          <w:color w:val="000000"/>
        </w:rPr>
        <w:t>Некоторые оптические обманы созданы природой. Это всем известные миражи в пустыне или движущиеся в небе фигуры в горах. Северное сияние – еще одна естественная зрительная иллюзия. Эти природные явления ученые уже давно разгадали и объяснили, поэтому они уже мало кого удивляют и не вызывают вопросов.</w:t>
      </w:r>
    </w:p>
    <w:p w:rsidR="002C41A8" w:rsidRDefault="002A44C0">
      <w:pPr>
        <w:pStyle w:val="a1"/>
        <w:spacing w:after="225" w:line="360" w:lineRule="auto"/>
        <w:jc w:val="both"/>
      </w:pPr>
      <w:r>
        <w:rPr>
          <w:color w:val="000000"/>
        </w:rPr>
        <w:tab/>
        <w:t>Ложное восприятие света обусловлено анатомическим строением зрительного аппарата человека, в частности, его сетчатки. По этим же причинам человек неправильно воспринимает размеры предметов. Установлено, что погрешность человеческого глазомера составляет около 25%. Точность глазомера зачастую зависит от фона, как показали некоторые исследования. Точно так же мозг может неправильно интерпретировать цвет одного и того же предмета на разном фоне. Но таких исследований и теорий существует очень много. Это еще раз доказывает, что возможности человеческого организма изучены лишь частично, несмотря на многолетние и даже многовековые работы.</w:t>
      </w:r>
    </w:p>
    <w:p w:rsidR="002C41A8" w:rsidRDefault="002A44C0">
      <w:pPr>
        <w:pStyle w:val="a1"/>
        <w:spacing w:after="225" w:line="360" w:lineRule="auto"/>
        <w:jc w:val="both"/>
      </w:pPr>
      <w:r>
        <w:rPr>
          <w:color w:val="000000"/>
        </w:rPr>
        <w:lastRenderedPageBreak/>
        <w:tab/>
        <w:t xml:space="preserve">В действительности с оптическими иллюзиями человечество знакомо уже тысячи лет. Древние шаманы обладали поразительными знаниями о работе зрительного аппарата человека, несмотря на отсутствие какой-либо </w:t>
      </w:r>
      <w:proofErr w:type="gramStart"/>
      <w:r>
        <w:rPr>
          <w:color w:val="000000"/>
        </w:rPr>
        <w:t>аппаратуры</w:t>
      </w:r>
      <w:proofErr w:type="gramEnd"/>
      <w:r>
        <w:rPr>
          <w:color w:val="000000"/>
        </w:rPr>
        <w:t xml:space="preserve"> и лабораторных исследований, что и применяли для создания удивительных оптических эффектов и введения в заблуждение всего племени.</w:t>
      </w:r>
    </w:p>
    <w:p w:rsidR="002C41A8" w:rsidRDefault="002A44C0">
      <w:pPr>
        <w:pStyle w:val="a1"/>
        <w:spacing w:after="225" w:line="360" w:lineRule="auto"/>
        <w:jc w:val="both"/>
        <w:rPr>
          <w:rFonts w:ascii="Verdana;sans-serif" w:hAnsi="Verdana;sans-serif"/>
          <w:color w:val="333333"/>
          <w:sz w:val="24"/>
        </w:rPr>
      </w:pPr>
      <w:r>
        <w:rPr>
          <w:color w:val="000000"/>
        </w:rPr>
        <w:tab/>
        <w:t xml:space="preserve">Фигурки из камня, найденные при раскопках поселений периода палеолита, изображают одновременно двух животных в зависимости от того, с какой стороны на них посмотреть. А римляне умели создавать </w:t>
      </w:r>
      <w:proofErr w:type="gramStart"/>
      <w:r>
        <w:rPr>
          <w:color w:val="000000"/>
        </w:rPr>
        <w:t>самую</w:t>
      </w:r>
      <w:proofErr w:type="gramEnd"/>
      <w:r>
        <w:rPr>
          <w:color w:val="000000"/>
        </w:rPr>
        <w:t xml:space="preserve"> настоящую 3D-мозаику для украшения своих домов и храмов. </w:t>
      </w:r>
      <w:r w:rsidRPr="00326CDB">
        <w:rPr>
          <w:color w:val="000000"/>
        </w:rPr>
        <w:t>[</w:t>
      </w:r>
      <w:hyperlink r:id="rId16">
        <w:r>
          <w:rPr>
            <w:color w:val="000000"/>
            <w:lang w:val="en-US"/>
          </w:rPr>
          <w:t>https</w:t>
        </w:r>
        <w:r w:rsidRPr="00326CDB">
          <w:rPr>
            <w:color w:val="000000"/>
          </w:rPr>
          <w:t>://</w:t>
        </w:r>
        <w:proofErr w:type="spellStart"/>
        <w:r>
          <w:rPr>
            <w:color w:val="000000"/>
            <w:lang w:val="en-US"/>
          </w:rPr>
          <w:t>gsproekt</w:t>
        </w:r>
        <w:proofErr w:type="spellEnd"/>
        <w:r w:rsidRPr="00326CDB">
          <w:rPr>
            <w:color w:val="000000"/>
          </w:rPr>
          <w:t>.</w:t>
        </w:r>
        <w:proofErr w:type="spellStart"/>
        <w:r>
          <w:rPr>
            <w:color w:val="000000"/>
            <w:lang w:val="en-US"/>
          </w:rPr>
          <w:t>ru</w:t>
        </w:r>
        <w:proofErr w:type="spellEnd"/>
      </w:hyperlink>
      <w:r w:rsidRPr="00326CDB">
        <w:rPr>
          <w:color w:val="000000"/>
        </w:rPr>
        <w:t xml:space="preserve">] </w:t>
      </w:r>
    </w:p>
    <w:p w:rsidR="002C41A8" w:rsidRDefault="002C41A8">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DB7E5C" w:rsidRDefault="00DB7E5C">
      <w:pPr>
        <w:pStyle w:val="a1"/>
        <w:spacing w:after="225" w:line="360" w:lineRule="auto"/>
        <w:jc w:val="both"/>
      </w:pPr>
    </w:p>
    <w:p w:rsidR="002C41A8" w:rsidRPr="00DB7E5C" w:rsidRDefault="00354B0C">
      <w:pPr>
        <w:pStyle w:val="a1"/>
        <w:spacing w:line="360" w:lineRule="auto"/>
        <w:jc w:val="center"/>
        <w:rPr>
          <w:b/>
        </w:rPr>
      </w:pPr>
      <w:r>
        <w:rPr>
          <w:b/>
          <w:color w:val="000000"/>
        </w:rPr>
        <w:lastRenderedPageBreak/>
        <w:t>Г</w:t>
      </w:r>
      <w:r w:rsidR="00134557">
        <w:rPr>
          <w:b/>
          <w:color w:val="000000"/>
        </w:rPr>
        <w:t>лава 2. Основные виды оптич</w:t>
      </w:r>
      <w:r w:rsidR="002A44C0" w:rsidRPr="00DB7E5C">
        <w:rPr>
          <w:b/>
          <w:color w:val="000000"/>
        </w:rPr>
        <w:t>еских иллюзий</w:t>
      </w:r>
    </w:p>
    <w:p w:rsidR="002C41A8" w:rsidRDefault="002A44C0">
      <w:pPr>
        <w:pStyle w:val="a1"/>
        <w:spacing w:line="360" w:lineRule="auto"/>
        <w:jc w:val="both"/>
      </w:pPr>
      <w:r>
        <w:rPr>
          <w:color w:val="000000"/>
        </w:rPr>
        <w:tab/>
      </w:r>
      <w:r w:rsidR="00134557">
        <w:rPr>
          <w:color w:val="000000"/>
        </w:rPr>
        <w:t>Изучив литературу, я выяснил</w:t>
      </w:r>
      <w:r>
        <w:rPr>
          <w:color w:val="000000"/>
        </w:rPr>
        <w:t xml:space="preserve">, что человек видит таким образом: </w:t>
      </w:r>
    </w:p>
    <w:p w:rsidR="002C41A8" w:rsidRDefault="002A44C0">
      <w:pPr>
        <w:pStyle w:val="a1"/>
        <w:spacing w:line="360" w:lineRule="auto"/>
        <w:jc w:val="both"/>
      </w:pPr>
      <w:r>
        <w:rPr>
          <w:color w:val="000000"/>
        </w:rPr>
        <w:tab/>
        <w:t>1.Свет проходит сквозь роговицу и зрачок к хрусталику.</w:t>
      </w:r>
      <w:r>
        <w:rPr>
          <w:color w:val="000000"/>
        </w:rPr>
        <w:br/>
      </w:r>
      <w:r>
        <w:rPr>
          <w:color w:val="000000"/>
        </w:rPr>
        <w:tab/>
        <w:t>2. Затем он проходит через хрусталик и жидкость, заполняющую глазное яблоко, и попадает на сетчатку.</w:t>
      </w:r>
      <w:r>
        <w:rPr>
          <w:color w:val="000000"/>
        </w:rPr>
        <w:br/>
      </w:r>
      <w:r>
        <w:rPr>
          <w:color w:val="000000"/>
        </w:rPr>
        <w:tab/>
        <w:t>3.Сетчатка принимает световой импульс и передает его зрительному нерву.</w:t>
      </w:r>
      <w:r>
        <w:rPr>
          <w:color w:val="000000"/>
        </w:rPr>
        <w:br/>
      </w:r>
      <w:r>
        <w:rPr>
          <w:color w:val="000000"/>
        </w:rPr>
        <w:tab/>
        <w:t>4.Зрительный нерв посылает сигнал мозгу.</w:t>
      </w:r>
      <w:r>
        <w:rPr>
          <w:color w:val="000000"/>
        </w:rPr>
        <w:br/>
      </w:r>
      <w:r>
        <w:rPr>
          <w:color w:val="000000"/>
        </w:rPr>
        <w:tab/>
        <w:t>5. Мозг переводит сигнал в зрительный образ.</w:t>
      </w:r>
    </w:p>
    <w:p w:rsidR="002C41A8" w:rsidRDefault="002A44C0">
      <w:pPr>
        <w:pStyle w:val="a1"/>
        <w:shd w:val="clear" w:color="auto" w:fill="FFFFFF"/>
        <w:spacing w:after="0" w:line="360" w:lineRule="auto"/>
        <w:jc w:val="both"/>
      </w:pPr>
      <w:r>
        <w:rPr>
          <w:color w:val="000000"/>
        </w:rPr>
        <w:t>Учёные объясняют, что основными причинами возникновения оптических иллюзий является следующее: наши глаза так воспринимают идущий от предмета свет, что в мозг приходит ошибочная информация; мозг не всегда правильно реагирует на сигналы, приходящие от глаз.</w:t>
      </w:r>
    </w:p>
    <w:p w:rsidR="002C41A8" w:rsidRDefault="002C41A8">
      <w:pPr>
        <w:pStyle w:val="a1"/>
        <w:shd w:val="clear" w:color="auto" w:fill="FFFFFF"/>
        <w:spacing w:after="0" w:line="360" w:lineRule="auto"/>
        <w:jc w:val="both"/>
      </w:pPr>
    </w:p>
    <w:p w:rsidR="002C41A8" w:rsidRDefault="002A44C0">
      <w:pPr>
        <w:pStyle w:val="a1"/>
        <w:shd w:val="clear" w:color="auto" w:fill="FFFFFF"/>
        <w:spacing w:after="0" w:line="360" w:lineRule="auto"/>
        <w:jc w:val="both"/>
        <w:rPr>
          <w:bCs/>
          <w:color w:val="000000"/>
        </w:rPr>
      </w:pPr>
      <w:r w:rsidRPr="00DB7E5C">
        <w:rPr>
          <w:bCs/>
          <w:color w:val="000000"/>
        </w:rPr>
        <w:t>Рассмотрим основные виды зрительных иллюзий:</w:t>
      </w:r>
    </w:p>
    <w:p w:rsidR="00354B0C" w:rsidRPr="00DB7E5C" w:rsidRDefault="00354B0C">
      <w:pPr>
        <w:pStyle w:val="a1"/>
        <w:shd w:val="clear" w:color="auto" w:fill="FFFFFF"/>
        <w:spacing w:after="0" w:line="360" w:lineRule="auto"/>
        <w:jc w:val="both"/>
        <w:rPr>
          <w:bCs/>
        </w:rPr>
      </w:pPr>
    </w:p>
    <w:p w:rsidR="002C41A8" w:rsidRDefault="002A44C0">
      <w:pPr>
        <w:pStyle w:val="a1"/>
        <w:spacing w:line="360" w:lineRule="auto"/>
        <w:jc w:val="both"/>
        <w:rPr>
          <w:b/>
          <w:bCs/>
        </w:rPr>
      </w:pPr>
      <w:r>
        <w:rPr>
          <w:rFonts w:cs="Times New Roman"/>
          <w:b/>
          <w:bCs/>
          <w:color w:val="000000"/>
        </w:rPr>
        <w:t>2.1. Иллюзии восприятия цвета:</w:t>
      </w:r>
    </w:p>
    <w:p w:rsidR="00A2105F" w:rsidRDefault="002A44C0" w:rsidP="00A2105F">
      <w:pPr>
        <w:pStyle w:val="a1"/>
        <w:spacing w:line="360" w:lineRule="auto"/>
        <w:rPr>
          <w:color w:val="000000"/>
        </w:rPr>
      </w:pPr>
      <w:r>
        <w:rPr>
          <w:rFonts w:cs="Times New Roman"/>
          <w:color w:val="000000"/>
        </w:rPr>
        <w:t xml:space="preserve">Одна из таких иллюзий описана в 1995 году профессором Массачусетского технологического института </w:t>
      </w:r>
      <w:hyperlink r:id="rId17" w:tgtFrame="Адельсон Эдвард (страница отсутствует)">
        <w:r>
          <w:rPr>
            <w:rFonts w:cs="Times New Roman"/>
            <w:color w:val="000000"/>
          </w:rPr>
          <w:t>Эдвардом Адельсоном</w:t>
        </w:r>
      </w:hyperlink>
      <w:r>
        <w:rPr>
          <w:rFonts w:cs="Times New Roman"/>
          <w:color w:val="000000"/>
        </w:rPr>
        <w:t xml:space="preserve"> («</w:t>
      </w:r>
      <w:hyperlink r:id="rId18" w:tgtFrame="Иллюзия с тенью на шахматной доске">
        <w:r>
          <w:rPr>
            <w:rFonts w:cs="Times New Roman"/>
            <w:color w:val="000000"/>
          </w:rPr>
          <w:t>иллюзия тени Адельсона</w:t>
        </w:r>
      </w:hyperlink>
      <w:r>
        <w:rPr>
          <w:rFonts w:cs="Times New Roman"/>
          <w:color w:val="000000"/>
        </w:rPr>
        <w:t>»). Он обратил внимание, что восприятие цвета существенно зависит от фона и одинаковые цвета на разном фоне воспринимаются нами как разные, даже если находятся близко и видны нами одновременно.</w:t>
      </w:r>
      <w:r w:rsidR="00A2105F" w:rsidRPr="00BE3333">
        <w:rPr>
          <w:rFonts w:cs="Times New Roman"/>
          <w:color w:val="000000"/>
        </w:rPr>
        <w:t>[</w:t>
      </w:r>
      <w:r w:rsidR="00A2105F">
        <w:rPr>
          <w:color w:val="000000"/>
        </w:rPr>
        <w:t>http://www.psy.msu.ru/illusion</w:t>
      </w:r>
      <w:r w:rsidR="00A2105F" w:rsidRPr="00BE3333">
        <w:rPr>
          <w:color w:val="000000"/>
        </w:rPr>
        <w:t>]</w:t>
      </w:r>
    </w:p>
    <w:p w:rsidR="002C41A8" w:rsidRDefault="002A44C0">
      <w:pPr>
        <w:pStyle w:val="a1"/>
        <w:spacing w:line="360" w:lineRule="auto"/>
        <w:jc w:val="both"/>
      </w:pPr>
      <w:r>
        <w:rPr>
          <w:noProof/>
          <w:color w:val="000000"/>
          <w:lang w:eastAsia="ru-RU"/>
        </w:rPr>
        <w:drawing>
          <wp:inline distT="0" distB="0" distL="0" distR="0">
            <wp:extent cx="3123210" cy="2446317"/>
            <wp:effectExtent l="0" t="0" r="1270" b="0"/>
            <wp:docPr id="1" name="Рисунок 1" descr="https://upload.wikimedia.org/wikipedia/commons/thumb/b/be/Checker_shadow_illusion.svg/220px-Checker_shadow_illu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upload.wikimedia.org/wikipedia/commons/thumb/b/be/Checker_shadow_illusion.svg/220px-Checker_shadow_illusion.svg.png"/>
                    <pic:cNvPicPr>
                      <a:picLocks noChangeAspect="1" noChangeArrowheads="1"/>
                    </pic:cNvPicPr>
                  </pic:nvPicPr>
                  <pic:blipFill>
                    <a:blip r:embed="rId19"/>
                    <a:stretch>
                      <a:fillRect/>
                    </a:stretch>
                  </pic:blipFill>
                  <pic:spPr bwMode="auto">
                    <a:xfrm>
                      <a:off x="0" y="0"/>
                      <a:ext cx="3131344" cy="2452688"/>
                    </a:xfrm>
                    <a:prstGeom prst="rect">
                      <a:avLst/>
                    </a:prstGeom>
                  </pic:spPr>
                </pic:pic>
              </a:graphicData>
            </a:graphic>
          </wp:inline>
        </w:drawing>
      </w:r>
    </w:p>
    <w:p w:rsidR="002C41A8" w:rsidRDefault="002A44C0">
      <w:pPr>
        <w:pStyle w:val="a1"/>
        <w:spacing w:line="360" w:lineRule="auto"/>
        <w:jc w:val="both"/>
        <w:rPr>
          <w:b/>
          <w:bCs/>
        </w:rPr>
      </w:pPr>
      <w:r>
        <w:rPr>
          <w:b/>
          <w:bCs/>
          <w:color w:val="000000"/>
        </w:rPr>
        <w:lastRenderedPageBreak/>
        <w:t>2.2. Контрастные иллюзии:</w:t>
      </w:r>
    </w:p>
    <w:p w:rsidR="002C41A8" w:rsidRDefault="002A44C0" w:rsidP="00DB7E5C">
      <w:pPr>
        <w:pStyle w:val="a1"/>
        <w:spacing w:line="360" w:lineRule="auto"/>
        <w:ind w:firstLine="708"/>
        <w:jc w:val="both"/>
      </w:pPr>
      <w:r>
        <w:rPr>
          <w:rFonts w:cs="Times New Roman"/>
          <w:color w:val="000000"/>
        </w:rPr>
        <w:t xml:space="preserve">Пример такой иллюзии – иллюзия </w:t>
      </w:r>
      <w:proofErr w:type="spellStart"/>
      <w:r>
        <w:rPr>
          <w:rFonts w:cs="Times New Roman"/>
          <w:bCs/>
          <w:color w:val="000000"/>
        </w:rPr>
        <w:t>Чабба</w:t>
      </w:r>
      <w:proofErr w:type="spellEnd"/>
      <w:r>
        <w:rPr>
          <w:rFonts w:cs="Times New Roman"/>
          <w:bCs/>
          <w:color w:val="000000"/>
        </w:rPr>
        <w:t>.</w:t>
      </w:r>
      <w:r>
        <w:rPr>
          <w:rFonts w:cs="Times New Roman"/>
          <w:color w:val="000000"/>
        </w:rPr>
        <w:t xml:space="preserve"> Это </w:t>
      </w:r>
      <w:hyperlink r:id="rId20" w:tgtFrame="Оптическая иллюзия">
        <w:proofErr w:type="gramStart"/>
        <w:r>
          <w:rPr>
            <w:rFonts w:cs="Times New Roman"/>
            <w:color w:val="000000"/>
          </w:rPr>
          <w:t>иллюзия</w:t>
        </w:r>
        <w:proofErr w:type="gramEnd"/>
      </w:hyperlink>
      <w:r>
        <w:rPr>
          <w:rFonts w:cs="Times New Roman"/>
          <w:color w:val="000000"/>
        </w:rPr>
        <w:t xml:space="preserve"> при которой видимый </w:t>
      </w:r>
      <w:hyperlink r:id="rId21" w:tgtFrame="Контраст">
        <w:r>
          <w:rPr>
            <w:rFonts w:cs="Times New Roman"/>
            <w:color w:val="000000"/>
          </w:rPr>
          <w:t>контраст</w:t>
        </w:r>
      </w:hyperlink>
      <w:r>
        <w:rPr>
          <w:rFonts w:cs="Times New Roman"/>
          <w:color w:val="000000"/>
        </w:rPr>
        <w:t xml:space="preserve"> объекта существенно варьируется для большинства зрителей в зависимости от его относительной контрастности с полем, в котором он отображается.</w:t>
      </w:r>
    </w:p>
    <w:p w:rsidR="002C41A8" w:rsidRDefault="002A44C0">
      <w:pPr>
        <w:pStyle w:val="a1"/>
        <w:spacing w:line="360" w:lineRule="auto"/>
        <w:jc w:val="both"/>
      </w:pPr>
      <w:r>
        <w:rPr>
          <w:noProof/>
          <w:color w:val="000000"/>
          <w:lang w:eastAsia="ru-RU"/>
        </w:rPr>
        <w:drawing>
          <wp:inline distT="0" distB="0" distL="0" distR="0">
            <wp:extent cx="2590800" cy="1295400"/>
            <wp:effectExtent l="0" t="0" r="0" b="0"/>
            <wp:docPr id="2" name="Рисунок 2" descr="Иллюзия Чабб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ллюзия Чабба — Википедия"/>
                    <pic:cNvPicPr>
                      <a:picLocks noChangeAspect="1" noChangeArrowheads="1"/>
                    </pic:cNvPicPr>
                  </pic:nvPicPr>
                  <pic:blipFill>
                    <a:blip r:embed="rId22"/>
                    <a:stretch>
                      <a:fillRect/>
                    </a:stretch>
                  </pic:blipFill>
                  <pic:spPr bwMode="auto">
                    <a:xfrm>
                      <a:off x="0" y="0"/>
                      <a:ext cx="2590800" cy="1295400"/>
                    </a:xfrm>
                    <a:prstGeom prst="rect">
                      <a:avLst/>
                    </a:prstGeom>
                  </pic:spPr>
                </pic:pic>
              </a:graphicData>
            </a:graphic>
          </wp:inline>
        </w:drawing>
      </w:r>
    </w:p>
    <w:p w:rsidR="002C41A8" w:rsidRDefault="002A44C0">
      <w:pPr>
        <w:pStyle w:val="a1"/>
        <w:spacing w:line="360" w:lineRule="auto"/>
        <w:jc w:val="both"/>
        <w:rPr>
          <w:b/>
          <w:bCs/>
        </w:rPr>
      </w:pPr>
      <w:r>
        <w:rPr>
          <w:rFonts w:cs="Times New Roman"/>
          <w:b/>
          <w:bCs/>
          <w:color w:val="000000"/>
        </w:rPr>
        <w:t>2.3.</w:t>
      </w:r>
      <w:r>
        <w:rPr>
          <w:rFonts w:eastAsia="Times New Roman" w:cs="Times New Roman"/>
          <w:b/>
          <w:bCs/>
          <w:color w:val="000000"/>
          <w:lang w:eastAsia="ru-RU"/>
        </w:rPr>
        <w:t>Зрительные искажения:</w:t>
      </w:r>
    </w:p>
    <w:p w:rsidR="002C41A8" w:rsidRDefault="002A44C0">
      <w:pPr>
        <w:pStyle w:val="a1"/>
        <w:spacing w:line="360" w:lineRule="auto"/>
        <w:jc w:val="both"/>
      </w:pPr>
      <w:r>
        <w:rPr>
          <w:color w:val="000000"/>
        </w:rPr>
        <w:t>Иллюзия Вундта (1896)</w:t>
      </w:r>
    </w:p>
    <w:p w:rsidR="002C41A8" w:rsidRDefault="002A44C0">
      <w:pPr>
        <w:pStyle w:val="a1"/>
        <w:spacing w:line="360" w:lineRule="auto"/>
        <w:jc w:val="both"/>
      </w:pPr>
      <w:r>
        <w:rPr>
          <w:noProof/>
          <w:color w:val="000000"/>
          <w:lang w:eastAsia="ru-RU"/>
        </w:rPr>
        <w:drawing>
          <wp:inline distT="0" distB="0" distL="0" distR="0">
            <wp:extent cx="1905000" cy="923925"/>
            <wp:effectExtent l="0" t="0" r="0" b="0"/>
            <wp:docPr id="3" name="Рисунок 3" descr="hering2.gif (29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ering2.gif (2914 bytes)"/>
                    <pic:cNvPicPr>
                      <a:picLocks noChangeAspect="1" noChangeArrowheads="1"/>
                    </pic:cNvPicPr>
                  </pic:nvPicPr>
                  <pic:blipFill>
                    <a:blip r:embed="rId23"/>
                    <a:stretch>
                      <a:fillRect/>
                    </a:stretch>
                  </pic:blipFill>
                  <pic:spPr bwMode="auto">
                    <a:xfrm>
                      <a:off x="0" y="0"/>
                      <a:ext cx="1905000" cy="923925"/>
                    </a:xfrm>
                    <a:prstGeom prst="rect">
                      <a:avLst/>
                    </a:prstGeom>
                  </pic:spPr>
                </pic:pic>
              </a:graphicData>
            </a:graphic>
          </wp:inline>
        </w:drawing>
      </w:r>
    </w:p>
    <w:p w:rsidR="002C41A8" w:rsidRDefault="002A44C0">
      <w:pPr>
        <w:pStyle w:val="a1"/>
        <w:spacing w:line="360" w:lineRule="auto"/>
        <w:jc w:val="both"/>
      </w:pPr>
      <w:r>
        <w:rPr>
          <w:color w:val="000000"/>
        </w:rPr>
        <w:t>Линии в центре, в действительности, параллельны.</w:t>
      </w:r>
    </w:p>
    <w:p w:rsidR="002C41A8" w:rsidRDefault="002A44C0">
      <w:pPr>
        <w:pStyle w:val="a1"/>
        <w:spacing w:line="360" w:lineRule="auto"/>
        <w:jc w:val="both"/>
      </w:pPr>
      <w:r>
        <w:rPr>
          <w:color w:val="000000"/>
        </w:rPr>
        <w:t xml:space="preserve">Иллюзия </w:t>
      </w:r>
      <w:proofErr w:type="spellStart"/>
      <w:r>
        <w:rPr>
          <w:color w:val="000000"/>
        </w:rPr>
        <w:t>Цолльнера</w:t>
      </w:r>
      <w:proofErr w:type="spellEnd"/>
      <w:r>
        <w:rPr>
          <w:color w:val="000000"/>
        </w:rPr>
        <w:t xml:space="preserve"> (1860)</w:t>
      </w:r>
    </w:p>
    <w:p w:rsidR="002C41A8" w:rsidRDefault="002A44C0">
      <w:pPr>
        <w:pStyle w:val="a1"/>
        <w:spacing w:line="360" w:lineRule="auto"/>
        <w:jc w:val="both"/>
      </w:pPr>
      <w:r>
        <w:rPr>
          <w:noProof/>
          <w:color w:val="000000"/>
          <w:lang w:eastAsia="ru-RU"/>
        </w:rPr>
        <w:drawing>
          <wp:inline distT="0" distB="0" distL="0" distR="0">
            <wp:extent cx="2149434" cy="982098"/>
            <wp:effectExtent l="0" t="0" r="3810" b="8890"/>
            <wp:docPr id="4" name="Рисунок 4" descr="parallel.gif (19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parallel.gif (1919 bytes)"/>
                    <pic:cNvPicPr>
                      <a:picLocks noChangeAspect="1" noChangeArrowheads="1"/>
                    </pic:cNvPicPr>
                  </pic:nvPicPr>
                  <pic:blipFill>
                    <a:blip r:embed="rId24"/>
                    <a:stretch>
                      <a:fillRect/>
                    </a:stretch>
                  </pic:blipFill>
                  <pic:spPr bwMode="auto">
                    <a:xfrm>
                      <a:off x="0" y="0"/>
                      <a:ext cx="2147195" cy="981075"/>
                    </a:xfrm>
                    <a:prstGeom prst="rect">
                      <a:avLst/>
                    </a:prstGeom>
                  </pic:spPr>
                </pic:pic>
              </a:graphicData>
            </a:graphic>
          </wp:inline>
        </w:drawing>
      </w:r>
    </w:p>
    <w:p w:rsidR="002C41A8" w:rsidRDefault="002A44C0">
      <w:pPr>
        <w:pStyle w:val="a1"/>
        <w:spacing w:line="360" w:lineRule="auto"/>
        <w:jc w:val="both"/>
      </w:pPr>
      <w:r>
        <w:rPr>
          <w:color w:val="000000"/>
        </w:rPr>
        <w:t>Параллельные прямые кажутся изогнутыми.</w:t>
      </w:r>
    </w:p>
    <w:p w:rsidR="002C41A8" w:rsidRDefault="002A44C0" w:rsidP="00DB7E5C">
      <w:pPr>
        <w:pStyle w:val="a1"/>
        <w:spacing w:line="360" w:lineRule="auto"/>
        <w:ind w:firstLine="708"/>
        <w:jc w:val="both"/>
      </w:pPr>
      <w:r>
        <w:rPr>
          <w:color w:val="000000"/>
        </w:rPr>
        <w:t xml:space="preserve">Одно изображение иллюзии состоит из серии параллельных черных диагональных линий, которые пересекаются короткими повторяющимися линиями, причем направление пересекающихся линий чередуется между </w:t>
      </w:r>
      <w:proofErr w:type="gramStart"/>
      <w:r>
        <w:rPr>
          <w:color w:val="000000"/>
        </w:rPr>
        <w:t>горизонтальным</w:t>
      </w:r>
      <w:proofErr w:type="gramEnd"/>
      <w:r>
        <w:rPr>
          <w:color w:val="000000"/>
        </w:rPr>
        <w:t xml:space="preserve"> и вертикальным. Это создает иллюзию не</w:t>
      </w:r>
      <w:r w:rsidR="00294A8B">
        <w:rPr>
          <w:color w:val="000000"/>
        </w:rPr>
        <w:t xml:space="preserve"> </w:t>
      </w:r>
      <w:r>
        <w:rPr>
          <w:color w:val="000000"/>
        </w:rPr>
        <w:t xml:space="preserve">параллельности черных линий. Более короткие линии расположены под углом к ​​более длинным линиям, и этот угол помогает создать впечатление, что один конец более длинных линий находится ближе к зрителю, чем другой конец. </w:t>
      </w:r>
    </w:p>
    <w:p w:rsidR="002C41A8" w:rsidRDefault="002A44C0">
      <w:pPr>
        <w:pStyle w:val="a1"/>
        <w:spacing w:line="360" w:lineRule="auto"/>
        <w:jc w:val="both"/>
      </w:pPr>
      <w:r>
        <w:rPr>
          <w:noProof/>
          <w:color w:val="000000"/>
          <w:lang w:eastAsia="ru-RU"/>
        </w:rPr>
        <w:lastRenderedPageBreak/>
        <w:drawing>
          <wp:inline distT="0" distB="0" distL="0" distR="0">
            <wp:extent cx="2679700" cy="2170430"/>
            <wp:effectExtent l="0" t="0" r="0" b="0"/>
            <wp:docPr id="5" name="Рисунок 5" descr="square2.gif (45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square2.gif (4555 bytes)"/>
                    <pic:cNvPicPr>
                      <a:picLocks noChangeAspect="1" noChangeArrowheads="1"/>
                    </pic:cNvPicPr>
                  </pic:nvPicPr>
                  <pic:blipFill>
                    <a:blip r:embed="rId25"/>
                    <a:stretch>
                      <a:fillRect/>
                    </a:stretch>
                  </pic:blipFill>
                  <pic:spPr bwMode="auto">
                    <a:xfrm>
                      <a:off x="0" y="0"/>
                      <a:ext cx="2679700" cy="2170430"/>
                    </a:xfrm>
                    <a:prstGeom prst="rect">
                      <a:avLst/>
                    </a:prstGeom>
                  </pic:spPr>
                </pic:pic>
              </a:graphicData>
            </a:graphic>
          </wp:inline>
        </w:drawing>
      </w:r>
    </w:p>
    <w:p w:rsidR="002C41A8" w:rsidRDefault="002A44C0">
      <w:pPr>
        <w:pStyle w:val="a1"/>
        <w:spacing w:line="360" w:lineRule="auto"/>
        <w:jc w:val="both"/>
      </w:pPr>
      <w:r>
        <w:rPr>
          <w:color w:val="000000"/>
        </w:rPr>
        <w:t>Синие квадраты кажутся нарисованными неровно</w:t>
      </w:r>
    </w:p>
    <w:p w:rsidR="002C41A8" w:rsidRDefault="002A44C0">
      <w:pPr>
        <w:pStyle w:val="a1"/>
        <w:spacing w:line="360" w:lineRule="auto"/>
        <w:jc w:val="both"/>
        <w:rPr>
          <w:b/>
          <w:bCs/>
        </w:rPr>
      </w:pPr>
      <w:r>
        <w:rPr>
          <w:rFonts w:cs="Times New Roman"/>
          <w:b/>
          <w:bCs/>
          <w:color w:val="000000"/>
        </w:rPr>
        <w:t>2.4. Восприятие глубины:</w:t>
      </w:r>
    </w:p>
    <w:p w:rsidR="002C41A8" w:rsidRDefault="002A44C0" w:rsidP="00DB7E5C">
      <w:pPr>
        <w:pStyle w:val="a1"/>
        <w:spacing w:line="360" w:lineRule="auto"/>
        <w:ind w:firstLine="708"/>
        <w:jc w:val="both"/>
      </w:pPr>
      <w:r>
        <w:rPr>
          <w:rFonts w:eastAsia="Times New Roman" w:cs="Times New Roman"/>
          <w:color w:val="000000"/>
          <w:lang w:eastAsia="ru-RU"/>
        </w:rPr>
        <w:t xml:space="preserve">Иллюзии </w:t>
      </w:r>
      <w:hyperlink r:id="rId26" w:tgtFrame="Восприятие глубины">
        <w:r>
          <w:rPr>
            <w:rFonts w:eastAsia="Times New Roman" w:cs="Times New Roman"/>
            <w:color w:val="000000"/>
            <w:lang w:eastAsia="ru-RU"/>
          </w:rPr>
          <w:t>восприятия глубины</w:t>
        </w:r>
      </w:hyperlink>
      <w:r>
        <w:rPr>
          <w:rFonts w:eastAsia="Times New Roman" w:cs="Times New Roman"/>
          <w:color w:val="000000"/>
          <w:lang w:eastAsia="ru-RU"/>
        </w:rPr>
        <w:t xml:space="preserve"> — неадекватное отражение воспринимаемого предмета и его свойств. В настоящее время наиболее изученными являются иллюзорные эффекты, наблюдаемые при зрительном восприятии двухмерных контурных изображений. Мозг бессознательно видит рисунки только </w:t>
      </w:r>
      <w:proofErr w:type="spellStart"/>
      <w:r>
        <w:rPr>
          <w:rFonts w:eastAsia="Times New Roman" w:cs="Times New Roman"/>
          <w:color w:val="000000"/>
          <w:lang w:eastAsia="ru-RU"/>
        </w:rPr>
        <w:t>одновыпуклые</w:t>
      </w:r>
      <w:proofErr w:type="spellEnd"/>
      <w:r>
        <w:rPr>
          <w:rFonts w:eastAsia="Times New Roman" w:cs="Times New Roman"/>
          <w:color w:val="000000"/>
          <w:lang w:eastAsia="ru-RU"/>
        </w:rPr>
        <w:t xml:space="preserve"> (</w:t>
      </w:r>
      <w:proofErr w:type="spellStart"/>
      <w:r>
        <w:rPr>
          <w:rFonts w:eastAsia="Times New Roman" w:cs="Times New Roman"/>
          <w:color w:val="000000"/>
          <w:lang w:eastAsia="ru-RU"/>
        </w:rPr>
        <w:t>одновогнутые</w:t>
      </w:r>
      <w:proofErr w:type="spellEnd"/>
      <w:r>
        <w:rPr>
          <w:rFonts w:eastAsia="Times New Roman" w:cs="Times New Roman"/>
          <w:color w:val="000000"/>
          <w:lang w:eastAsia="ru-RU"/>
        </w:rPr>
        <w:t xml:space="preserve">). Восприятие зависит от направления внешнего (реального или подразумеваемого) освещения. </w:t>
      </w:r>
    </w:p>
    <w:p w:rsidR="002C41A8" w:rsidRDefault="002C41A8">
      <w:pPr>
        <w:pStyle w:val="a1"/>
        <w:spacing w:line="360" w:lineRule="auto"/>
        <w:jc w:val="both"/>
      </w:pPr>
    </w:p>
    <w:p w:rsidR="002C41A8" w:rsidRDefault="002A44C0">
      <w:pPr>
        <w:pStyle w:val="a1"/>
        <w:spacing w:line="360" w:lineRule="auto"/>
        <w:jc w:val="both"/>
      </w:pPr>
      <w:r>
        <w:rPr>
          <w:noProof/>
          <w:color w:val="000000"/>
          <w:lang w:eastAsia="ru-RU"/>
        </w:rPr>
        <w:drawing>
          <wp:inline distT="0" distB="0" distL="0" distR="0">
            <wp:extent cx="3051810" cy="1899920"/>
            <wp:effectExtent l="0" t="0" r="0" b="0"/>
            <wp:docPr id="6" name="Рисунок 6" descr="cilinder.gif (454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ilinder.gif (4541 bytes)"/>
                    <pic:cNvPicPr>
                      <a:picLocks noChangeAspect="1" noChangeArrowheads="1"/>
                    </pic:cNvPicPr>
                  </pic:nvPicPr>
                  <pic:blipFill>
                    <a:blip r:embed="rId27"/>
                    <a:stretch>
                      <a:fillRect/>
                    </a:stretch>
                  </pic:blipFill>
                  <pic:spPr bwMode="auto">
                    <a:xfrm>
                      <a:off x="0" y="0"/>
                      <a:ext cx="3051810" cy="1899920"/>
                    </a:xfrm>
                    <a:prstGeom prst="rect">
                      <a:avLst/>
                    </a:prstGeom>
                  </pic:spPr>
                </pic:pic>
              </a:graphicData>
            </a:graphic>
          </wp:inline>
        </w:drawing>
      </w:r>
    </w:p>
    <w:p w:rsidR="00DB7E5C" w:rsidRDefault="00DB7E5C">
      <w:pPr>
        <w:pStyle w:val="a1"/>
        <w:spacing w:line="360" w:lineRule="auto"/>
        <w:jc w:val="both"/>
        <w:rPr>
          <w:color w:val="000000"/>
        </w:rPr>
      </w:pPr>
    </w:p>
    <w:p w:rsidR="00DB7E5C" w:rsidRDefault="00DB7E5C">
      <w:pPr>
        <w:pStyle w:val="a1"/>
        <w:spacing w:line="360" w:lineRule="auto"/>
        <w:jc w:val="both"/>
        <w:rPr>
          <w:color w:val="000000"/>
        </w:rPr>
      </w:pPr>
    </w:p>
    <w:p w:rsidR="00DB7E5C" w:rsidRDefault="00DB7E5C">
      <w:pPr>
        <w:pStyle w:val="a1"/>
        <w:spacing w:line="360" w:lineRule="auto"/>
        <w:jc w:val="both"/>
        <w:rPr>
          <w:color w:val="000000"/>
        </w:rPr>
      </w:pPr>
    </w:p>
    <w:p w:rsidR="00DB7E5C" w:rsidRDefault="00DB7E5C">
      <w:pPr>
        <w:pStyle w:val="a1"/>
        <w:spacing w:line="360" w:lineRule="auto"/>
        <w:jc w:val="both"/>
        <w:rPr>
          <w:color w:val="000000"/>
        </w:rPr>
      </w:pPr>
    </w:p>
    <w:p w:rsidR="00DB7E5C" w:rsidRDefault="00DB7E5C">
      <w:pPr>
        <w:pStyle w:val="a1"/>
        <w:spacing w:line="360" w:lineRule="auto"/>
        <w:jc w:val="both"/>
        <w:rPr>
          <w:color w:val="000000"/>
        </w:rPr>
      </w:pPr>
    </w:p>
    <w:p w:rsidR="00DB7E5C" w:rsidRDefault="00DB7E5C">
      <w:pPr>
        <w:pStyle w:val="a1"/>
        <w:spacing w:line="360" w:lineRule="auto"/>
        <w:jc w:val="both"/>
      </w:pPr>
      <w:r>
        <w:rPr>
          <w:color w:val="000000"/>
        </w:rPr>
        <w:lastRenderedPageBreak/>
        <w:t>Странные рабочие</w:t>
      </w:r>
    </w:p>
    <w:p w:rsidR="002C41A8" w:rsidRDefault="002A44C0">
      <w:pPr>
        <w:pStyle w:val="a1"/>
        <w:spacing w:line="360" w:lineRule="auto"/>
        <w:jc w:val="both"/>
      </w:pPr>
      <w:r>
        <w:rPr>
          <w:noProof/>
          <w:color w:val="000000"/>
          <w:lang w:eastAsia="ru-RU"/>
        </w:rPr>
        <w:drawing>
          <wp:inline distT="0" distB="0" distL="0" distR="0">
            <wp:extent cx="3491230" cy="3811905"/>
            <wp:effectExtent l="0" t="0" r="0" b="0"/>
            <wp:docPr id="7" name="Рисунок 7" descr="chess2.jpg (2262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hess2.jpg (22624 bytes)"/>
                    <pic:cNvPicPr>
                      <a:picLocks noChangeAspect="1" noChangeArrowheads="1"/>
                    </pic:cNvPicPr>
                  </pic:nvPicPr>
                  <pic:blipFill>
                    <a:blip r:embed="rId28"/>
                    <a:stretch>
                      <a:fillRect/>
                    </a:stretch>
                  </pic:blipFill>
                  <pic:spPr bwMode="auto">
                    <a:xfrm>
                      <a:off x="0" y="0"/>
                      <a:ext cx="3491230" cy="3811905"/>
                    </a:xfrm>
                    <a:prstGeom prst="rect">
                      <a:avLst/>
                    </a:prstGeom>
                  </pic:spPr>
                </pic:pic>
              </a:graphicData>
            </a:graphic>
          </wp:inline>
        </w:drawing>
      </w:r>
    </w:p>
    <w:p w:rsidR="002C41A8" w:rsidRDefault="002A44C0">
      <w:pPr>
        <w:pStyle w:val="a1"/>
        <w:spacing w:line="360" w:lineRule="auto"/>
        <w:jc w:val="both"/>
        <w:rPr>
          <w:b/>
          <w:bCs/>
        </w:rPr>
      </w:pPr>
      <w:r>
        <w:rPr>
          <w:rFonts w:cs="Times New Roman"/>
          <w:b/>
          <w:bCs/>
          <w:color w:val="000000"/>
        </w:rPr>
        <w:t>2.5. Восприятие размера:</w:t>
      </w:r>
    </w:p>
    <w:p w:rsidR="002C41A8" w:rsidRDefault="002A44C0" w:rsidP="00DB7E5C">
      <w:pPr>
        <w:pStyle w:val="a1"/>
        <w:spacing w:line="360" w:lineRule="auto"/>
        <w:ind w:firstLine="708"/>
        <w:jc w:val="both"/>
      </w:pPr>
      <w:r>
        <w:rPr>
          <w:color w:val="000000"/>
        </w:rPr>
        <w:t>Глазомерные оценки геометрических реальных величин очень сильно зависят от характера фона изображения. Это относится к длинам, площадям, радиусам кривизны. Можно показать также, что сказанное справедливо и в отношении углов, форм и так далее.</w:t>
      </w:r>
    </w:p>
    <w:p w:rsidR="002C41A8" w:rsidRDefault="002A44C0">
      <w:pPr>
        <w:pStyle w:val="a1"/>
        <w:spacing w:line="360" w:lineRule="auto"/>
      </w:pPr>
      <w:r>
        <w:rPr>
          <w:rFonts w:eastAsia="Times New Roman" w:cs="Times New Roman"/>
          <w:color w:val="000000"/>
          <w:lang w:eastAsia="ru-RU"/>
        </w:rPr>
        <w:t xml:space="preserve">Иллюзия Мюллера - </w:t>
      </w:r>
      <w:proofErr w:type="spellStart"/>
      <w:r>
        <w:rPr>
          <w:rFonts w:eastAsia="Times New Roman" w:cs="Times New Roman"/>
          <w:color w:val="000000"/>
          <w:lang w:eastAsia="ru-RU"/>
        </w:rPr>
        <w:t>Лайера</w:t>
      </w:r>
      <w:proofErr w:type="spellEnd"/>
      <w:r>
        <w:rPr>
          <w:rFonts w:eastAsia="Times New Roman" w:cs="Times New Roman"/>
          <w:color w:val="000000"/>
          <w:lang w:eastAsia="ru-RU"/>
        </w:rPr>
        <w:t xml:space="preserve"> (1889)</w:t>
      </w:r>
      <w:r>
        <w:rPr>
          <w:rFonts w:eastAsia="Times New Roman" w:cs="Times New Roman"/>
          <w:color w:val="000000"/>
          <w:lang w:eastAsia="ru-RU"/>
        </w:rPr>
        <w:br/>
      </w:r>
      <w:r>
        <w:rPr>
          <w:noProof/>
          <w:color w:val="000000"/>
          <w:lang w:eastAsia="ru-RU"/>
        </w:rPr>
        <w:drawing>
          <wp:inline distT="0" distB="0" distL="0" distR="0">
            <wp:extent cx="2945130" cy="1828800"/>
            <wp:effectExtent l="0" t="0" r="0" b="0"/>
            <wp:docPr id="8" name="Рисунок 8" descr="muller.gif (563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muller.gif (5636 bytes)"/>
                    <pic:cNvPicPr>
                      <a:picLocks noChangeAspect="1" noChangeArrowheads="1"/>
                    </pic:cNvPicPr>
                  </pic:nvPicPr>
                  <pic:blipFill>
                    <a:blip r:embed="rId29"/>
                    <a:stretch>
                      <a:fillRect/>
                    </a:stretch>
                  </pic:blipFill>
                  <pic:spPr bwMode="auto">
                    <a:xfrm>
                      <a:off x="0" y="0"/>
                      <a:ext cx="2945130" cy="1828800"/>
                    </a:xfrm>
                    <a:prstGeom prst="rect">
                      <a:avLst/>
                    </a:prstGeom>
                  </pic:spPr>
                </pic:pic>
              </a:graphicData>
            </a:graphic>
          </wp:inline>
        </w:drawing>
      </w:r>
    </w:p>
    <w:p w:rsidR="002C41A8" w:rsidRDefault="002A44C0">
      <w:pPr>
        <w:pStyle w:val="a1"/>
        <w:spacing w:line="360" w:lineRule="auto"/>
        <w:jc w:val="both"/>
      </w:pPr>
      <w:r>
        <w:rPr>
          <w:color w:val="000000"/>
        </w:rPr>
        <w:t xml:space="preserve">Иллюзия, возникающая, при взгляде на подобные изображения, впервые была описана немецким психиатром Францем </w:t>
      </w:r>
      <w:proofErr w:type="spellStart"/>
      <w:r>
        <w:rPr>
          <w:color w:val="000000"/>
        </w:rPr>
        <w:t>Мюллером-Лайером</w:t>
      </w:r>
      <w:proofErr w:type="spellEnd"/>
      <w:r>
        <w:rPr>
          <w:color w:val="000000"/>
        </w:rPr>
        <w:t xml:space="preserve"> в 1889 году. Несмотря на большое количество исследований, природа этого явления до сих пор не до конца изучена.</w:t>
      </w:r>
    </w:p>
    <w:p w:rsidR="002C41A8" w:rsidRDefault="002A44C0">
      <w:pPr>
        <w:pStyle w:val="a1"/>
        <w:spacing w:line="360" w:lineRule="auto"/>
        <w:jc w:val="both"/>
      </w:pPr>
      <w:r>
        <w:rPr>
          <w:color w:val="000000"/>
        </w:rPr>
        <w:lastRenderedPageBreak/>
        <w:t xml:space="preserve">По мнению некоторых современных </w:t>
      </w:r>
      <w:proofErr w:type="spellStart"/>
      <w:r>
        <w:rPr>
          <w:color w:val="000000"/>
        </w:rPr>
        <w:t>нейробиологов</w:t>
      </w:r>
      <w:proofErr w:type="spellEnd"/>
      <w:r>
        <w:rPr>
          <w:color w:val="000000"/>
        </w:rPr>
        <w:t>, когда линии образуют «острую» стрелу (как на рисунке справа), то эти самые «острые» концы отводят фокус нашего взгляда от вертикальной линии, заставляя ее выглядеть несколько «сплюснутой».</w:t>
      </w:r>
    </w:p>
    <w:p w:rsidR="002C41A8" w:rsidRDefault="002A44C0">
      <w:pPr>
        <w:pStyle w:val="a1"/>
        <w:spacing w:line="360" w:lineRule="auto"/>
      </w:pPr>
      <w:r>
        <w:rPr>
          <w:rFonts w:cs="Times New Roman"/>
          <w:color w:val="000000"/>
        </w:rPr>
        <w:t xml:space="preserve">Иллюзия </w:t>
      </w:r>
      <w:proofErr w:type="spellStart"/>
      <w:r>
        <w:rPr>
          <w:rFonts w:cs="Times New Roman"/>
          <w:color w:val="000000"/>
        </w:rPr>
        <w:t>Ястрова</w:t>
      </w:r>
      <w:proofErr w:type="spellEnd"/>
      <w:r>
        <w:rPr>
          <w:rFonts w:cs="Times New Roman"/>
          <w:color w:val="000000"/>
        </w:rPr>
        <w:t xml:space="preserve"> (1891).</w:t>
      </w:r>
      <w:r>
        <w:rPr>
          <w:rFonts w:cs="Times New Roman"/>
          <w:color w:val="000000"/>
        </w:rPr>
        <w:br/>
      </w:r>
      <w:r>
        <w:rPr>
          <w:noProof/>
          <w:color w:val="000000"/>
          <w:lang w:eastAsia="ru-RU"/>
        </w:rPr>
        <w:drawing>
          <wp:inline distT="0" distB="0" distL="0" distR="0">
            <wp:extent cx="3173095" cy="1983105"/>
            <wp:effectExtent l="0" t="0" r="0" b="0"/>
            <wp:docPr id="9" name="Рисунок 12" descr="https://upload.wikimedia.org/wikipedia/commons/thumb/1/19/Jastrow_illusion.gif/220px-Jastrow_illu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https://upload.wikimedia.org/wikipedia/commons/thumb/1/19/Jastrow_illusion.gif/220px-Jastrow_illusion.gif"/>
                    <pic:cNvPicPr>
                      <a:picLocks noChangeAspect="1" noChangeArrowheads="1"/>
                    </pic:cNvPicPr>
                  </pic:nvPicPr>
                  <pic:blipFill>
                    <a:blip r:embed="rId30"/>
                    <a:stretch>
                      <a:fillRect/>
                    </a:stretch>
                  </pic:blipFill>
                  <pic:spPr bwMode="auto">
                    <a:xfrm>
                      <a:off x="0" y="0"/>
                      <a:ext cx="3173095" cy="1983105"/>
                    </a:xfrm>
                    <a:prstGeom prst="rect">
                      <a:avLst/>
                    </a:prstGeom>
                  </pic:spPr>
                </pic:pic>
              </a:graphicData>
            </a:graphic>
          </wp:inline>
        </w:drawing>
      </w:r>
      <w:r>
        <w:rPr>
          <w:rFonts w:cs="Times New Roman"/>
          <w:color w:val="000000"/>
        </w:rPr>
        <w:br/>
      </w:r>
    </w:p>
    <w:p w:rsidR="002C41A8" w:rsidRDefault="002A44C0" w:rsidP="00DB7E5C">
      <w:pPr>
        <w:pStyle w:val="a1"/>
        <w:spacing w:line="360" w:lineRule="auto"/>
        <w:ind w:firstLine="708"/>
        <w:jc w:val="both"/>
      </w:pPr>
      <w:r>
        <w:rPr>
          <w:color w:val="000000"/>
        </w:rPr>
        <w:t>Есть несколько конкурирующих объяснений того, почему мозг воспринимает разницу в размер между сегментами кольца, ни один из которых не был принят в качестве окончательного.</w:t>
      </w:r>
    </w:p>
    <w:p w:rsidR="002C41A8" w:rsidRDefault="002A44C0" w:rsidP="00DB7E5C">
      <w:pPr>
        <w:pStyle w:val="a1"/>
        <w:spacing w:line="360" w:lineRule="auto"/>
        <w:ind w:firstLine="708"/>
        <w:jc w:val="both"/>
      </w:pPr>
      <w:r>
        <w:rPr>
          <w:color w:val="000000"/>
        </w:rPr>
        <w:t>Одно из объяснений связано с тем, как разум интерпретирует двумерные изображения на сетчатке глаза как трехмерный мир. Другое объяснение связано с тем фактом, что разум может уделять внимание только небольшому полю зрения, которое реконструируется нашим сознанием. Наиболее часто используемое объяснение состоит в том, что мозг сбивает с толку разницей в размерах большого и малого радиуса.</w:t>
      </w:r>
    </w:p>
    <w:p w:rsidR="002C41A8" w:rsidRDefault="002A44C0">
      <w:pPr>
        <w:pStyle w:val="a1"/>
        <w:spacing w:line="360" w:lineRule="auto"/>
      </w:pPr>
      <w:r>
        <w:rPr>
          <w:rFonts w:eastAsia="Times New Roman" w:cs="Times New Roman"/>
          <w:color w:val="000000"/>
          <w:lang w:eastAsia="ru-RU"/>
        </w:rPr>
        <w:lastRenderedPageBreak/>
        <w:t>Иллюзия перспективы.</w:t>
      </w:r>
      <w:r>
        <w:rPr>
          <w:rFonts w:eastAsia="Times New Roman" w:cs="Times New Roman"/>
          <w:color w:val="000000"/>
          <w:lang w:eastAsia="ru-RU"/>
        </w:rPr>
        <w:br/>
      </w:r>
      <w:r>
        <w:rPr>
          <w:noProof/>
          <w:color w:val="000000"/>
          <w:lang w:eastAsia="ru-RU"/>
        </w:rPr>
        <w:drawing>
          <wp:inline distT="0" distB="0" distL="0" distR="0">
            <wp:extent cx="2232561" cy="2541320"/>
            <wp:effectExtent l="0" t="0" r="0" b="0"/>
            <wp:docPr id="10" name="Рисунок 14" descr="rectangle.gif (482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4" descr="rectangle.gif (4829 bytes)"/>
                    <pic:cNvPicPr>
                      <a:picLocks noChangeAspect="1" noChangeArrowheads="1"/>
                    </pic:cNvPicPr>
                  </pic:nvPicPr>
                  <pic:blipFill>
                    <a:blip r:embed="rId31"/>
                    <a:stretch>
                      <a:fillRect/>
                    </a:stretch>
                  </pic:blipFill>
                  <pic:spPr bwMode="auto">
                    <a:xfrm>
                      <a:off x="0" y="0"/>
                      <a:ext cx="2232660" cy="2541433"/>
                    </a:xfrm>
                    <a:prstGeom prst="rect">
                      <a:avLst/>
                    </a:prstGeom>
                  </pic:spPr>
                </pic:pic>
              </a:graphicData>
            </a:graphic>
          </wp:inline>
        </w:drawing>
      </w:r>
    </w:p>
    <w:p w:rsidR="002C41A8" w:rsidRDefault="002A44C0">
      <w:pPr>
        <w:pStyle w:val="a1"/>
        <w:spacing w:line="360" w:lineRule="auto"/>
        <w:jc w:val="both"/>
      </w:pPr>
      <w:r>
        <w:rPr>
          <w:color w:val="000000"/>
        </w:rPr>
        <w:t>Какой из параллелепипедов больше?</w:t>
      </w:r>
    </w:p>
    <w:p w:rsidR="002C41A8" w:rsidRDefault="002A44C0">
      <w:pPr>
        <w:pStyle w:val="a1"/>
        <w:spacing w:line="360" w:lineRule="auto"/>
        <w:jc w:val="both"/>
      </w:pPr>
      <w:r>
        <w:rPr>
          <w:noProof/>
          <w:color w:val="000000"/>
          <w:lang w:eastAsia="ru-RU"/>
        </w:rPr>
        <w:drawing>
          <wp:inline distT="0" distB="0" distL="0" distR="0">
            <wp:extent cx="1899920" cy="1899920"/>
            <wp:effectExtent l="0" t="0" r="0" b="0"/>
            <wp:docPr id="11" name="Рисунок 16" descr="zabor.gif (11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descr="zabor.gif (1118 bytes)"/>
                    <pic:cNvPicPr>
                      <a:picLocks noChangeAspect="1" noChangeArrowheads="1"/>
                    </pic:cNvPicPr>
                  </pic:nvPicPr>
                  <pic:blipFill>
                    <a:blip r:embed="rId32"/>
                    <a:stretch>
                      <a:fillRect/>
                    </a:stretch>
                  </pic:blipFill>
                  <pic:spPr bwMode="auto">
                    <a:xfrm>
                      <a:off x="0" y="0"/>
                      <a:ext cx="1899920" cy="1899920"/>
                    </a:xfrm>
                    <a:prstGeom prst="rect">
                      <a:avLst/>
                    </a:prstGeom>
                  </pic:spPr>
                </pic:pic>
              </a:graphicData>
            </a:graphic>
          </wp:inline>
        </w:drawing>
      </w:r>
    </w:p>
    <w:p w:rsidR="002C41A8" w:rsidRDefault="002A44C0">
      <w:pPr>
        <w:pStyle w:val="a1"/>
        <w:spacing w:line="360" w:lineRule="auto"/>
        <w:jc w:val="both"/>
      </w:pPr>
      <w:r>
        <w:rPr>
          <w:color w:val="000000"/>
        </w:rPr>
        <w:t xml:space="preserve">Высота фигуры кажется большей чем, чем ее ширина, </w:t>
      </w:r>
      <w:r>
        <w:rPr>
          <w:color w:val="000000"/>
        </w:rPr>
        <w:br/>
        <w:t>хотя в действительности фигура имеет форму квадрата.</w:t>
      </w:r>
    </w:p>
    <w:p w:rsidR="002C41A8" w:rsidRDefault="002A44C0">
      <w:pPr>
        <w:pStyle w:val="a1"/>
        <w:spacing w:line="360" w:lineRule="auto"/>
        <w:jc w:val="both"/>
        <w:rPr>
          <w:b/>
          <w:bCs/>
        </w:rPr>
      </w:pPr>
      <w:r>
        <w:rPr>
          <w:b/>
          <w:bCs/>
          <w:color w:val="000000"/>
        </w:rPr>
        <w:t>2.6. Перевёртыши:</w:t>
      </w:r>
    </w:p>
    <w:p w:rsidR="00DB7E5C" w:rsidRDefault="002A44C0">
      <w:pPr>
        <w:pStyle w:val="a1"/>
        <w:spacing w:line="360" w:lineRule="auto"/>
        <w:jc w:val="both"/>
        <w:rPr>
          <w:color w:val="000000"/>
        </w:rPr>
      </w:pPr>
      <w:r>
        <w:rPr>
          <w:color w:val="000000"/>
        </w:rPr>
        <w:t>Перевёртыш — вид оптической иллюзии, в которой от направления взгляда зависит характер воспринимаемого объекта</w:t>
      </w:r>
    </w:p>
    <w:p w:rsidR="00DB7E5C" w:rsidRDefault="002A44C0" w:rsidP="00DB7E5C">
      <w:pPr>
        <w:pStyle w:val="a1"/>
        <w:spacing w:line="360" w:lineRule="auto"/>
        <w:jc w:val="both"/>
      </w:pPr>
      <w:r>
        <w:rPr>
          <w:color w:val="000000"/>
        </w:rPr>
        <w:t xml:space="preserve">. </w:t>
      </w:r>
      <w:r w:rsidR="00DB7E5C">
        <w:rPr>
          <w:noProof/>
          <w:color w:val="000000"/>
          <w:lang w:eastAsia="ru-RU"/>
        </w:rPr>
        <w:drawing>
          <wp:inline distT="0" distB="0" distL="0" distR="0">
            <wp:extent cx="1876425" cy="2030730"/>
            <wp:effectExtent l="0" t="0" r="0" b="0"/>
            <wp:docPr id="12" name="Рисунок 17" descr="horsefrog1.jpg (222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7" descr="horsefrog1.jpg (22208 bytes)"/>
                    <pic:cNvPicPr>
                      <a:picLocks noChangeAspect="1" noChangeArrowheads="1"/>
                    </pic:cNvPicPr>
                  </pic:nvPicPr>
                  <pic:blipFill>
                    <a:blip r:embed="rId33"/>
                    <a:stretch>
                      <a:fillRect/>
                    </a:stretch>
                  </pic:blipFill>
                  <pic:spPr bwMode="auto">
                    <a:xfrm>
                      <a:off x="0" y="0"/>
                      <a:ext cx="1876425" cy="2030730"/>
                    </a:xfrm>
                    <a:prstGeom prst="rect">
                      <a:avLst/>
                    </a:prstGeom>
                  </pic:spPr>
                </pic:pic>
              </a:graphicData>
            </a:graphic>
          </wp:inline>
        </w:drawing>
      </w:r>
      <w:r w:rsidR="00DB7E5C">
        <w:rPr>
          <w:noProof/>
          <w:color w:val="000000"/>
          <w:lang w:eastAsia="ru-RU"/>
        </w:rPr>
        <w:drawing>
          <wp:inline distT="0" distB="0" distL="0" distR="0">
            <wp:extent cx="2030596" cy="2030680"/>
            <wp:effectExtent l="0" t="0" r="8255" b="8255"/>
            <wp:docPr id="13" name="Рисунок 18" descr="horsefrog2.jpg (222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8" descr="horsefrog2.jpg (22246 bytes)"/>
                    <pic:cNvPicPr>
                      <a:picLocks noChangeAspect="1" noChangeArrowheads="1"/>
                    </pic:cNvPicPr>
                  </pic:nvPicPr>
                  <pic:blipFill>
                    <a:blip r:embed="rId34"/>
                    <a:stretch>
                      <a:fillRect/>
                    </a:stretch>
                  </pic:blipFill>
                  <pic:spPr bwMode="auto">
                    <a:xfrm>
                      <a:off x="0" y="0"/>
                      <a:ext cx="2030730" cy="2030814"/>
                    </a:xfrm>
                    <a:prstGeom prst="rect">
                      <a:avLst/>
                    </a:prstGeom>
                  </pic:spPr>
                </pic:pic>
              </a:graphicData>
            </a:graphic>
          </wp:inline>
        </w:drawing>
      </w:r>
      <w:r w:rsidR="00DB7E5C">
        <w:rPr>
          <w:color w:val="000000"/>
        </w:rPr>
        <w:t xml:space="preserve"> Лошадь и лягушка</w:t>
      </w:r>
    </w:p>
    <w:p w:rsidR="002C41A8" w:rsidRDefault="002A44C0">
      <w:pPr>
        <w:pStyle w:val="a1"/>
        <w:spacing w:line="360" w:lineRule="auto"/>
        <w:jc w:val="both"/>
      </w:pPr>
      <w:r>
        <w:rPr>
          <w:noProof/>
          <w:color w:val="000000"/>
          <w:lang w:eastAsia="ru-RU"/>
        </w:rPr>
        <w:lastRenderedPageBreak/>
        <w:drawing>
          <wp:inline distT="0" distB="0" distL="0" distR="0">
            <wp:extent cx="4025900" cy="2721610"/>
            <wp:effectExtent l="0" t="0" r="0" b="0"/>
            <wp:docPr id="14" name="Рисунок 19" descr="Оптическая иллюз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Оптическая иллюзия — Википедия"/>
                    <pic:cNvPicPr>
                      <a:picLocks noChangeAspect="1" noChangeArrowheads="1"/>
                    </pic:cNvPicPr>
                  </pic:nvPicPr>
                  <pic:blipFill>
                    <a:blip r:embed="rId35"/>
                    <a:stretch>
                      <a:fillRect/>
                    </a:stretch>
                  </pic:blipFill>
                  <pic:spPr bwMode="auto">
                    <a:xfrm>
                      <a:off x="0" y="0"/>
                      <a:ext cx="4025900" cy="2721610"/>
                    </a:xfrm>
                    <a:prstGeom prst="rect">
                      <a:avLst/>
                    </a:prstGeom>
                  </pic:spPr>
                </pic:pic>
              </a:graphicData>
            </a:graphic>
          </wp:inline>
        </w:drawing>
      </w:r>
    </w:p>
    <w:p w:rsidR="002C41A8" w:rsidRDefault="002A44C0">
      <w:pPr>
        <w:pStyle w:val="a1"/>
        <w:spacing w:line="360" w:lineRule="auto"/>
        <w:jc w:val="both"/>
      </w:pPr>
      <w:r>
        <w:rPr>
          <w:color w:val="000000"/>
        </w:rPr>
        <w:t>Одной из иллюзий перевертышей является «</w:t>
      </w:r>
      <w:proofErr w:type="spellStart"/>
      <w:r>
        <w:rPr>
          <w:color w:val="000000"/>
        </w:rPr>
        <w:t>уткозаяц</w:t>
      </w:r>
      <w:proofErr w:type="spellEnd"/>
      <w:r>
        <w:rPr>
          <w:color w:val="000000"/>
        </w:rPr>
        <w:t>»: изображение может трактоваться и как изображение утки, и как изображение зайца.</w:t>
      </w:r>
    </w:p>
    <w:p w:rsidR="002C41A8" w:rsidRDefault="002A44C0">
      <w:pPr>
        <w:pStyle w:val="a1"/>
        <w:spacing w:line="360" w:lineRule="auto"/>
        <w:jc w:val="both"/>
        <w:rPr>
          <w:b/>
          <w:bCs/>
        </w:rPr>
      </w:pPr>
      <w:r>
        <w:rPr>
          <w:rFonts w:cs="Times New Roman"/>
          <w:b/>
          <w:bCs/>
          <w:color w:val="000000"/>
        </w:rPr>
        <w:t xml:space="preserve">2.7. </w:t>
      </w:r>
      <w:proofErr w:type="gramStart"/>
      <w:r>
        <w:rPr>
          <w:rFonts w:cs="Times New Roman"/>
          <w:b/>
          <w:bCs/>
          <w:color w:val="000000"/>
        </w:rPr>
        <w:t>Стерео-иллюзии</w:t>
      </w:r>
      <w:proofErr w:type="gramEnd"/>
      <w:r>
        <w:rPr>
          <w:rFonts w:cs="Times New Roman"/>
          <w:b/>
          <w:bCs/>
          <w:color w:val="000000"/>
        </w:rPr>
        <w:t>:</w:t>
      </w:r>
    </w:p>
    <w:p w:rsidR="002C41A8" w:rsidRDefault="00AE21CD" w:rsidP="00DB7E5C">
      <w:pPr>
        <w:pStyle w:val="a1"/>
        <w:spacing w:line="360" w:lineRule="auto"/>
        <w:ind w:firstLine="708"/>
        <w:jc w:val="both"/>
      </w:pPr>
      <w:hyperlink r:id="rId36" w:tgtFrame="Стереопара">
        <w:proofErr w:type="gramStart"/>
        <w:r w:rsidR="002A44C0">
          <w:rPr>
            <w:rFonts w:eastAsia="Times New Roman" w:cs="Times New Roman"/>
            <w:color w:val="000000"/>
            <w:lang w:eastAsia="ru-RU"/>
          </w:rPr>
          <w:t>Стереопары</w:t>
        </w:r>
      </w:hyperlink>
      <w:r w:rsidR="002A44C0">
        <w:rPr>
          <w:rFonts w:eastAsia="Times New Roman" w:cs="Times New Roman"/>
          <w:color w:val="000000"/>
          <w:lang w:eastAsia="ru-RU"/>
        </w:rPr>
        <w:t>, наложенные на периодическую структуру позволяют</w:t>
      </w:r>
      <w:proofErr w:type="gramEnd"/>
      <w:r w:rsidR="002A44C0">
        <w:rPr>
          <w:rFonts w:eastAsia="Times New Roman" w:cs="Times New Roman"/>
          <w:color w:val="000000"/>
          <w:lang w:eastAsia="ru-RU"/>
        </w:rPr>
        <w:t xml:space="preserve"> наблюдать стереоизображение так же, как и обычную стереопару. Периодическое изображение облегчает «разведение» глаз (как правило, на бесконечность), что после фокусировки глаз на расстояние несколько десятков сантиметров позволяет увидеть стереоизображение.</w:t>
      </w:r>
    </w:p>
    <w:p w:rsidR="002C41A8" w:rsidRDefault="002A44C0">
      <w:pPr>
        <w:pStyle w:val="a1"/>
        <w:spacing w:line="360" w:lineRule="auto"/>
        <w:jc w:val="both"/>
      </w:pPr>
      <w:r>
        <w:rPr>
          <w:color w:val="000000"/>
        </w:rPr>
        <w:t>Метод позволяет частично совмещать изображения стереопары, снимая ограничения на их размер, однако накладывает некоторые ограничения на содержание рисунков и практически рассчитывается с помощью компьютеров.</w:t>
      </w:r>
    </w:p>
    <w:p w:rsidR="00DB7E5C" w:rsidRDefault="00DB7E5C">
      <w:pPr>
        <w:pStyle w:val="a1"/>
        <w:spacing w:line="360" w:lineRule="auto"/>
        <w:jc w:val="both"/>
      </w:pPr>
      <w:r>
        <w:rPr>
          <w:noProof/>
          <w:color w:val="000000"/>
          <w:lang w:eastAsia="ru-RU"/>
        </w:rPr>
        <w:drawing>
          <wp:inline distT="0" distB="0" distL="0" distR="0">
            <wp:extent cx="3705225" cy="2754630"/>
            <wp:effectExtent l="0" t="0" r="0" b="0"/>
            <wp:docPr id="15" name="Рисунок 10" descr="Иллюзия стере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descr="Иллюзия стереограмма"/>
                    <pic:cNvPicPr>
                      <a:picLocks noChangeAspect="1" noChangeArrowheads="1"/>
                    </pic:cNvPicPr>
                  </pic:nvPicPr>
                  <pic:blipFill>
                    <a:blip r:embed="rId37"/>
                    <a:stretch>
                      <a:fillRect/>
                    </a:stretch>
                  </pic:blipFill>
                  <pic:spPr bwMode="auto">
                    <a:xfrm>
                      <a:off x="0" y="0"/>
                      <a:ext cx="3705225" cy="2754630"/>
                    </a:xfrm>
                    <a:prstGeom prst="rect">
                      <a:avLst/>
                    </a:prstGeom>
                  </pic:spPr>
                </pic:pic>
              </a:graphicData>
            </a:graphic>
          </wp:inline>
        </w:drawing>
      </w:r>
    </w:p>
    <w:p w:rsidR="002C41A8" w:rsidRPr="00DB7E5C" w:rsidRDefault="002A44C0">
      <w:pPr>
        <w:pStyle w:val="a1"/>
        <w:spacing w:line="360" w:lineRule="auto"/>
        <w:jc w:val="both"/>
        <w:rPr>
          <w:b/>
        </w:rPr>
      </w:pPr>
      <w:r w:rsidRPr="00DB7E5C">
        <w:rPr>
          <w:b/>
          <w:color w:val="000000"/>
        </w:rPr>
        <w:lastRenderedPageBreak/>
        <w:t>3.8. Движущие иллюзии:</w:t>
      </w:r>
    </w:p>
    <w:p w:rsidR="002C41A8" w:rsidRDefault="002A44C0">
      <w:pPr>
        <w:pStyle w:val="a1"/>
        <w:spacing w:line="360" w:lineRule="auto"/>
        <w:jc w:val="both"/>
      </w:pPr>
      <w:r>
        <w:rPr>
          <w:noProof/>
          <w:color w:val="000000"/>
          <w:lang w:eastAsia="ru-RU"/>
        </w:rPr>
        <w:drawing>
          <wp:anchor distT="0" distB="0" distL="0" distR="0" simplePos="0" relativeHeight="17" behindDoc="0" locked="0" layoutInCell="0" allowOverlap="1">
            <wp:simplePos x="0" y="0"/>
            <wp:positionH relativeFrom="column">
              <wp:posOffset>-94615</wp:posOffset>
            </wp:positionH>
            <wp:positionV relativeFrom="paragraph">
              <wp:posOffset>128905</wp:posOffset>
            </wp:positionV>
            <wp:extent cx="4025900" cy="2717165"/>
            <wp:effectExtent l="0" t="0" r="0" b="6985"/>
            <wp:wrapSquare wrapText="largest"/>
            <wp:docPr id="1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
                    <pic:cNvPicPr>
                      <a:picLocks noChangeAspect="1" noChangeArrowheads="1"/>
                    </pic:cNvPicPr>
                  </pic:nvPicPr>
                  <pic:blipFill>
                    <a:blip r:embed="rId38"/>
                    <a:stretch>
                      <a:fillRect/>
                    </a:stretch>
                  </pic:blipFill>
                  <pic:spPr bwMode="auto">
                    <a:xfrm>
                      <a:off x="0" y="0"/>
                      <a:ext cx="4025900" cy="2717165"/>
                    </a:xfrm>
                    <a:prstGeom prst="rect">
                      <a:avLst/>
                    </a:prstGeom>
                  </pic:spPr>
                </pic:pic>
              </a:graphicData>
            </a:graphic>
          </wp:anchor>
        </w:drawing>
      </w: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2C41A8" w:rsidRDefault="002C41A8">
      <w:pPr>
        <w:pStyle w:val="a1"/>
        <w:spacing w:line="360" w:lineRule="auto"/>
        <w:jc w:val="both"/>
      </w:pPr>
    </w:p>
    <w:p w:rsidR="00DB7E5C" w:rsidRDefault="00DB7E5C">
      <w:pPr>
        <w:pStyle w:val="a1"/>
        <w:spacing w:line="360" w:lineRule="auto"/>
        <w:jc w:val="both"/>
        <w:rPr>
          <w:color w:val="000000"/>
        </w:rPr>
      </w:pPr>
    </w:p>
    <w:p w:rsidR="002C41A8" w:rsidRDefault="002A44C0">
      <w:pPr>
        <w:pStyle w:val="a1"/>
        <w:spacing w:line="360" w:lineRule="auto"/>
        <w:jc w:val="both"/>
      </w:pPr>
      <w:r>
        <w:rPr>
          <w:color w:val="000000"/>
        </w:rPr>
        <w:t>Неподвижное изображение кажется движущимся. Одно и то же вращающееся изображение может вращаться в разные стороны. Эффект усиливается при наклонах, вращениях, приближении или удалении головы.</w:t>
      </w:r>
    </w:p>
    <w:p w:rsidR="002C41A8" w:rsidRDefault="002A44C0">
      <w:pPr>
        <w:pStyle w:val="a1"/>
        <w:shd w:val="clear" w:color="auto" w:fill="FFFFFF"/>
        <w:spacing w:after="0" w:line="360" w:lineRule="auto"/>
        <w:ind w:right="204"/>
        <w:jc w:val="both"/>
      </w:pPr>
      <w:r>
        <w:rPr>
          <w:b/>
          <w:color w:val="000000"/>
        </w:rPr>
        <w:t xml:space="preserve">Оптическую </w:t>
      </w:r>
      <w:r>
        <w:rPr>
          <w:color w:val="000000"/>
        </w:rPr>
        <w:t xml:space="preserve">иллюзию «Вращающийся змей» изобрел японский психиатр </w:t>
      </w:r>
      <w:proofErr w:type="spellStart"/>
      <w:r>
        <w:rPr>
          <w:color w:val="000000"/>
        </w:rPr>
        <w:t>Акиоши</w:t>
      </w:r>
      <w:proofErr w:type="spellEnd"/>
      <w:r w:rsidR="00134557">
        <w:rPr>
          <w:color w:val="000000"/>
        </w:rPr>
        <w:t xml:space="preserve"> </w:t>
      </w:r>
      <w:proofErr w:type="spellStart"/>
      <w:r>
        <w:rPr>
          <w:color w:val="000000"/>
        </w:rPr>
        <w:t>Китаока</w:t>
      </w:r>
      <w:proofErr w:type="spellEnd"/>
      <w:r>
        <w:rPr>
          <w:color w:val="000000"/>
        </w:rPr>
        <w:t>, специализирующийся на зрительном восприятии и зрительных иллюзиях. «Вращающийся змей» принесла талантливому психологу мировую известность, а его работы неоднократно отмечались премиями за оригинальные исследования.</w:t>
      </w:r>
    </w:p>
    <w:p w:rsidR="002C41A8" w:rsidRPr="00FF6734" w:rsidRDefault="002A44C0">
      <w:pPr>
        <w:pStyle w:val="2"/>
        <w:shd w:val="clear" w:color="auto" w:fill="FFFFFF"/>
        <w:spacing w:before="0" w:line="360" w:lineRule="auto"/>
        <w:ind w:right="204"/>
        <w:jc w:val="both"/>
        <w:rPr>
          <w:rFonts w:ascii="Times New Roman" w:hAnsi="Times New Roman" w:cs="Times New Roman"/>
          <w:b w:val="0"/>
          <w:color w:val="auto"/>
          <w:sz w:val="28"/>
          <w:szCs w:val="28"/>
        </w:rPr>
      </w:pPr>
      <w:r>
        <w:rPr>
          <w:rFonts w:ascii="Times New Roman" w:hAnsi="Times New Roman"/>
          <w:b w:val="0"/>
          <w:color w:val="000000"/>
          <w:sz w:val="28"/>
          <w:szCs w:val="28"/>
        </w:rPr>
        <w:t xml:space="preserve">Согласно ему, «зрительные иллюзии» как ничто другое помогают определить </w:t>
      </w:r>
      <w:r w:rsidRPr="00FF6734">
        <w:rPr>
          <w:rFonts w:ascii="Times New Roman" w:hAnsi="Times New Roman" w:cs="Times New Roman"/>
          <w:b w:val="0"/>
          <w:color w:val="auto"/>
          <w:sz w:val="28"/>
          <w:szCs w:val="28"/>
        </w:rPr>
        <w:t>психическое состояние человека в данный момент.</w:t>
      </w:r>
      <w:r w:rsidR="00FF6734" w:rsidRPr="00FF6734">
        <w:rPr>
          <w:rFonts w:ascii="Times New Roman" w:hAnsi="Times New Roman" w:cs="Times New Roman"/>
          <w:b w:val="0"/>
          <w:color w:val="auto"/>
          <w:sz w:val="28"/>
          <w:szCs w:val="28"/>
        </w:rPr>
        <w:t xml:space="preserve"> [https://www.kp.ru]</w:t>
      </w:r>
    </w:p>
    <w:p w:rsidR="002C41A8" w:rsidRDefault="002C41A8">
      <w:pPr>
        <w:pStyle w:val="a1"/>
        <w:spacing w:line="360" w:lineRule="auto"/>
        <w:jc w:val="both"/>
      </w:pPr>
    </w:p>
    <w:p w:rsidR="002C41A8" w:rsidRDefault="002C41A8">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41A8" w:rsidRDefault="002A44C0">
      <w:pPr>
        <w:pStyle w:val="a1"/>
        <w:spacing w:line="360" w:lineRule="auto"/>
        <w:jc w:val="both"/>
        <w:rPr>
          <w:b/>
          <w:bCs/>
        </w:rPr>
      </w:pPr>
      <w:r>
        <w:rPr>
          <w:b/>
          <w:bCs/>
          <w:color w:val="000000"/>
        </w:rPr>
        <w:lastRenderedPageBreak/>
        <w:t>Глава 3. Оптические иллюзии в жизни (иллюзии в архитектуре, в одежде, в искусстве)</w:t>
      </w:r>
    </w:p>
    <w:p w:rsidR="002C41A8" w:rsidRPr="00AD1287" w:rsidRDefault="002A44C0">
      <w:pPr>
        <w:pStyle w:val="a1"/>
        <w:spacing w:line="360" w:lineRule="auto"/>
        <w:jc w:val="both"/>
      </w:pPr>
      <w:r>
        <w:rPr>
          <w:color w:val="000000"/>
        </w:rPr>
        <w:tab/>
        <w:t>С давних пор люди научились использовать оптические иллюзии в своей практической деятельности. И, надо сказать, значительно в этом преуспели. Знание и правильное использование свой</w:t>
      </w:r>
      <w:proofErr w:type="gramStart"/>
      <w:r>
        <w:rPr>
          <w:color w:val="000000"/>
        </w:rPr>
        <w:t>ств зр</w:t>
      </w:r>
      <w:proofErr w:type="gramEnd"/>
      <w:r>
        <w:rPr>
          <w:color w:val="000000"/>
        </w:rPr>
        <w:t xml:space="preserve">ительных иллюзий в дизайне одежды позволяет модельерам и </w:t>
      </w:r>
      <w:r w:rsidRPr="002C6C62">
        <w:rPr>
          <w:color w:val="000000"/>
        </w:rPr>
        <w:t xml:space="preserve">дизайнерам подчеркнуть достоинства фигуры и скрыть недостатки. Например, вертикальные </w:t>
      </w:r>
      <w:r w:rsidRPr="002C6C62">
        <w:t xml:space="preserve">полосы на одежде зрительно придают фигуре стройность, а крупная клетка расширяет. </w:t>
      </w:r>
      <w:r w:rsidRPr="00AD1287">
        <w:t xml:space="preserve">(Приложение </w:t>
      </w:r>
      <w:r w:rsidR="002C6C62" w:rsidRPr="00AD1287">
        <w:t>1</w:t>
      </w:r>
      <w:r w:rsidRPr="00AD1287">
        <w:t xml:space="preserve">) </w:t>
      </w:r>
    </w:p>
    <w:p w:rsidR="002C41A8" w:rsidRPr="002C6C62" w:rsidRDefault="002A44C0">
      <w:pPr>
        <w:pStyle w:val="a1"/>
        <w:spacing w:line="360" w:lineRule="auto"/>
        <w:jc w:val="both"/>
      </w:pPr>
      <w:r w:rsidRPr="002C6C62">
        <w:tab/>
        <w:t xml:space="preserve">Многие художники используют иллюзии в своих произведениях, потому что они показывают не то, что нарисовано на самом деле. </w:t>
      </w:r>
      <w:r w:rsidRPr="00AD1287">
        <w:t xml:space="preserve">(Приложение </w:t>
      </w:r>
      <w:r w:rsidR="002C6C62" w:rsidRPr="00AD1287">
        <w:t>1</w:t>
      </w:r>
      <w:r w:rsidRPr="00AD1287">
        <w:t>)</w:t>
      </w:r>
    </w:p>
    <w:p w:rsidR="002C41A8" w:rsidRPr="00AD1287" w:rsidRDefault="002A44C0">
      <w:pPr>
        <w:pStyle w:val="a1"/>
        <w:spacing w:line="360" w:lineRule="auto"/>
        <w:jc w:val="both"/>
      </w:pPr>
      <w:r w:rsidRPr="002C6C62">
        <w:tab/>
        <w:t>Ну, а самые эффектные иллюзии, конечно же, используются в цирковом искусстве. Архитекторы используют эти знания для визуального изменения высоты и площади постройки. Иллюзия объёмности, созданная с помощью трёхмерной графики, также широко используется в архитектуре и строительстве - "живые" стены, полы, "движущиеся" фасады существенно разнообразят квартиры и экстерьеры зданий</w:t>
      </w:r>
      <w:r w:rsidRPr="00AD1287">
        <w:t xml:space="preserve">. (Приложение </w:t>
      </w:r>
      <w:r w:rsidR="00AD1287" w:rsidRPr="00AD1287">
        <w:t>2</w:t>
      </w:r>
      <w:r w:rsidRPr="00AD1287">
        <w:t xml:space="preserve">) </w:t>
      </w:r>
    </w:p>
    <w:p w:rsidR="002C41A8" w:rsidRPr="00AD1287" w:rsidRDefault="002A44C0">
      <w:pPr>
        <w:pStyle w:val="a1"/>
        <w:spacing w:line="360" w:lineRule="auto"/>
        <w:jc w:val="both"/>
      </w:pPr>
      <w:r w:rsidRPr="00AD1287">
        <w:t xml:space="preserve">В последнее время все больше и больше приобретают свою популярность фотографии с оптическими иллюзиями, создаются специальные выставки, так как эти фотографии больше относятся к искусству, нежели к научной деятельности. (Приложение </w:t>
      </w:r>
      <w:r w:rsidR="00AD1287" w:rsidRPr="00AD1287">
        <w:t>2</w:t>
      </w:r>
      <w:r w:rsidRPr="00AD1287">
        <w:t xml:space="preserve">) </w:t>
      </w:r>
    </w:p>
    <w:p w:rsidR="002C41A8" w:rsidRPr="00AD1287" w:rsidRDefault="002A44C0">
      <w:pPr>
        <w:pStyle w:val="a1"/>
        <w:spacing w:line="360" w:lineRule="auto"/>
        <w:jc w:val="both"/>
      </w:pPr>
      <w:r w:rsidRPr="00AD1287">
        <w:t xml:space="preserve">В современном мире оптические иллюзии используются даже в рекламной деятельности (Приложение </w:t>
      </w:r>
      <w:r w:rsidR="00AD1287" w:rsidRPr="00AD1287">
        <w:t>3</w:t>
      </w:r>
      <w:r w:rsidR="00AD1287">
        <w:t>, 4</w:t>
      </w:r>
      <w:r w:rsidRPr="00AD1287">
        <w:t xml:space="preserve">). </w:t>
      </w:r>
    </w:p>
    <w:p w:rsidR="002C41A8" w:rsidRPr="00AD1287" w:rsidRDefault="002C41A8">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6C62" w:rsidRDefault="002C6C62">
      <w:pPr>
        <w:pStyle w:val="a1"/>
        <w:spacing w:line="360" w:lineRule="auto"/>
        <w:jc w:val="both"/>
      </w:pPr>
    </w:p>
    <w:p w:rsidR="002C41A8" w:rsidRPr="00751D5E" w:rsidRDefault="002A44C0" w:rsidP="00751D5E">
      <w:pPr>
        <w:spacing w:line="360" w:lineRule="auto"/>
        <w:rPr>
          <w:rFonts w:ascii="Times New Roman" w:hAnsi="Times New Roman" w:cs="Times New Roman"/>
          <w:b/>
          <w:sz w:val="28"/>
          <w:szCs w:val="28"/>
        </w:rPr>
      </w:pPr>
      <w:r w:rsidRPr="00751D5E">
        <w:rPr>
          <w:rFonts w:ascii="Times New Roman" w:hAnsi="Times New Roman" w:cs="Times New Roman"/>
          <w:b/>
          <w:sz w:val="28"/>
          <w:szCs w:val="28"/>
        </w:rPr>
        <w:lastRenderedPageBreak/>
        <w:t xml:space="preserve">Глава 4. Практическое исследование (опрос одноклассников). Мониторинг результатов </w:t>
      </w:r>
    </w:p>
    <w:p w:rsidR="002C41A8" w:rsidRPr="00751D5E" w:rsidRDefault="002A44C0" w:rsidP="00751D5E">
      <w:pPr>
        <w:spacing w:line="360" w:lineRule="auto"/>
        <w:rPr>
          <w:rFonts w:ascii="Times New Roman" w:hAnsi="Times New Roman" w:cs="Times New Roman"/>
          <w:sz w:val="28"/>
          <w:szCs w:val="28"/>
        </w:rPr>
      </w:pPr>
      <w:r w:rsidRPr="00751D5E">
        <w:rPr>
          <w:rFonts w:ascii="Times New Roman" w:hAnsi="Times New Roman" w:cs="Times New Roman"/>
          <w:sz w:val="28"/>
          <w:szCs w:val="28"/>
        </w:rPr>
        <w:tab/>
        <w:t xml:space="preserve">Я провел </w:t>
      </w:r>
      <w:r w:rsidR="00752A8D">
        <w:rPr>
          <w:rFonts w:ascii="Times New Roman" w:hAnsi="Times New Roman" w:cs="Times New Roman"/>
          <w:sz w:val="28"/>
          <w:szCs w:val="28"/>
        </w:rPr>
        <w:t>исследование среди учащихся 11</w:t>
      </w:r>
      <w:r w:rsidRPr="00751D5E">
        <w:rPr>
          <w:rFonts w:ascii="Times New Roman" w:hAnsi="Times New Roman" w:cs="Times New Roman"/>
          <w:sz w:val="28"/>
          <w:szCs w:val="28"/>
        </w:rPr>
        <w:t xml:space="preserve"> классов. В опросе участвовало</w:t>
      </w:r>
      <w:r w:rsidR="00752A8D">
        <w:rPr>
          <w:rFonts w:ascii="Times New Roman" w:hAnsi="Times New Roman" w:cs="Times New Roman"/>
          <w:sz w:val="28"/>
          <w:szCs w:val="28"/>
        </w:rPr>
        <w:t xml:space="preserve"> 18</w:t>
      </w:r>
      <w:r w:rsidRPr="00751D5E">
        <w:rPr>
          <w:rFonts w:ascii="Times New Roman" w:hAnsi="Times New Roman" w:cs="Times New Roman"/>
          <w:sz w:val="28"/>
          <w:szCs w:val="28"/>
        </w:rPr>
        <w:t xml:space="preserve">  учеников. Ребятам нашей школы было предложено ответить на вопрос, рассматривая изображения оптической иллюзии</w:t>
      </w:r>
      <w:r w:rsidR="002C6C62" w:rsidRPr="00751D5E">
        <w:rPr>
          <w:rFonts w:ascii="Times New Roman" w:hAnsi="Times New Roman" w:cs="Times New Roman"/>
          <w:sz w:val="28"/>
          <w:szCs w:val="28"/>
        </w:rPr>
        <w:t xml:space="preserve"> (Приложение 5)</w:t>
      </w:r>
      <w:r w:rsidR="0063713E" w:rsidRPr="00751D5E">
        <w:rPr>
          <w:rFonts w:ascii="Times New Roman" w:hAnsi="Times New Roman" w:cs="Times New Roman"/>
          <w:sz w:val="28"/>
          <w:szCs w:val="28"/>
        </w:rPr>
        <w:t>:</w:t>
      </w:r>
    </w:p>
    <w:p w:rsidR="0063713E" w:rsidRPr="00751D5E" w:rsidRDefault="002C6C62" w:rsidP="00751D5E">
      <w:pPr>
        <w:spacing w:line="360" w:lineRule="auto"/>
        <w:rPr>
          <w:rFonts w:ascii="Times New Roman" w:hAnsi="Times New Roman" w:cs="Times New Roman"/>
          <w:sz w:val="28"/>
          <w:szCs w:val="28"/>
        </w:rPr>
      </w:pPr>
      <w:r w:rsidRPr="00751D5E">
        <w:rPr>
          <w:rFonts w:ascii="Times New Roman" w:hAnsi="Times New Roman" w:cs="Times New Roman"/>
          <w:sz w:val="28"/>
          <w:szCs w:val="28"/>
        </w:rPr>
        <w:t>«Какого цвета кроссовки вы видите?»</w:t>
      </w:r>
    </w:p>
    <w:p w:rsidR="002C41A8" w:rsidRPr="00751D5E" w:rsidRDefault="002A44C0" w:rsidP="00751D5E">
      <w:pPr>
        <w:spacing w:line="360" w:lineRule="auto"/>
        <w:rPr>
          <w:rFonts w:ascii="Times New Roman" w:hAnsi="Times New Roman" w:cs="Times New Roman"/>
          <w:sz w:val="28"/>
          <w:szCs w:val="28"/>
        </w:rPr>
      </w:pPr>
      <w:r w:rsidRPr="00751D5E">
        <w:rPr>
          <w:rFonts w:ascii="Times New Roman" w:hAnsi="Times New Roman" w:cs="Times New Roman"/>
          <w:sz w:val="28"/>
          <w:szCs w:val="28"/>
        </w:rPr>
        <w:t>Мы получили следующие результаты</w:t>
      </w:r>
      <w:r w:rsidR="008B023E" w:rsidRPr="00751D5E">
        <w:rPr>
          <w:rFonts w:ascii="Times New Roman" w:hAnsi="Times New Roman" w:cs="Times New Roman"/>
          <w:sz w:val="28"/>
          <w:szCs w:val="28"/>
        </w:rPr>
        <w:t>:</w:t>
      </w:r>
    </w:p>
    <w:p w:rsidR="002C6C62" w:rsidRPr="00751D5E" w:rsidRDefault="002C6C62" w:rsidP="00751D5E">
      <w:pPr>
        <w:spacing w:line="360" w:lineRule="auto"/>
        <w:jc w:val="both"/>
        <w:rPr>
          <w:rFonts w:ascii="Times New Roman" w:hAnsi="Times New Roman" w:cs="Times New Roman"/>
          <w:sz w:val="28"/>
          <w:szCs w:val="28"/>
        </w:rPr>
      </w:pPr>
      <w:r w:rsidRPr="00751D5E">
        <w:rPr>
          <w:rFonts w:ascii="Times New Roman" w:hAnsi="Times New Roman" w:cs="Times New Roman"/>
          <w:sz w:val="28"/>
          <w:szCs w:val="28"/>
        </w:rPr>
        <w:t>8 человек: Кроссовки розовые с белыми шнурками и белой подошвой</w:t>
      </w:r>
    </w:p>
    <w:p w:rsidR="002C6C62" w:rsidRPr="00751D5E" w:rsidRDefault="002C6C62" w:rsidP="00751D5E">
      <w:pPr>
        <w:spacing w:line="360" w:lineRule="auto"/>
        <w:jc w:val="both"/>
        <w:rPr>
          <w:rFonts w:ascii="Times New Roman" w:hAnsi="Times New Roman" w:cs="Times New Roman"/>
          <w:sz w:val="28"/>
          <w:szCs w:val="28"/>
        </w:rPr>
      </w:pPr>
      <w:r w:rsidRPr="00751D5E">
        <w:rPr>
          <w:rFonts w:ascii="Times New Roman" w:hAnsi="Times New Roman" w:cs="Times New Roman"/>
          <w:sz w:val="28"/>
          <w:szCs w:val="28"/>
        </w:rPr>
        <w:t xml:space="preserve">17 человек: Кроссовки серые с </w:t>
      </w:r>
      <w:r w:rsidR="003C0138" w:rsidRPr="00751D5E">
        <w:rPr>
          <w:rFonts w:ascii="Times New Roman" w:hAnsi="Times New Roman" w:cs="Times New Roman"/>
          <w:sz w:val="28"/>
          <w:szCs w:val="28"/>
        </w:rPr>
        <w:t>бирюзовыми шнурками и бирюзовой подошвой</w:t>
      </w:r>
    </w:p>
    <w:p w:rsidR="0063713E" w:rsidRPr="0063713E" w:rsidRDefault="0063713E" w:rsidP="0063713E">
      <w:pPr>
        <w:spacing w:line="360" w:lineRule="auto"/>
        <w:jc w:val="both"/>
        <w:rPr>
          <w:rFonts w:ascii="Times New Roman" w:hAnsi="Times New Roman" w:cs="Times New Roman"/>
          <w:sz w:val="28"/>
          <w:szCs w:val="28"/>
        </w:rPr>
      </w:pPr>
    </w:p>
    <w:p w:rsidR="002C41A8" w:rsidRDefault="002A44C0" w:rsidP="0063713E">
      <w:pPr>
        <w:spacing w:line="360" w:lineRule="auto"/>
        <w:jc w:val="both"/>
        <w:rPr>
          <w:rFonts w:ascii="Times New Roman" w:hAnsi="Times New Roman" w:cs="Times New Roman"/>
          <w:sz w:val="28"/>
          <w:szCs w:val="28"/>
        </w:rPr>
      </w:pPr>
      <w:r w:rsidRPr="0063713E">
        <w:rPr>
          <w:rFonts w:ascii="Times New Roman" w:hAnsi="Times New Roman" w:cs="Times New Roman"/>
          <w:sz w:val="28"/>
          <w:szCs w:val="28"/>
        </w:rPr>
        <w:t xml:space="preserve">На диаграмме </w:t>
      </w:r>
      <w:r w:rsidR="008B023E" w:rsidRPr="0063713E">
        <w:rPr>
          <w:rFonts w:ascii="Times New Roman" w:hAnsi="Times New Roman" w:cs="Times New Roman"/>
          <w:sz w:val="28"/>
          <w:szCs w:val="28"/>
        </w:rPr>
        <w:t xml:space="preserve">(Приложение 6) </w:t>
      </w:r>
      <w:r w:rsidRPr="0063713E">
        <w:rPr>
          <w:rFonts w:ascii="Times New Roman" w:hAnsi="Times New Roman" w:cs="Times New Roman"/>
          <w:sz w:val="28"/>
          <w:szCs w:val="28"/>
        </w:rPr>
        <w:t xml:space="preserve">видно, что большая часть учеников  выбрали </w:t>
      </w:r>
      <w:r w:rsidR="008B023E" w:rsidRPr="0063713E">
        <w:rPr>
          <w:rFonts w:ascii="Times New Roman" w:hAnsi="Times New Roman" w:cs="Times New Roman"/>
          <w:sz w:val="28"/>
          <w:szCs w:val="28"/>
        </w:rPr>
        <w:t>серый оттенок</w:t>
      </w:r>
      <w:r w:rsidRPr="0063713E">
        <w:rPr>
          <w:rFonts w:ascii="Times New Roman" w:hAnsi="Times New Roman" w:cs="Times New Roman"/>
          <w:sz w:val="28"/>
          <w:szCs w:val="28"/>
        </w:rPr>
        <w:t xml:space="preserve">. </w:t>
      </w:r>
    </w:p>
    <w:p w:rsidR="0063713E" w:rsidRPr="0063713E" w:rsidRDefault="008B023E" w:rsidP="0063713E">
      <w:pPr>
        <w:spacing w:line="360" w:lineRule="auto"/>
        <w:ind w:firstLine="708"/>
        <w:jc w:val="both"/>
        <w:rPr>
          <w:rFonts w:ascii="Times New Roman" w:hAnsi="Times New Roman" w:cs="Times New Roman"/>
          <w:sz w:val="28"/>
          <w:szCs w:val="28"/>
        </w:rPr>
      </w:pPr>
      <w:proofErr w:type="gramStart"/>
      <w:r w:rsidRPr="0063713E">
        <w:rPr>
          <w:rFonts w:ascii="Times New Roman" w:hAnsi="Times New Roman" w:cs="Times New Roman"/>
          <w:sz w:val="28"/>
          <w:szCs w:val="28"/>
        </w:rPr>
        <w:t>Есть несколько версий, почему люди по разному видят цвет предмета.</w:t>
      </w:r>
      <w:proofErr w:type="gramEnd"/>
      <w:r w:rsidRPr="0063713E">
        <w:rPr>
          <w:rFonts w:ascii="Times New Roman" w:hAnsi="Times New Roman" w:cs="Times New Roman"/>
          <w:sz w:val="28"/>
          <w:szCs w:val="28"/>
        </w:rPr>
        <w:t xml:space="preserve"> По мнению </w:t>
      </w:r>
      <w:proofErr w:type="gramStart"/>
      <w:r w:rsidRPr="0063713E">
        <w:rPr>
          <w:rFonts w:ascii="Times New Roman" w:hAnsi="Times New Roman" w:cs="Times New Roman"/>
          <w:sz w:val="28"/>
          <w:szCs w:val="28"/>
        </w:rPr>
        <w:t>офтальмологов</w:t>
      </w:r>
      <w:proofErr w:type="gramEnd"/>
      <w:r w:rsidRPr="0063713E">
        <w:rPr>
          <w:rFonts w:ascii="Times New Roman" w:hAnsi="Times New Roman" w:cs="Times New Roman"/>
          <w:sz w:val="28"/>
          <w:szCs w:val="28"/>
        </w:rPr>
        <w:t xml:space="preserve"> причиной различного восприятия цветов является нарушение цветового зрения. Эти нарушения можно установить с помощью таблиц </w:t>
      </w:r>
      <w:proofErr w:type="spellStart"/>
      <w:r w:rsidRPr="0063713E">
        <w:rPr>
          <w:rFonts w:ascii="Times New Roman" w:hAnsi="Times New Roman" w:cs="Times New Roman"/>
          <w:sz w:val="28"/>
          <w:szCs w:val="28"/>
        </w:rPr>
        <w:t>Рабкина</w:t>
      </w:r>
      <w:proofErr w:type="spellEnd"/>
      <w:r w:rsidRPr="0063713E">
        <w:rPr>
          <w:rFonts w:ascii="Times New Roman" w:hAnsi="Times New Roman" w:cs="Times New Roman"/>
          <w:sz w:val="28"/>
          <w:szCs w:val="28"/>
        </w:rPr>
        <w:t xml:space="preserve">. </w:t>
      </w:r>
      <w:proofErr w:type="spellStart"/>
      <w:r w:rsidRPr="0063713E">
        <w:rPr>
          <w:rFonts w:ascii="Times New Roman" w:hAnsi="Times New Roman" w:cs="Times New Roman"/>
          <w:sz w:val="28"/>
          <w:szCs w:val="28"/>
        </w:rPr>
        <w:t>Цветовосприятие</w:t>
      </w:r>
      <w:proofErr w:type="spellEnd"/>
      <w:r w:rsidRPr="0063713E">
        <w:rPr>
          <w:rFonts w:ascii="Times New Roman" w:hAnsi="Times New Roman" w:cs="Times New Roman"/>
          <w:sz w:val="28"/>
          <w:szCs w:val="28"/>
        </w:rPr>
        <w:t xml:space="preserve"> зависит от зрительного пигмента, этот показатель чаще всего врожденный, но также может быть и приобретенный - после травмы или невритов. Полихроматические таблицы </w:t>
      </w:r>
      <w:proofErr w:type="spellStart"/>
      <w:r w:rsidRPr="00D9112F">
        <w:rPr>
          <w:rFonts w:ascii="Times New Roman" w:hAnsi="Times New Roman" w:cs="Times New Roman"/>
          <w:sz w:val="28"/>
          <w:szCs w:val="28"/>
        </w:rPr>
        <w:t>Рабкина</w:t>
      </w:r>
      <w:proofErr w:type="spellEnd"/>
      <w:r w:rsidRPr="00D9112F">
        <w:rPr>
          <w:rFonts w:ascii="Times New Roman" w:hAnsi="Times New Roman" w:cs="Times New Roman"/>
          <w:sz w:val="28"/>
          <w:szCs w:val="28"/>
        </w:rPr>
        <w:t xml:space="preserve"> используют для выявления дальтонизма. По степени </w:t>
      </w:r>
      <w:proofErr w:type="spellStart"/>
      <w:r w:rsidRPr="00D9112F">
        <w:rPr>
          <w:rFonts w:ascii="Times New Roman" w:hAnsi="Times New Roman" w:cs="Times New Roman"/>
          <w:sz w:val="28"/>
          <w:szCs w:val="28"/>
        </w:rPr>
        <w:t>цветовосприятия</w:t>
      </w:r>
      <w:proofErr w:type="spellEnd"/>
      <w:r w:rsidRPr="00D9112F">
        <w:rPr>
          <w:rFonts w:ascii="Times New Roman" w:hAnsi="Times New Roman" w:cs="Times New Roman"/>
          <w:sz w:val="28"/>
          <w:szCs w:val="28"/>
        </w:rPr>
        <w:t xml:space="preserve"> различают: </w:t>
      </w:r>
      <w:proofErr w:type="spellStart"/>
      <w:r w:rsidRPr="00D9112F">
        <w:rPr>
          <w:rFonts w:ascii="Times New Roman" w:hAnsi="Times New Roman" w:cs="Times New Roman"/>
          <w:sz w:val="28"/>
          <w:szCs w:val="28"/>
        </w:rPr>
        <w:t>трихромантов</w:t>
      </w:r>
      <w:proofErr w:type="spellEnd"/>
      <w:r w:rsidRPr="00D9112F">
        <w:rPr>
          <w:rFonts w:ascii="Times New Roman" w:hAnsi="Times New Roman" w:cs="Times New Roman"/>
          <w:sz w:val="28"/>
          <w:szCs w:val="28"/>
        </w:rPr>
        <w:t xml:space="preserve"> (норма), </w:t>
      </w:r>
      <w:proofErr w:type="spellStart"/>
      <w:r w:rsidRPr="00D9112F">
        <w:rPr>
          <w:rFonts w:ascii="Times New Roman" w:hAnsi="Times New Roman" w:cs="Times New Roman"/>
          <w:sz w:val="28"/>
          <w:szCs w:val="28"/>
        </w:rPr>
        <w:t>протоанопов</w:t>
      </w:r>
      <w:proofErr w:type="spellEnd"/>
      <w:r w:rsidRPr="00D9112F">
        <w:rPr>
          <w:rFonts w:ascii="Times New Roman" w:hAnsi="Times New Roman" w:cs="Times New Roman"/>
          <w:sz w:val="28"/>
          <w:szCs w:val="28"/>
        </w:rPr>
        <w:t xml:space="preserve"> (люди с нарушением восприятия в красном спектре) и </w:t>
      </w:r>
      <w:proofErr w:type="spellStart"/>
      <w:r w:rsidRPr="00D9112F">
        <w:rPr>
          <w:rFonts w:ascii="Times New Roman" w:hAnsi="Times New Roman" w:cs="Times New Roman"/>
          <w:sz w:val="28"/>
          <w:szCs w:val="28"/>
        </w:rPr>
        <w:t>дейтеранопов</w:t>
      </w:r>
      <w:proofErr w:type="spellEnd"/>
      <w:r w:rsidRPr="00D9112F">
        <w:rPr>
          <w:rFonts w:ascii="Times New Roman" w:hAnsi="Times New Roman" w:cs="Times New Roman"/>
          <w:sz w:val="28"/>
          <w:szCs w:val="28"/>
        </w:rPr>
        <w:t xml:space="preserve"> (людей с нарушением </w:t>
      </w:r>
      <w:proofErr w:type="spellStart"/>
      <w:r w:rsidRPr="00D9112F">
        <w:rPr>
          <w:rFonts w:ascii="Times New Roman" w:hAnsi="Times New Roman" w:cs="Times New Roman"/>
          <w:sz w:val="28"/>
          <w:szCs w:val="28"/>
        </w:rPr>
        <w:t>цветовосприятия</w:t>
      </w:r>
      <w:proofErr w:type="spellEnd"/>
      <w:r w:rsidRPr="00D9112F">
        <w:rPr>
          <w:rFonts w:ascii="Times New Roman" w:hAnsi="Times New Roman" w:cs="Times New Roman"/>
          <w:sz w:val="28"/>
          <w:szCs w:val="28"/>
        </w:rPr>
        <w:t xml:space="preserve"> зеленого цвета). [</w:t>
      </w:r>
      <w:hyperlink r:id="rId39" w:history="1">
        <w:r w:rsidR="001C3984" w:rsidRPr="00D9112F">
          <w:rPr>
            <w:rStyle w:val="af5"/>
            <w:rFonts w:ascii="Times New Roman" w:hAnsi="Times New Roman" w:cs="Times New Roman"/>
            <w:color w:val="auto"/>
            <w:sz w:val="28"/>
            <w:szCs w:val="28"/>
          </w:rPr>
          <w:t>https://solnysh.rul</w:t>
        </w:r>
      </w:hyperlink>
      <w:r w:rsidR="0063713E" w:rsidRPr="00D9112F">
        <w:rPr>
          <w:rFonts w:ascii="Times New Roman" w:hAnsi="Times New Roman" w:cs="Times New Roman"/>
          <w:sz w:val="28"/>
          <w:szCs w:val="28"/>
        </w:rPr>
        <w:t>]</w:t>
      </w:r>
      <w:r w:rsidRPr="00D9112F">
        <w:rPr>
          <w:rFonts w:ascii="Times New Roman" w:hAnsi="Times New Roman" w:cs="Times New Roman"/>
          <w:sz w:val="28"/>
          <w:szCs w:val="28"/>
        </w:rPr>
        <w:br/>
        <w:t xml:space="preserve">По мнению психологов на восприятие цвета влияют условия жизни, состояние человека в данный момент, профессиональная подготовка и общее состояние органов зрения. К физиологическим причинам относятся также ситуативное настроение. В мрачном расположении духа человек реагирует на </w:t>
      </w:r>
      <w:hyperlink r:id="rId40" w:history="1">
        <w:r w:rsidRPr="00D9112F">
          <w:rPr>
            <w:rStyle w:val="af5"/>
            <w:rFonts w:ascii="Times New Roman" w:hAnsi="Times New Roman" w:cs="Times New Roman"/>
            <w:color w:val="auto"/>
            <w:sz w:val="28"/>
            <w:szCs w:val="28"/>
          </w:rPr>
          <w:t>темные оттенки</w:t>
        </w:r>
      </w:hyperlink>
      <w:r w:rsidRPr="00D9112F">
        <w:rPr>
          <w:rFonts w:ascii="Times New Roman" w:hAnsi="Times New Roman" w:cs="Times New Roman"/>
          <w:sz w:val="28"/>
          <w:szCs w:val="28"/>
        </w:rPr>
        <w:t xml:space="preserve">, а при позитивном настроении картинка для него становится солнечной и более </w:t>
      </w:r>
      <w:r w:rsidRPr="0063713E">
        <w:rPr>
          <w:rFonts w:ascii="Times New Roman" w:hAnsi="Times New Roman" w:cs="Times New Roman"/>
          <w:sz w:val="28"/>
          <w:szCs w:val="28"/>
        </w:rPr>
        <w:t>чистой.</w:t>
      </w:r>
    </w:p>
    <w:p w:rsidR="008B023E" w:rsidRPr="0063713E" w:rsidRDefault="008B023E" w:rsidP="0063713E">
      <w:pPr>
        <w:spacing w:line="360" w:lineRule="auto"/>
        <w:ind w:firstLine="708"/>
        <w:jc w:val="both"/>
        <w:rPr>
          <w:rFonts w:ascii="Times New Roman" w:hAnsi="Times New Roman" w:cs="Times New Roman"/>
          <w:sz w:val="28"/>
          <w:szCs w:val="28"/>
        </w:rPr>
      </w:pPr>
      <w:r w:rsidRPr="0063713E">
        <w:rPr>
          <w:rFonts w:ascii="Times New Roman" w:hAnsi="Times New Roman" w:cs="Times New Roman"/>
          <w:sz w:val="28"/>
          <w:szCs w:val="28"/>
        </w:rPr>
        <w:t>Художники считают, что восприятие различается и от условий, места. Потому они всегда работают при дневном свете - в естественной среде цвета воспринимаются лучше.</w:t>
      </w:r>
    </w:p>
    <w:p w:rsidR="0063713E" w:rsidRPr="0063713E" w:rsidRDefault="00047321" w:rsidP="0063713E">
      <w:pPr>
        <w:spacing w:line="360" w:lineRule="auto"/>
        <w:ind w:firstLine="708"/>
        <w:jc w:val="both"/>
        <w:rPr>
          <w:rFonts w:ascii="Times New Roman" w:hAnsi="Times New Roman" w:cs="Times New Roman"/>
          <w:sz w:val="28"/>
          <w:szCs w:val="28"/>
        </w:rPr>
      </w:pPr>
      <w:r w:rsidRPr="0063713E">
        <w:rPr>
          <w:rFonts w:ascii="Times New Roman" w:hAnsi="Times New Roman" w:cs="Times New Roman"/>
          <w:sz w:val="28"/>
          <w:szCs w:val="28"/>
        </w:rPr>
        <w:lastRenderedPageBreak/>
        <w:t>Есть мнение, что так</w:t>
      </w:r>
      <w:r w:rsidR="008B023E" w:rsidRPr="0063713E">
        <w:rPr>
          <w:rFonts w:ascii="Times New Roman" w:hAnsi="Times New Roman" w:cs="Times New Roman"/>
          <w:sz w:val="28"/>
          <w:szCs w:val="28"/>
        </w:rPr>
        <w:t xml:space="preserve"> получается, потому что изображение показано на цифровом носителе. Человеческий глаз по-разному реагирует на картинку на экране. </w:t>
      </w:r>
    </w:p>
    <w:p w:rsidR="008B023E" w:rsidRPr="0063713E" w:rsidRDefault="008B023E" w:rsidP="0063713E">
      <w:pPr>
        <w:spacing w:line="360" w:lineRule="auto"/>
        <w:jc w:val="both"/>
        <w:rPr>
          <w:rFonts w:ascii="Times New Roman" w:hAnsi="Times New Roman" w:cs="Times New Roman"/>
          <w:sz w:val="28"/>
          <w:szCs w:val="28"/>
        </w:rPr>
      </w:pPr>
      <w:r w:rsidRPr="0063713E">
        <w:rPr>
          <w:rFonts w:ascii="Times New Roman" w:hAnsi="Times New Roman" w:cs="Times New Roman"/>
          <w:sz w:val="28"/>
          <w:szCs w:val="28"/>
        </w:rPr>
        <w:br/>
      </w:r>
      <w:r w:rsidR="00047321" w:rsidRPr="0063713E">
        <w:rPr>
          <w:rFonts w:ascii="Times New Roman" w:hAnsi="Times New Roman" w:cs="Times New Roman"/>
          <w:sz w:val="28"/>
          <w:szCs w:val="28"/>
        </w:rPr>
        <w:t>Авторы загадки объясняют различия в цветовом восприятии доминированием правого или левого полушария головного мозга. Якобы правое полушарие отвечает за творческое начало. Если вы любите музыку, искусство литературу и прочее, то вы должны увидеть розовый кроссовок. Если же вам с детства говорили про развитый аналитический ум, то, скорее всего, кроссовок будет серым.  [https://teleprogramma.pro]</w:t>
      </w:r>
    </w:p>
    <w:p w:rsidR="001C3984" w:rsidRPr="0063713E" w:rsidRDefault="001C3984" w:rsidP="0063713E">
      <w:pPr>
        <w:spacing w:line="360" w:lineRule="auto"/>
        <w:ind w:firstLine="708"/>
        <w:jc w:val="both"/>
        <w:rPr>
          <w:rFonts w:ascii="Times New Roman" w:hAnsi="Times New Roman" w:cs="Times New Roman"/>
          <w:sz w:val="28"/>
          <w:szCs w:val="28"/>
        </w:rPr>
      </w:pPr>
      <w:r w:rsidRPr="0063713E">
        <w:rPr>
          <w:rFonts w:ascii="Times New Roman" w:hAnsi="Times New Roman" w:cs="Times New Roman"/>
          <w:sz w:val="28"/>
          <w:szCs w:val="28"/>
        </w:rPr>
        <w:t xml:space="preserve">Всегда одно из полушарий будет работать более активно, чем второе. Поэтому главенство левой или правой половины нашего мозга определяет тип личности. Если говорить в общих чертах, то люди делятся на мыслителей, у которых преобладает активность левого «технического» полушария, и художников, у которых во главе мозга стоит правое «гуманитарное» полушарие. </w:t>
      </w:r>
      <w:proofErr w:type="gramStart"/>
      <w:r w:rsidRPr="0063713E">
        <w:rPr>
          <w:rFonts w:ascii="Times New Roman" w:hAnsi="Times New Roman" w:cs="Times New Roman"/>
          <w:sz w:val="28"/>
          <w:szCs w:val="28"/>
        </w:rPr>
        <w:t>Правда</w:t>
      </w:r>
      <w:proofErr w:type="gramEnd"/>
      <w:r w:rsidRPr="0063713E">
        <w:rPr>
          <w:rFonts w:ascii="Times New Roman" w:hAnsi="Times New Roman" w:cs="Times New Roman"/>
          <w:sz w:val="28"/>
          <w:szCs w:val="28"/>
        </w:rPr>
        <w:t xml:space="preserve"> в чистом виде такие типы встречаются крайне редко.  </w:t>
      </w:r>
    </w:p>
    <w:p w:rsidR="001C3984" w:rsidRPr="0063713E" w:rsidRDefault="001C3984" w:rsidP="0063713E">
      <w:pPr>
        <w:spacing w:line="360" w:lineRule="auto"/>
        <w:jc w:val="both"/>
        <w:rPr>
          <w:rFonts w:ascii="Times New Roman" w:hAnsi="Times New Roman" w:cs="Times New Roman"/>
          <w:sz w:val="28"/>
          <w:szCs w:val="28"/>
        </w:rPr>
      </w:pPr>
    </w:p>
    <w:p w:rsidR="008B023E" w:rsidRPr="0063713E" w:rsidRDefault="00047321" w:rsidP="0063713E">
      <w:pPr>
        <w:spacing w:line="360" w:lineRule="auto"/>
        <w:jc w:val="both"/>
        <w:rPr>
          <w:rFonts w:ascii="Times New Roman" w:hAnsi="Times New Roman" w:cs="Times New Roman"/>
          <w:sz w:val="28"/>
          <w:szCs w:val="28"/>
        </w:rPr>
      </w:pPr>
      <w:r w:rsidRPr="0063713E">
        <w:rPr>
          <w:rFonts w:ascii="Times New Roman" w:hAnsi="Times New Roman" w:cs="Times New Roman"/>
          <w:sz w:val="28"/>
          <w:szCs w:val="28"/>
        </w:rPr>
        <w:t>Я пришла к выводу, что данная фотография — не оптическая иллюзия. Здесь заложен алгоритм восприятия нашего взгляда. Конечный результат зависит от  возраста, состояния души, фона и технических характеристик носителя.</w:t>
      </w:r>
    </w:p>
    <w:p w:rsidR="001C3984" w:rsidRPr="0063713E" w:rsidRDefault="001D1E12" w:rsidP="0063713E">
      <w:pPr>
        <w:suppressAutoHyphens w:val="0"/>
        <w:spacing w:before="100" w:beforeAutospacing="1" w:after="100" w:afterAutospacing="1" w:line="360" w:lineRule="auto"/>
        <w:jc w:val="both"/>
        <w:rPr>
          <w:rFonts w:ascii="Times New Roman" w:hAnsi="Times New Roman" w:cs="Times New Roman"/>
          <w:sz w:val="28"/>
          <w:szCs w:val="28"/>
        </w:rPr>
      </w:pPr>
      <w:r w:rsidRPr="0063713E">
        <w:rPr>
          <w:rFonts w:ascii="Times New Roman" w:hAnsi="Times New Roman" w:cs="Times New Roman"/>
          <w:sz w:val="28"/>
          <w:szCs w:val="28"/>
        </w:rPr>
        <w:t xml:space="preserve">В результате проведенного мной опроса, можно сделать вывод, что большинство людей  (около 70%) склонны к логическому и рациональному образу мысли. </w:t>
      </w:r>
      <w:proofErr w:type="gramStart"/>
      <w:r w:rsidRPr="0063713E">
        <w:rPr>
          <w:rFonts w:ascii="Times New Roman" w:hAnsi="Times New Roman" w:cs="Times New Roman"/>
          <w:sz w:val="28"/>
          <w:szCs w:val="28"/>
        </w:rPr>
        <w:t>И только 30%</w:t>
      </w:r>
      <w:r w:rsidR="00134557">
        <w:rPr>
          <w:rFonts w:ascii="Times New Roman" w:hAnsi="Times New Roman" w:cs="Times New Roman"/>
          <w:sz w:val="28"/>
          <w:szCs w:val="28"/>
        </w:rPr>
        <w:t xml:space="preserve"> </w:t>
      </w:r>
      <w:r w:rsidRPr="0063713E">
        <w:rPr>
          <w:rFonts w:ascii="Times New Roman" w:hAnsi="Times New Roman" w:cs="Times New Roman"/>
          <w:sz w:val="28"/>
          <w:szCs w:val="28"/>
        </w:rPr>
        <w:t xml:space="preserve"> </w:t>
      </w:r>
      <w:r w:rsidR="001C3984" w:rsidRPr="0063713E">
        <w:rPr>
          <w:rFonts w:ascii="Times New Roman" w:hAnsi="Times New Roman" w:cs="Times New Roman"/>
          <w:sz w:val="28"/>
          <w:szCs w:val="28"/>
        </w:rPr>
        <w:t>людей</w:t>
      </w:r>
      <w:r w:rsidR="00134557">
        <w:rPr>
          <w:rFonts w:ascii="Times New Roman" w:hAnsi="Times New Roman" w:cs="Times New Roman"/>
          <w:sz w:val="28"/>
          <w:szCs w:val="28"/>
        </w:rPr>
        <w:t xml:space="preserve"> </w:t>
      </w:r>
      <w:r w:rsidR="001C3984" w:rsidRPr="0063713E">
        <w:rPr>
          <w:rFonts w:ascii="Times New Roman" w:hAnsi="Times New Roman" w:cs="Times New Roman"/>
          <w:sz w:val="28"/>
          <w:szCs w:val="28"/>
        </w:rPr>
        <w:t xml:space="preserve"> способны </w:t>
      </w:r>
      <w:r w:rsidR="00134557">
        <w:rPr>
          <w:rFonts w:ascii="Times New Roman" w:hAnsi="Times New Roman" w:cs="Times New Roman"/>
          <w:sz w:val="28"/>
          <w:szCs w:val="28"/>
        </w:rPr>
        <w:t xml:space="preserve"> </w:t>
      </w:r>
      <w:r w:rsidR="001C3984" w:rsidRPr="0063713E">
        <w:rPr>
          <w:rFonts w:ascii="Times New Roman" w:hAnsi="Times New Roman" w:cs="Times New Roman"/>
          <w:sz w:val="28"/>
          <w:szCs w:val="28"/>
        </w:rPr>
        <w:t>на сильные эмоции, сочувствию, состраданию и идти на компромиссы.</w:t>
      </w:r>
      <w:proofErr w:type="gramEnd"/>
    </w:p>
    <w:p w:rsidR="008B023E" w:rsidRPr="0063713E" w:rsidRDefault="008B023E" w:rsidP="0063713E">
      <w:pPr>
        <w:pStyle w:val="a1"/>
        <w:spacing w:before="90" w:after="300" w:line="360" w:lineRule="auto"/>
        <w:jc w:val="both"/>
        <w:rPr>
          <w:rFonts w:cs="Times New Roman"/>
        </w:rPr>
      </w:pPr>
    </w:p>
    <w:p w:rsidR="002C41A8" w:rsidRDefault="002C41A8" w:rsidP="0063713E">
      <w:pPr>
        <w:pStyle w:val="a1"/>
        <w:spacing w:before="90" w:after="300" w:line="360" w:lineRule="auto"/>
        <w:jc w:val="both"/>
        <w:rPr>
          <w:rFonts w:cs="Times New Roman"/>
        </w:rPr>
      </w:pPr>
    </w:p>
    <w:p w:rsidR="0063713E" w:rsidRDefault="0063713E" w:rsidP="0063713E">
      <w:pPr>
        <w:pStyle w:val="a1"/>
        <w:spacing w:before="90" w:after="300" w:line="360" w:lineRule="auto"/>
        <w:jc w:val="both"/>
        <w:rPr>
          <w:rFonts w:cs="Times New Roman"/>
        </w:rPr>
      </w:pPr>
    </w:p>
    <w:p w:rsidR="0063713E" w:rsidRPr="0063713E" w:rsidRDefault="0063713E" w:rsidP="0063713E">
      <w:pPr>
        <w:pStyle w:val="a1"/>
        <w:spacing w:before="90" w:after="300" w:line="360" w:lineRule="auto"/>
        <w:jc w:val="both"/>
        <w:rPr>
          <w:rFonts w:cs="Times New Roman"/>
        </w:rPr>
      </w:pPr>
    </w:p>
    <w:p w:rsidR="002C41A8" w:rsidRPr="0063713E" w:rsidRDefault="002C41A8" w:rsidP="0063713E">
      <w:pPr>
        <w:pStyle w:val="a1"/>
        <w:spacing w:before="90" w:after="300" w:line="360" w:lineRule="auto"/>
        <w:jc w:val="both"/>
        <w:rPr>
          <w:rFonts w:cs="Times New Roman"/>
        </w:rPr>
      </w:pPr>
    </w:p>
    <w:p w:rsidR="002C41A8" w:rsidRPr="0063713E" w:rsidRDefault="002A44C0" w:rsidP="0063713E">
      <w:pPr>
        <w:pStyle w:val="a1"/>
        <w:spacing w:before="90" w:after="300" w:line="360" w:lineRule="auto"/>
        <w:jc w:val="center"/>
        <w:rPr>
          <w:rFonts w:cs="Times New Roman"/>
          <w:b/>
        </w:rPr>
      </w:pPr>
      <w:r w:rsidRPr="0063713E">
        <w:rPr>
          <w:rFonts w:cs="Times New Roman"/>
          <w:b/>
          <w:color w:val="000000"/>
        </w:rPr>
        <w:lastRenderedPageBreak/>
        <w:t>Заключение</w:t>
      </w:r>
    </w:p>
    <w:p w:rsidR="002C41A8" w:rsidRPr="001C3984" w:rsidRDefault="002A44C0" w:rsidP="0063713E">
      <w:pPr>
        <w:pStyle w:val="a1"/>
        <w:spacing w:before="90" w:after="300" w:line="360" w:lineRule="auto"/>
        <w:ind w:firstLine="708"/>
        <w:jc w:val="both"/>
        <w:rPr>
          <w:rFonts w:cs="Times New Roman"/>
        </w:rPr>
      </w:pPr>
      <w:r w:rsidRPr="0063713E">
        <w:rPr>
          <w:rFonts w:cs="Times New Roman"/>
          <w:color w:val="000000"/>
        </w:rPr>
        <w:t>Итак, мое исследование оптических иллюзий подошло к концу. И я сдела</w:t>
      </w:r>
      <w:r w:rsidR="00752A8D">
        <w:rPr>
          <w:rFonts w:cs="Times New Roman"/>
          <w:color w:val="000000"/>
        </w:rPr>
        <w:t xml:space="preserve">л </w:t>
      </w:r>
      <w:r w:rsidRPr="0063713E">
        <w:rPr>
          <w:rFonts w:cs="Times New Roman"/>
          <w:color w:val="000000"/>
        </w:rPr>
        <w:t>вывод, что иллюзия – это не чудо, а наука. Практически</w:t>
      </w:r>
      <w:r w:rsidRPr="001C3984">
        <w:rPr>
          <w:rFonts w:cs="Times New Roman"/>
          <w:color w:val="000000"/>
        </w:rPr>
        <w:t xml:space="preserve"> в основе всех иллюзий лежат обычные природные явления. В процессе работы были найдены три основные причины возникновения оптических иллюзий: </w:t>
      </w:r>
    </w:p>
    <w:p w:rsidR="002C41A8" w:rsidRDefault="002A44C0">
      <w:pPr>
        <w:pStyle w:val="a1"/>
        <w:spacing w:before="90" w:after="300" w:line="360" w:lineRule="auto"/>
        <w:jc w:val="both"/>
      </w:pPr>
      <w:r w:rsidRPr="0054044F">
        <w:rPr>
          <w:color w:val="000000"/>
        </w:rPr>
        <w:t>1. Законы физики – преломление и отражение лучей создают иллюзии,</w:t>
      </w:r>
      <w:r w:rsidR="00752A8D">
        <w:rPr>
          <w:color w:val="000000"/>
        </w:rPr>
        <w:t xml:space="preserve"> </w:t>
      </w:r>
      <w:r w:rsidRPr="0054044F">
        <w:rPr>
          <w:color w:val="000000"/>
        </w:rPr>
        <w:t>которые называют миражами.</w:t>
      </w:r>
    </w:p>
    <w:p w:rsidR="002C41A8" w:rsidRDefault="002A44C0">
      <w:pPr>
        <w:pStyle w:val="a1"/>
        <w:spacing w:before="90" w:after="300" w:line="360" w:lineRule="auto"/>
        <w:jc w:val="both"/>
      </w:pPr>
      <w:r w:rsidRPr="0054044F">
        <w:rPr>
          <w:color w:val="000000"/>
        </w:rPr>
        <w:t>2. Особенности строения глаза позволяют видеть иллюзии восприятия</w:t>
      </w:r>
      <w:r w:rsidR="00752A8D">
        <w:rPr>
          <w:color w:val="000000"/>
        </w:rPr>
        <w:t xml:space="preserve"> </w:t>
      </w:r>
      <w:r w:rsidRPr="0054044F">
        <w:rPr>
          <w:color w:val="000000"/>
        </w:rPr>
        <w:t>цвета и иллюзии движения.</w:t>
      </w:r>
    </w:p>
    <w:p w:rsidR="002C41A8" w:rsidRDefault="002A44C0">
      <w:pPr>
        <w:pStyle w:val="a1"/>
        <w:spacing w:before="90" w:after="300" w:line="360" w:lineRule="auto"/>
        <w:jc w:val="both"/>
      </w:pPr>
      <w:r w:rsidRPr="0054044F">
        <w:rPr>
          <w:color w:val="000000"/>
        </w:rPr>
        <w:t>3. Исследование показало, что зрение контролир</w:t>
      </w:r>
      <w:r w:rsidR="0063713E">
        <w:rPr>
          <w:color w:val="000000"/>
        </w:rPr>
        <w:t>ует не только глаз, но и мозг.</w:t>
      </w:r>
    </w:p>
    <w:p w:rsidR="002C41A8" w:rsidRDefault="002A44C0">
      <w:pPr>
        <w:pStyle w:val="a1"/>
        <w:spacing w:before="75" w:after="75" w:line="360" w:lineRule="auto"/>
        <w:ind w:firstLine="150"/>
        <w:jc w:val="both"/>
      </w:pPr>
      <w:r w:rsidRPr="0054044F">
        <w:rPr>
          <w:color w:val="000000"/>
        </w:rPr>
        <w:t xml:space="preserve">Я пришла к выводу: объекты и явления, которые мы видим, не всегда соответствуют реальности </w:t>
      </w:r>
      <w:r>
        <w:rPr>
          <w:color w:val="000000"/>
          <w:lang w:val="en-US"/>
        </w:rPr>
        <w:t> </w:t>
      </w:r>
      <w:r w:rsidRPr="0054044F">
        <w:rPr>
          <w:color w:val="000000"/>
        </w:rPr>
        <w:t xml:space="preserve">и являются правдой. Проведенный анализ учит нас, что не всегда следует ограничиваться только оценкой на глаз, а следует подключать логику и производить измерения. </w:t>
      </w:r>
    </w:p>
    <w:p w:rsidR="002C41A8" w:rsidRPr="00752A8D" w:rsidRDefault="002A44C0" w:rsidP="00752A8D">
      <w:pPr>
        <w:pStyle w:val="a1"/>
        <w:spacing w:before="75" w:after="75" w:line="360" w:lineRule="auto"/>
        <w:ind w:firstLine="150"/>
        <w:jc w:val="both"/>
        <w:rPr>
          <w:color w:val="000000"/>
        </w:rPr>
      </w:pPr>
      <w:r w:rsidRPr="0054044F">
        <w:rPr>
          <w:color w:val="000000"/>
        </w:rPr>
        <w:t>С помощью данного проекта, я сделал</w:t>
      </w:r>
      <w:r w:rsidR="00752A8D">
        <w:rPr>
          <w:color w:val="000000"/>
        </w:rPr>
        <w:t xml:space="preserve"> </w:t>
      </w:r>
      <w:r w:rsidRPr="0054044F">
        <w:rPr>
          <w:color w:val="000000"/>
        </w:rPr>
        <w:t xml:space="preserve"> выводы, что 90% информации приходит в наш мозг через глаза. Зная особенности зрения, человек может анализировать получаемую картинку, понимать, когда глаза его обманывают, а когда изображение полностью реально. Подобные знания могут существенно облегчить жизнь, избавив от неприятностей, связанных со зрительными обманами. Не стоит забывать, что оптические иллюзии сопровождают нас в течение всей жизни, поэтому знание основных их видов, причин и возможных последствий необходимо знать каждому человеку. </w:t>
      </w:r>
    </w:p>
    <w:p w:rsidR="002C41A8" w:rsidRDefault="002C41A8">
      <w:pPr>
        <w:pStyle w:val="a1"/>
        <w:spacing w:before="75" w:after="75" w:line="360" w:lineRule="auto"/>
        <w:ind w:firstLine="150"/>
        <w:jc w:val="both"/>
      </w:pPr>
    </w:p>
    <w:p w:rsidR="00EC0F5E" w:rsidRDefault="00EC0F5E">
      <w:pPr>
        <w:pStyle w:val="a1"/>
        <w:spacing w:before="75" w:after="75" w:line="360" w:lineRule="auto"/>
        <w:ind w:firstLine="150"/>
        <w:jc w:val="both"/>
      </w:pPr>
    </w:p>
    <w:p w:rsidR="00EC0F5E" w:rsidRDefault="00EC0F5E">
      <w:pPr>
        <w:pStyle w:val="a1"/>
        <w:spacing w:before="75" w:after="75" w:line="360" w:lineRule="auto"/>
        <w:ind w:firstLine="150"/>
        <w:jc w:val="both"/>
      </w:pPr>
    </w:p>
    <w:p w:rsidR="00EC0F5E" w:rsidRDefault="00EC0F5E">
      <w:pPr>
        <w:pStyle w:val="a1"/>
        <w:spacing w:before="75" w:after="75" w:line="360" w:lineRule="auto"/>
        <w:ind w:firstLine="150"/>
        <w:jc w:val="both"/>
      </w:pPr>
    </w:p>
    <w:p w:rsidR="00EC0F5E" w:rsidRDefault="00EC0F5E">
      <w:pPr>
        <w:pStyle w:val="a1"/>
        <w:spacing w:before="75" w:after="75" w:line="360" w:lineRule="auto"/>
        <w:ind w:firstLine="150"/>
        <w:jc w:val="both"/>
      </w:pPr>
    </w:p>
    <w:p w:rsidR="00EC0F5E" w:rsidRPr="00596DE8" w:rsidRDefault="00EC0F5E" w:rsidP="00EC0F5E">
      <w:pPr>
        <w:pStyle w:val="a1"/>
        <w:spacing w:line="360" w:lineRule="auto"/>
        <w:jc w:val="center"/>
        <w:rPr>
          <w:b/>
          <w:color w:val="000000"/>
        </w:rPr>
      </w:pPr>
      <w:r w:rsidRPr="00596DE8">
        <w:rPr>
          <w:b/>
          <w:color w:val="000000"/>
        </w:rPr>
        <w:lastRenderedPageBreak/>
        <w:t>Список использованных источников</w:t>
      </w:r>
    </w:p>
    <w:p w:rsidR="00D9112F" w:rsidRDefault="00D9112F" w:rsidP="00EC0F5E">
      <w:pPr>
        <w:pStyle w:val="a1"/>
        <w:spacing w:line="360" w:lineRule="auto"/>
        <w:jc w:val="center"/>
        <w:rPr>
          <w:color w:val="000000"/>
        </w:rPr>
      </w:pPr>
    </w:p>
    <w:p w:rsidR="00EC0F5E" w:rsidRPr="00D9112F" w:rsidRDefault="00EC0F5E" w:rsidP="00EC0F5E">
      <w:pPr>
        <w:pStyle w:val="a1"/>
        <w:spacing w:line="360" w:lineRule="auto"/>
      </w:pPr>
      <w:r w:rsidRPr="00D9112F">
        <w:t>Сайты</w:t>
      </w:r>
    </w:p>
    <w:p w:rsidR="00EC0F5E" w:rsidRPr="00D9112F" w:rsidRDefault="00AE21CD" w:rsidP="00EC0F5E">
      <w:pPr>
        <w:pStyle w:val="a1"/>
        <w:numPr>
          <w:ilvl w:val="0"/>
          <w:numId w:val="7"/>
        </w:numPr>
        <w:spacing w:line="360" w:lineRule="auto"/>
      </w:pPr>
      <w:hyperlink r:id="rId41">
        <w:r w:rsidR="00EC0F5E" w:rsidRPr="00D9112F">
          <w:rPr>
            <w:rFonts w:cs="Times New Roman"/>
            <w:lang w:val="en-US"/>
          </w:rPr>
          <w:t>https</w:t>
        </w:r>
        <w:r w:rsidR="00EC0F5E" w:rsidRPr="00D9112F">
          <w:rPr>
            <w:rFonts w:cs="Times New Roman"/>
          </w:rPr>
          <w:t>://</w:t>
        </w:r>
        <w:proofErr w:type="spellStart"/>
        <w:r w:rsidR="00EC0F5E" w:rsidRPr="00D9112F">
          <w:rPr>
            <w:rFonts w:cs="Times New Roman"/>
            <w:lang w:val="en-US"/>
          </w:rPr>
          <w:t>dic</w:t>
        </w:r>
        <w:proofErr w:type="spellEnd"/>
        <w:r w:rsidR="00EC0F5E" w:rsidRPr="00D9112F">
          <w:rPr>
            <w:rFonts w:cs="Times New Roman"/>
          </w:rPr>
          <w:t>.</w:t>
        </w:r>
        <w:r w:rsidR="00EC0F5E" w:rsidRPr="00D9112F">
          <w:rPr>
            <w:rFonts w:cs="Times New Roman"/>
            <w:lang w:val="en-US"/>
          </w:rPr>
          <w:t>academic</w:t>
        </w:r>
        <w:r w:rsidR="00EC0F5E" w:rsidRPr="00D9112F">
          <w:rPr>
            <w:rFonts w:cs="Times New Roman"/>
          </w:rPr>
          <w:t>.</w:t>
        </w:r>
        <w:proofErr w:type="spellStart"/>
        <w:r w:rsidR="00EC0F5E" w:rsidRPr="00D9112F">
          <w:rPr>
            <w:rFonts w:cs="Times New Roman"/>
            <w:lang w:val="en-US"/>
          </w:rPr>
          <w:t>ru</w:t>
        </w:r>
        <w:proofErr w:type="spellEnd"/>
      </w:hyperlink>
    </w:p>
    <w:p w:rsidR="00EC0F5E" w:rsidRPr="00D9112F" w:rsidRDefault="00AE21CD" w:rsidP="00EC0F5E">
      <w:pPr>
        <w:pStyle w:val="a1"/>
        <w:numPr>
          <w:ilvl w:val="0"/>
          <w:numId w:val="7"/>
        </w:numPr>
        <w:spacing w:line="360" w:lineRule="auto"/>
        <w:jc w:val="both"/>
      </w:pPr>
      <w:hyperlink r:id="rId42">
        <w:r w:rsidR="00EC0F5E" w:rsidRPr="00D9112F">
          <w:rPr>
            <w:lang w:val="en-US"/>
          </w:rPr>
          <w:t>https://womanadvice.ru</w:t>
        </w:r>
      </w:hyperlink>
    </w:p>
    <w:p w:rsidR="00EC0F5E" w:rsidRPr="00D9112F" w:rsidRDefault="00EC0F5E" w:rsidP="00EC0F5E">
      <w:pPr>
        <w:pStyle w:val="a1"/>
        <w:numPr>
          <w:ilvl w:val="0"/>
          <w:numId w:val="7"/>
        </w:numPr>
        <w:spacing w:before="90" w:after="300" w:line="360" w:lineRule="auto"/>
        <w:jc w:val="both"/>
      </w:pPr>
      <w:r w:rsidRPr="00D9112F">
        <w:rPr>
          <w:lang w:val="en-US"/>
        </w:rPr>
        <w:t>https:</w:t>
      </w:r>
      <w:r w:rsidR="00D9112F" w:rsidRPr="00D9112F">
        <w:rPr>
          <w:lang w:val="en-US"/>
        </w:rPr>
        <w:t>//tomdom.ru</w:t>
      </w:r>
    </w:p>
    <w:p w:rsidR="00EC0F5E" w:rsidRPr="00D9112F" w:rsidRDefault="00AE21CD" w:rsidP="00EC0F5E">
      <w:pPr>
        <w:pStyle w:val="a1"/>
        <w:numPr>
          <w:ilvl w:val="0"/>
          <w:numId w:val="7"/>
        </w:numPr>
        <w:spacing w:line="360" w:lineRule="auto"/>
        <w:jc w:val="both"/>
        <w:rPr>
          <w:rFonts w:ascii="Roboto;sans-serif" w:hAnsi="Roboto;sans-serif"/>
          <w:sz w:val="27"/>
        </w:rPr>
      </w:pPr>
      <w:hyperlink r:id="rId43">
        <w:r w:rsidR="00EC0F5E" w:rsidRPr="00D9112F">
          <w:rPr>
            <w:lang w:val="en-US"/>
          </w:rPr>
          <w:t>https://studwood.ru</w:t>
        </w:r>
      </w:hyperlink>
    </w:p>
    <w:p w:rsidR="00EC0F5E" w:rsidRPr="00D9112F" w:rsidRDefault="00AE21CD" w:rsidP="00EC0F5E">
      <w:pPr>
        <w:pStyle w:val="a1"/>
        <w:numPr>
          <w:ilvl w:val="0"/>
          <w:numId w:val="7"/>
        </w:numPr>
        <w:spacing w:after="300" w:line="360" w:lineRule="auto"/>
        <w:jc w:val="both"/>
        <w:rPr>
          <w:rFonts w:ascii="YS Text Optional;Arial;Helvetic" w:hAnsi="YS Text Optional;Arial;Helvetic"/>
          <w:sz w:val="26"/>
        </w:rPr>
      </w:pPr>
      <w:hyperlink r:id="rId44">
        <w:r w:rsidR="00EC0F5E" w:rsidRPr="00D9112F">
          <w:rPr>
            <w:lang w:val="en-US"/>
          </w:rPr>
          <w:t>https://zen.yandex.ru</w:t>
        </w:r>
      </w:hyperlink>
    </w:p>
    <w:p w:rsidR="00EC0F5E" w:rsidRPr="00D9112F" w:rsidRDefault="00AE21CD" w:rsidP="00EC0F5E">
      <w:pPr>
        <w:pStyle w:val="a1"/>
        <w:numPr>
          <w:ilvl w:val="0"/>
          <w:numId w:val="7"/>
        </w:numPr>
        <w:spacing w:after="225" w:line="360" w:lineRule="auto"/>
        <w:jc w:val="both"/>
        <w:rPr>
          <w:rFonts w:ascii="Verdana;sans-serif" w:hAnsi="Verdana;sans-serif"/>
          <w:sz w:val="24"/>
        </w:rPr>
      </w:pPr>
      <w:hyperlink r:id="rId45">
        <w:r w:rsidR="00EC0F5E" w:rsidRPr="00D9112F">
          <w:rPr>
            <w:lang w:val="en-US"/>
          </w:rPr>
          <w:t>https://gsproekt.ru</w:t>
        </w:r>
      </w:hyperlink>
    </w:p>
    <w:p w:rsidR="00EC0F5E" w:rsidRPr="00D9112F" w:rsidRDefault="00AE21CD" w:rsidP="00EC0F5E">
      <w:pPr>
        <w:pStyle w:val="a1"/>
        <w:numPr>
          <w:ilvl w:val="0"/>
          <w:numId w:val="7"/>
        </w:numPr>
        <w:spacing w:line="360" w:lineRule="auto"/>
      </w:pPr>
      <w:hyperlink r:id="rId46" w:history="1">
        <w:r w:rsidR="00D9112F" w:rsidRPr="00D9112F">
          <w:rPr>
            <w:rStyle w:val="af5"/>
            <w:color w:val="auto"/>
            <w:u w:val="none"/>
          </w:rPr>
          <w:t>http://www.psy.msu.ru/illusion/</w:t>
        </w:r>
      </w:hyperlink>
    </w:p>
    <w:p w:rsidR="00D9112F" w:rsidRPr="00D9112F" w:rsidRDefault="00D9112F" w:rsidP="00D9112F">
      <w:pPr>
        <w:pStyle w:val="ac"/>
        <w:numPr>
          <w:ilvl w:val="0"/>
          <w:numId w:val="7"/>
        </w:numPr>
        <w:spacing w:line="360" w:lineRule="auto"/>
        <w:jc w:val="both"/>
        <w:rPr>
          <w:rFonts w:ascii="Times New Roman" w:hAnsi="Times New Roman" w:cs="Times New Roman"/>
          <w:sz w:val="28"/>
          <w:szCs w:val="28"/>
        </w:rPr>
      </w:pPr>
      <w:r w:rsidRPr="00D9112F">
        <w:rPr>
          <w:rFonts w:ascii="Times New Roman" w:hAnsi="Times New Roman" w:cs="Times New Roman"/>
          <w:sz w:val="28"/>
          <w:szCs w:val="28"/>
        </w:rPr>
        <w:t>https://teleprogramma.pro</w:t>
      </w:r>
    </w:p>
    <w:p w:rsidR="00D9112F" w:rsidRPr="00D9112F" w:rsidRDefault="00AE21CD" w:rsidP="00EC0F5E">
      <w:pPr>
        <w:pStyle w:val="a1"/>
        <w:numPr>
          <w:ilvl w:val="0"/>
          <w:numId w:val="7"/>
        </w:numPr>
        <w:spacing w:line="360" w:lineRule="auto"/>
      </w:pPr>
      <w:hyperlink r:id="rId47" w:history="1">
        <w:r w:rsidR="00D9112F" w:rsidRPr="00D9112F">
          <w:rPr>
            <w:rStyle w:val="af5"/>
            <w:rFonts w:cs="Times New Roman"/>
            <w:color w:val="auto"/>
            <w:u w:val="none"/>
          </w:rPr>
          <w:t>https://solnysh.rul</w:t>
        </w:r>
      </w:hyperlink>
      <w:r w:rsidR="00D9112F" w:rsidRPr="00D9112F">
        <w:rPr>
          <w:rFonts w:cs="Times New Roman"/>
        </w:rPr>
        <w:br/>
      </w: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rPr>
          <w:color w:val="000000"/>
        </w:rPr>
      </w:pPr>
    </w:p>
    <w:p w:rsidR="00EC0F5E" w:rsidRDefault="00EC0F5E" w:rsidP="00EC0F5E">
      <w:pPr>
        <w:pStyle w:val="a1"/>
        <w:spacing w:line="360" w:lineRule="auto"/>
        <w:jc w:val="center"/>
      </w:pPr>
    </w:p>
    <w:p w:rsidR="00EC0F5E" w:rsidRPr="0054044F" w:rsidRDefault="00EC0F5E">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Default="002A44C0" w:rsidP="0063713E">
      <w:pPr>
        <w:pStyle w:val="a1"/>
        <w:spacing w:before="75" w:after="75" w:line="360" w:lineRule="auto"/>
        <w:ind w:firstLine="150"/>
        <w:jc w:val="right"/>
      </w:pPr>
      <w:r w:rsidRPr="0054044F">
        <w:rPr>
          <w:color w:val="000000"/>
        </w:rPr>
        <w:lastRenderedPageBreak/>
        <w:t>Приложение 1</w:t>
      </w:r>
    </w:p>
    <w:p w:rsidR="002C41A8" w:rsidRDefault="002A44C0">
      <w:pPr>
        <w:pStyle w:val="a1"/>
        <w:spacing w:before="75" w:after="75" w:line="360" w:lineRule="auto"/>
        <w:ind w:firstLine="150"/>
        <w:jc w:val="both"/>
      </w:pPr>
      <w:r w:rsidRPr="0054044F">
        <w:rPr>
          <w:color w:val="000000"/>
        </w:rPr>
        <w:t xml:space="preserve"> Использование оптической иллюзии в разных областях жизнедеятельности </w:t>
      </w:r>
    </w:p>
    <w:p w:rsidR="002C41A8" w:rsidRDefault="002A44C0">
      <w:pPr>
        <w:pStyle w:val="a1"/>
        <w:spacing w:before="75" w:after="75" w:line="360" w:lineRule="auto"/>
        <w:ind w:firstLine="150"/>
        <w:jc w:val="both"/>
      </w:pPr>
      <w:r w:rsidRPr="0054044F">
        <w:rPr>
          <w:color w:val="000000"/>
        </w:rPr>
        <w:t xml:space="preserve">- в дизайне одежды </w:t>
      </w:r>
    </w:p>
    <w:p w:rsidR="002C41A8" w:rsidRPr="0054044F" w:rsidRDefault="002A44C0">
      <w:pPr>
        <w:pStyle w:val="a1"/>
        <w:spacing w:before="75" w:after="75" w:line="360" w:lineRule="auto"/>
        <w:ind w:firstLine="150"/>
        <w:jc w:val="both"/>
      </w:pPr>
      <w:r>
        <w:rPr>
          <w:noProof/>
          <w:color w:val="000000"/>
          <w:lang w:eastAsia="ru-RU"/>
        </w:rPr>
        <w:drawing>
          <wp:anchor distT="0" distB="0" distL="0" distR="0" simplePos="0" relativeHeight="20" behindDoc="0" locked="0" layoutInCell="0" allowOverlap="1">
            <wp:simplePos x="0" y="0"/>
            <wp:positionH relativeFrom="column">
              <wp:align>center</wp:align>
            </wp:positionH>
            <wp:positionV relativeFrom="paragraph">
              <wp:posOffset>635</wp:posOffset>
            </wp:positionV>
            <wp:extent cx="6480175" cy="4792980"/>
            <wp:effectExtent l="0" t="0" r="0" b="0"/>
            <wp:wrapSquare wrapText="largest"/>
            <wp:docPr id="1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
                    <pic:cNvPicPr>
                      <a:picLocks noChangeAspect="1" noChangeArrowheads="1"/>
                    </pic:cNvPicPr>
                  </pic:nvPicPr>
                  <pic:blipFill>
                    <a:blip r:embed="rId48"/>
                    <a:stretch>
                      <a:fillRect/>
                    </a:stretch>
                  </pic:blipFill>
                  <pic:spPr bwMode="auto">
                    <a:xfrm>
                      <a:off x="0" y="0"/>
                      <a:ext cx="6480175" cy="4792980"/>
                    </a:xfrm>
                    <a:prstGeom prst="rect">
                      <a:avLst/>
                    </a:prstGeom>
                  </pic:spPr>
                </pic:pic>
              </a:graphicData>
            </a:graphic>
          </wp:anchor>
        </w:drawing>
      </w:r>
    </w:p>
    <w:p w:rsidR="002C41A8" w:rsidRDefault="002A44C0" w:rsidP="0063713E">
      <w:pPr>
        <w:pStyle w:val="a1"/>
        <w:spacing w:before="75" w:after="75" w:line="360" w:lineRule="auto"/>
        <w:ind w:firstLine="150"/>
      </w:pPr>
      <w:r w:rsidRPr="0054044F">
        <w:rPr>
          <w:color w:val="000000"/>
        </w:rPr>
        <w:t>- в живописи</w:t>
      </w:r>
    </w:p>
    <w:p w:rsidR="002C41A8" w:rsidRPr="0054044F" w:rsidRDefault="00AB7C39">
      <w:pPr>
        <w:pStyle w:val="a1"/>
        <w:spacing w:before="75" w:after="75" w:line="360" w:lineRule="auto"/>
        <w:ind w:firstLine="150"/>
        <w:jc w:val="both"/>
      </w:pPr>
      <w:r>
        <w:rPr>
          <w:noProof/>
          <w:color w:val="000000"/>
          <w:lang w:eastAsia="ru-RU"/>
        </w:rPr>
        <w:drawing>
          <wp:anchor distT="0" distB="0" distL="0" distR="0" simplePos="0" relativeHeight="21" behindDoc="0" locked="0" layoutInCell="0" allowOverlap="1">
            <wp:simplePos x="0" y="0"/>
            <wp:positionH relativeFrom="column">
              <wp:align>center</wp:align>
            </wp:positionH>
            <wp:positionV relativeFrom="paragraph">
              <wp:posOffset>635</wp:posOffset>
            </wp:positionV>
            <wp:extent cx="2438400" cy="3048000"/>
            <wp:effectExtent l="0" t="0" r="0" b="0"/>
            <wp:wrapSquare wrapText="largest"/>
            <wp:docPr id="1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5"/>
                    <pic:cNvPicPr>
                      <a:picLocks noChangeAspect="1" noChangeArrowheads="1"/>
                    </pic:cNvPicPr>
                  </pic:nvPicPr>
                  <pic:blipFill>
                    <a:blip r:embed="rId49"/>
                    <a:stretch>
                      <a:fillRect/>
                    </a:stretch>
                  </pic:blipFill>
                  <pic:spPr bwMode="auto">
                    <a:xfrm>
                      <a:off x="0" y="0"/>
                      <a:ext cx="2438400" cy="3048000"/>
                    </a:xfrm>
                    <a:prstGeom prst="rect">
                      <a:avLst/>
                    </a:prstGeom>
                  </pic:spPr>
                </pic:pic>
              </a:graphicData>
            </a:graphic>
          </wp:anchor>
        </w:drawing>
      </w: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AB7C39">
      <w:pPr>
        <w:pStyle w:val="a1"/>
        <w:spacing w:before="75" w:after="75" w:line="360" w:lineRule="auto"/>
        <w:ind w:firstLine="150"/>
        <w:jc w:val="both"/>
      </w:pPr>
      <w:r>
        <w:t>1</w:t>
      </w: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63713E" w:rsidRDefault="0063713E" w:rsidP="0063713E">
      <w:pPr>
        <w:pStyle w:val="a1"/>
        <w:spacing w:before="75" w:after="75" w:line="360" w:lineRule="auto"/>
        <w:ind w:firstLine="150"/>
        <w:jc w:val="right"/>
        <w:rPr>
          <w:color w:val="000000"/>
        </w:rPr>
      </w:pPr>
      <w:r>
        <w:rPr>
          <w:color w:val="000000"/>
        </w:rPr>
        <w:lastRenderedPageBreak/>
        <w:t>Приложение 2</w:t>
      </w:r>
    </w:p>
    <w:p w:rsidR="002C41A8" w:rsidRDefault="002A44C0">
      <w:pPr>
        <w:pStyle w:val="a1"/>
        <w:spacing w:before="75" w:after="75" w:line="360" w:lineRule="auto"/>
        <w:ind w:firstLine="150"/>
        <w:jc w:val="both"/>
      </w:pPr>
      <w:r w:rsidRPr="0054044F">
        <w:rPr>
          <w:color w:val="000000"/>
        </w:rPr>
        <w:t xml:space="preserve"> в архитектуре </w:t>
      </w:r>
    </w:p>
    <w:p w:rsidR="0063713E" w:rsidRDefault="0063713E" w:rsidP="0063713E">
      <w:pPr>
        <w:pStyle w:val="a1"/>
        <w:spacing w:before="75" w:after="75" w:line="360" w:lineRule="auto"/>
        <w:ind w:firstLine="150"/>
        <w:jc w:val="both"/>
      </w:pPr>
      <w:r>
        <w:rPr>
          <w:noProof/>
          <w:lang w:eastAsia="ru-RU"/>
        </w:rPr>
        <w:drawing>
          <wp:anchor distT="0" distB="0" distL="0" distR="0" simplePos="0" relativeHeight="22" behindDoc="0" locked="0" layoutInCell="0" allowOverlap="1">
            <wp:simplePos x="0" y="0"/>
            <wp:positionH relativeFrom="column">
              <wp:posOffset>39370</wp:posOffset>
            </wp:positionH>
            <wp:positionV relativeFrom="paragraph">
              <wp:posOffset>75565</wp:posOffset>
            </wp:positionV>
            <wp:extent cx="6210300" cy="3716655"/>
            <wp:effectExtent l="0" t="0" r="0" b="0"/>
            <wp:wrapSquare wrapText="largest"/>
            <wp:docPr id="1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6"/>
                    <pic:cNvPicPr>
                      <a:picLocks noChangeAspect="1" noChangeArrowheads="1"/>
                    </pic:cNvPicPr>
                  </pic:nvPicPr>
                  <pic:blipFill>
                    <a:blip r:embed="rId50"/>
                    <a:stretch>
                      <a:fillRect/>
                    </a:stretch>
                  </pic:blipFill>
                  <pic:spPr bwMode="auto">
                    <a:xfrm>
                      <a:off x="0" y="0"/>
                      <a:ext cx="6210300" cy="3716655"/>
                    </a:xfrm>
                    <a:prstGeom prst="rect">
                      <a:avLst/>
                    </a:prstGeom>
                  </pic:spPr>
                </pic:pic>
              </a:graphicData>
            </a:graphic>
          </wp:anchor>
        </w:drawing>
      </w:r>
    </w:p>
    <w:p w:rsidR="002C41A8"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2C41A8" w:rsidRPr="0054044F" w:rsidRDefault="0063713E">
      <w:pPr>
        <w:pStyle w:val="a1"/>
        <w:spacing w:before="75" w:after="75" w:line="360" w:lineRule="auto"/>
        <w:ind w:firstLine="150"/>
        <w:jc w:val="both"/>
      </w:pPr>
      <w:r>
        <w:t>- в фотографии</w:t>
      </w:r>
    </w:p>
    <w:p w:rsidR="002C41A8" w:rsidRPr="0054044F" w:rsidRDefault="0063713E">
      <w:pPr>
        <w:pStyle w:val="a1"/>
        <w:spacing w:before="75" w:after="75" w:line="360" w:lineRule="auto"/>
        <w:ind w:firstLine="150"/>
        <w:jc w:val="both"/>
      </w:pPr>
      <w:r>
        <w:rPr>
          <w:noProof/>
          <w:color w:val="000000"/>
          <w:lang w:eastAsia="ru-RU"/>
        </w:rPr>
        <w:drawing>
          <wp:anchor distT="0" distB="0" distL="0" distR="0" simplePos="0" relativeHeight="23" behindDoc="0" locked="0" layoutInCell="0" allowOverlap="1">
            <wp:simplePos x="0" y="0"/>
            <wp:positionH relativeFrom="column">
              <wp:posOffset>728345</wp:posOffset>
            </wp:positionH>
            <wp:positionV relativeFrom="paragraph">
              <wp:posOffset>163830</wp:posOffset>
            </wp:positionV>
            <wp:extent cx="5141595" cy="4393565"/>
            <wp:effectExtent l="0" t="0" r="1905" b="6985"/>
            <wp:wrapSquare wrapText="largest"/>
            <wp:docPr id="20"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7"/>
                    <pic:cNvPicPr>
                      <a:picLocks noChangeAspect="1" noChangeArrowheads="1"/>
                    </pic:cNvPicPr>
                  </pic:nvPicPr>
                  <pic:blipFill>
                    <a:blip r:embed="rId51"/>
                    <a:stretch>
                      <a:fillRect/>
                    </a:stretch>
                  </pic:blipFill>
                  <pic:spPr bwMode="auto">
                    <a:xfrm>
                      <a:off x="0" y="0"/>
                      <a:ext cx="5141595" cy="4393565"/>
                    </a:xfrm>
                    <a:prstGeom prst="rect">
                      <a:avLst/>
                    </a:prstGeom>
                  </pic:spPr>
                </pic:pic>
              </a:graphicData>
            </a:graphic>
          </wp:anchor>
        </w:drawing>
      </w:r>
    </w:p>
    <w:p w:rsidR="002C41A8" w:rsidRPr="0054044F" w:rsidRDefault="002C41A8">
      <w:pPr>
        <w:pStyle w:val="a1"/>
        <w:spacing w:before="75" w:after="75" w:line="360" w:lineRule="auto"/>
        <w:ind w:firstLine="150"/>
        <w:jc w:val="both"/>
      </w:pPr>
    </w:p>
    <w:p w:rsidR="002C41A8" w:rsidRPr="0054044F" w:rsidRDefault="002C41A8">
      <w:pPr>
        <w:pStyle w:val="a1"/>
        <w:spacing w:before="75" w:after="75" w:line="360" w:lineRule="auto"/>
        <w:ind w:firstLine="150"/>
        <w:jc w:val="both"/>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63713E" w:rsidRDefault="0063713E">
      <w:pPr>
        <w:pStyle w:val="a1"/>
        <w:spacing w:before="75" w:after="75" w:line="360" w:lineRule="auto"/>
        <w:ind w:firstLine="150"/>
        <w:jc w:val="both"/>
        <w:rPr>
          <w:color w:val="000000"/>
        </w:rPr>
      </w:pPr>
    </w:p>
    <w:p w:rsidR="002C41A8" w:rsidRDefault="002A44C0" w:rsidP="0063713E">
      <w:pPr>
        <w:pStyle w:val="a1"/>
        <w:spacing w:before="75" w:after="75" w:line="360" w:lineRule="auto"/>
        <w:ind w:firstLine="150"/>
        <w:jc w:val="right"/>
      </w:pPr>
      <w:r w:rsidRPr="0054044F">
        <w:rPr>
          <w:color w:val="000000"/>
        </w:rPr>
        <w:lastRenderedPageBreak/>
        <w:t xml:space="preserve">Приложение </w:t>
      </w:r>
      <w:r w:rsidR="0063713E">
        <w:rPr>
          <w:color w:val="000000"/>
        </w:rPr>
        <w:t>3</w:t>
      </w:r>
    </w:p>
    <w:p w:rsidR="002C41A8" w:rsidRDefault="002A44C0">
      <w:pPr>
        <w:pStyle w:val="a1"/>
        <w:spacing w:before="75" w:after="75" w:line="360" w:lineRule="auto"/>
        <w:ind w:firstLine="150"/>
        <w:jc w:val="both"/>
      </w:pPr>
      <w:r w:rsidRPr="0054044F">
        <w:rPr>
          <w:color w:val="000000"/>
        </w:rPr>
        <w:t xml:space="preserve">При подборе материала мое внимание привлекли необычные наружные рекламы. Посмотрите на них. Сначала все вроде бы нечего, но когда вы посмотрите остальные фотографии, вы быстро поймете, насколько гениальна была идея. Компания </w:t>
      </w:r>
      <w:r>
        <w:rPr>
          <w:color w:val="000000"/>
        </w:rPr>
        <w:t xml:space="preserve">Кока-кола сделала великолепный рекламный щит, показывающий любовь к этому напитку. </w:t>
      </w:r>
    </w:p>
    <w:p w:rsidR="002C41A8" w:rsidRPr="0054044F" w:rsidRDefault="002C41A8">
      <w:pPr>
        <w:pStyle w:val="a1"/>
        <w:spacing w:before="75" w:after="75" w:line="360" w:lineRule="auto"/>
        <w:ind w:firstLine="150"/>
        <w:jc w:val="both"/>
      </w:pPr>
    </w:p>
    <w:p w:rsidR="002C41A8" w:rsidRPr="0054044F" w:rsidRDefault="002A44C0">
      <w:pPr>
        <w:pStyle w:val="a1"/>
        <w:spacing w:before="75" w:after="75" w:line="360" w:lineRule="auto"/>
        <w:ind w:firstLine="150"/>
        <w:jc w:val="both"/>
      </w:pPr>
      <w:r>
        <w:rPr>
          <w:noProof/>
          <w:color w:val="000000"/>
          <w:lang w:eastAsia="ru-RU"/>
        </w:rPr>
        <w:drawing>
          <wp:anchor distT="0" distB="0" distL="0" distR="0" simplePos="0" relativeHeight="18" behindDoc="0" locked="0" layoutInCell="0" allowOverlap="1">
            <wp:simplePos x="0" y="0"/>
            <wp:positionH relativeFrom="column">
              <wp:align>center</wp:align>
            </wp:positionH>
            <wp:positionV relativeFrom="paragraph">
              <wp:posOffset>635</wp:posOffset>
            </wp:positionV>
            <wp:extent cx="6480175" cy="4965065"/>
            <wp:effectExtent l="0" t="0" r="0" b="0"/>
            <wp:wrapSquare wrapText="largest"/>
            <wp:docPr id="2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pic:cNvPicPr>
                      <a:picLocks noChangeAspect="1" noChangeArrowheads="1"/>
                    </pic:cNvPicPr>
                  </pic:nvPicPr>
                  <pic:blipFill>
                    <a:blip r:embed="rId52"/>
                    <a:stretch>
                      <a:fillRect/>
                    </a:stretch>
                  </pic:blipFill>
                  <pic:spPr bwMode="auto">
                    <a:xfrm>
                      <a:off x="0" y="0"/>
                      <a:ext cx="6480175" cy="4965065"/>
                    </a:xfrm>
                    <a:prstGeom prst="rect">
                      <a:avLst/>
                    </a:prstGeom>
                  </pic:spPr>
                </pic:pic>
              </a:graphicData>
            </a:graphic>
          </wp:anchor>
        </w:drawing>
      </w:r>
    </w:p>
    <w:p w:rsidR="002C41A8" w:rsidRDefault="002C41A8">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Pr="0054044F" w:rsidRDefault="00AD1287" w:rsidP="00AD1287">
      <w:pPr>
        <w:pStyle w:val="a1"/>
        <w:spacing w:before="75" w:after="75" w:line="360" w:lineRule="auto"/>
        <w:ind w:firstLine="150"/>
        <w:jc w:val="right"/>
      </w:pPr>
      <w:r>
        <w:lastRenderedPageBreak/>
        <w:t>Приложение 4</w:t>
      </w:r>
    </w:p>
    <w:p w:rsidR="002C41A8" w:rsidRDefault="002A44C0">
      <w:pPr>
        <w:pStyle w:val="a1"/>
        <w:spacing w:before="75" w:after="75" w:line="360" w:lineRule="auto"/>
        <w:ind w:firstLine="150"/>
        <w:jc w:val="both"/>
      </w:pPr>
      <w:r w:rsidRPr="0054044F">
        <w:rPr>
          <w:color w:val="000000"/>
        </w:rPr>
        <w:t>А вот</w:t>
      </w:r>
      <w:r w:rsidR="00752A8D">
        <w:rPr>
          <w:color w:val="000000"/>
        </w:rPr>
        <w:t xml:space="preserve"> еще один пример. Когда я увидел</w:t>
      </w:r>
      <w:r w:rsidRPr="0054044F">
        <w:rPr>
          <w:color w:val="000000"/>
        </w:rPr>
        <w:t xml:space="preserve"> эту фотографию рекламного щита, то невольно задала себе вопрос: «А как такое может быть?». Оказывается, может. Щит рекламы красок </w:t>
      </w:r>
      <w:r>
        <w:rPr>
          <w:color w:val="000000"/>
          <w:lang w:val="en-US"/>
        </w:rPr>
        <w:t>Berger</w:t>
      </w:r>
      <w:r w:rsidRPr="0054044F">
        <w:rPr>
          <w:color w:val="000000"/>
        </w:rPr>
        <w:t>, вырезан таким образом, что заставляет обманывать наше восприятие, задумываясь о том, что маляр на самом деле закрашивает щит краской цвета не</w:t>
      </w:r>
      <w:r>
        <w:rPr>
          <w:color w:val="000000"/>
        </w:rPr>
        <w:t>ба.</w:t>
      </w:r>
    </w:p>
    <w:p w:rsidR="002C41A8" w:rsidRPr="0054044F" w:rsidRDefault="002C41A8">
      <w:pPr>
        <w:pStyle w:val="a1"/>
        <w:spacing w:before="75" w:after="75" w:line="360" w:lineRule="auto"/>
        <w:ind w:firstLine="150"/>
        <w:jc w:val="both"/>
      </w:pPr>
    </w:p>
    <w:p w:rsidR="002C41A8" w:rsidRPr="0054044F" w:rsidRDefault="002A44C0">
      <w:pPr>
        <w:pStyle w:val="a1"/>
        <w:spacing w:before="75" w:after="75" w:line="360" w:lineRule="auto"/>
        <w:ind w:firstLine="150"/>
        <w:jc w:val="both"/>
      </w:pPr>
      <w:r>
        <w:rPr>
          <w:noProof/>
          <w:color w:val="000000"/>
          <w:lang w:eastAsia="ru-RU"/>
        </w:rPr>
        <w:drawing>
          <wp:anchor distT="0" distB="0" distL="0" distR="0" simplePos="0" relativeHeight="19" behindDoc="0" locked="0" layoutInCell="0" allowOverlap="1">
            <wp:simplePos x="0" y="0"/>
            <wp:positionH relativeFrom="column">
              <wp:align>center</wp:align>
            </wp:positionH>
            <wp:positionV relativeFrom="paragraph">
              <wp:posOffset>635</wp:posOffset>
            </wp:positionV>
            <wp:extent cx="6480175" cy="4859655"/>
            <wp:effectExtent l="0" t="0" r="0" b="0"/>
            <wp:wrapSquare wrapText="largest"/>
            <wp:docPr id="2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3"/>
                    <pic:cNvPicPr>
                      <a:picLocks noChangeAspect="1" noChangeArrowheads="1"/>
                    </pic:cNvPicPr>
                  </pic:nvPicPr>
                  <pic:blipFill>
                    <a:blip r:embed="rId53"/>
                    <a:stretch>
                      <a:fillRect/>
                    </a:stretch>
                  </pic:blipFill>
                  <pic:spPr bwMode="auto">
                    <a:xfrm>
                      <a:off x="0" y="0"/>
                      <a:ext cx="6480175" cy="4859655"/>
                    </a:xfrm>
                    <a:prstGeom prst="rect">
                      <a:avLst/>
                    </a:prstGeom>
                  </pic:spPr>
                </pic:pic>
              </a:graphicData>
            </a:graphic>
          </wp:anchor>
        </w:drawing>
      </w:r>
    </w:p>
    <w:p w:rsidR="002C41A8" w:rsidRDefault="002C41A8">
      <w:pPr>
        <w:pStyle w:val="a1"/>
        <w:spacing w:before="75" w:after="75" w:line="360" w:lineRule="auto"/>
        <w:ind w:firstLine="150"/>
        <w:jc w:val="both"/>
      </w:pPr>
    </w:p>
    <w:p w:rsidR="002C6C62" w:rsidRDefault="002C6C62">
      <w:pPr>
        <w:pStyle w:val="a1"/>
        <w:spacing w:before="75" w:after="75" w:line="360" w:lineRule="auto"/>
        <w:ind w:firstLine="150"/>
        <w:jc w:val="both"/>
      </w:pPr>
    </w:p>
    <w:p w:rsidR="002C6C62" w:rsidRDefault="002C6C62">
      <w:pPr>
        <w:pStyle w:val="a1"/>
        <w:spacing w:before="75" w:after="75" w:line="360" w:lineRule="auto"/>
        <w:ind w:firstLine="150"/>
        <w:jc w:val="both"/>
      </w:pPr>
    </w:p>
    <w:p w:rsidR="002C6C62" w:rsidRDefault="002C6C62">
      <w:pPr>
        <w:pStyle w:val="a1"/>
        <w:spacing w:before="75" w:after="75" w:line="360" w:lineRule="auto"/>
        <w:ind w:firstLine="150"/>
        <w:jc w:val="both"/>
      </w:pPr>
    </w:p>
    <w:p w:rsidR="002C6C62" w:rsidRDefault="002C6C62">
      <w:pPr>
        <w:pStyle w:val="a1"/>
        <w:spacing w:before="75" w:after="75" w:line="360" w:lineRule="auto"/>
        <w:ind w:firstLine="150"/>
        <w:jc w:val="both"/>
      </w:pPr>
    </w:p>
    <w:p w:rsidR="002C6C62" w:rsidRDefault="002C6C62">
      <w:pPr>
        <w:pStyle w:val="a1"/>
        <w:spacing w:before="75" w:after="75" w:line="360" w:lineRule="auto"/>
        <w:ind w:firstLine="150"/>
        <w:jc w:val="both"/>
      </w:pPr>
    </w:p>
    <w:p w:rsidR="002C6C62" w:rsidRDefault="002C6C62" w:rsidP="002C6C62">
      <w:pPr>
        <w:pStyle w:val="a1"/>
        <w:spacing w:before="75" w:after="75" w:line="360" w:lineRule="auto"/>
        <w:ind w:firstLine="150"/>
        <w:jc w:val="right"/>
      </w:pPr>
      <w:r>
        <w:lastRenderedPageBreak/>
        <w:t>Приложение 5</w:t>
      </w:r>
    </w:p>
    <w:p w:rsidR="00AD1287" w:rsidRDefault="00AD1287">
      <w:pPr>
        <w:pStyle w:val="a1"/>
        <w:spacing w:before="75" w:after="75" w:line="360" w:lineRule="auto"/>
        <w:ind w:firstLine="150"/>
        <w:jc w:val="both"/>
        <w:rPr>
          <w:noProof/>
          <w:lang w:eastAsia="ru-RU"/>
        </w:rPr>
      </w:pPr>
    </w:p>
    <w:p w:rsidR="002C6C62" w:rsidRDefault="002C6C62">
      <w:pPr>
        <w:pStyle w:val="a1"/>
        <w:spacing w:before="75" w:after="75" w:line="360" w:lineRule="auto"/>
        <w:ind w:firstLine="150"/>
        <w:jc w:val="both"/>
      </w:pPr>
      <w:r>
        <w:rPr>
          <w:noProof/>
          <w:lang w:eastAsia="ru-RU"/>
        </w:rPr>
        <w:drawing>
          <wp:inline distT="0" distB="0" distL="0" distR="0">
            <wp:extent cx="6068291" cy="4001985"/>
            <wp:effectExtent l="0" t="0" r="8890" b="0"/>
            <wp:docPr id="23" name="Рисунок 23" descr="https://i.obozrevatel.com/gallery/2021/2/9/1471713341785164941651935641206815902518876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obozrevatel.com/gallery/2021/2/9/14717133417851649416519356412068159025188768n.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8529" cy="4002142"/>
                    </a:xfrm>
                    <a:prstGeom prst="rect">
                      <a:avLst/>
                    </a:prstGeom>
                    <a:noFill/>
                    <a:ln>
                      <a:noFill/>
                    </a:ln>
                  </pic:spPr>
                </pic:pic>
              </a:graphicData>
            </a:graphic>
          </wp:inline>
        </w:drawing>
      </w: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pPr>
        <w:pStyle w:val="a1"/>
        <w:spacing w:before="75" w:after="75" w:line="360" w:lineRule="auto"/>
        <w:ind w:firstLine="150"/>
        <w:jc w:val="both"/>
      </w:pPr>
    </w:p>
    <w:p w:rsidR="00AD1287" w:rsidRDefault="00AD1287" w:rsidP="00AD1287">
      <w:pPr>
        <w:pStyle w:val="a1"/>
        <w:spacing w:before="75" w:after="75" w:line="360" w:lineRule="auto"/>
        <w:ind w:firstLine="150"/>
        <w:jc w:val="right"/>
      </w:pPr>
      <w:r>
        <w:lastRenderedPageBreak/>
        <w:t>Приложение 6</w:t>
      </w:r>
    </w:p>
    <w:p w:rsidR="00AD1287" w:rsidRDefault="00AD1287" w:rsidP="00AD1287">
      <w:pPr>
        <w:pStyle w:val="a1"/>
        <w:spacing w:before="75" w:after="75" w:line="360" w:lineRule="auto"/>
        <w:ind w:firstLine="150"/>
      </w:pPr>
      <w:r>
        <w:rPr>
          <w:noProof/>
          <w:lang w:eastAsia="ru-RU"/>
        </w:rPr>
        <w:drawing>
          <wp:inline distT="0" distB="0" distL="0" distR="0">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D1287" w:rsidRPr="0054044F" w:rsidRDefault="00AD1287">
      <w:pPr>
        <w:pStyle w:val="a1"/>
        <w:spacing w:before="75" w:after="75" w:line="360" w:lineRule="auto"/>
        <w:ind w:firstLine="150"/>
        <w:jc w:val="both"/>
      </w:pPr>
    </w:p>
    <w:sectPr w:rsidR="00AD1287" w:rsidRPr="0054044F" w:rsidSect="00674609">
      <w:footerReference w:type="default" r:id="rId56"/>
      <w:pgSz w:w="11906" w:h="16838"/>
      <w:pgMar w:top="851" w:right="567" w:bottom="851" w:left="1134" w:header="0" w:footer="0"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15D" w:rsidRDefault="00CB115D" w:rsidP="0054044F">
      <w:r>
        <w:separator/>
      </w:r>
    </w:p>
  </w:endnote>
  <w:endnote w:type="continuationSeparator" w:id="1">
    <w:p w:rsidR="00CB115D" w:rsidRDefault="00CB115D" w:rsidP="005404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YS Text Optional;Arial;Helvetic">
    <w:altName w:val="Times New Roman"/>
    <w:panose1 w:val="00000000000000000000"/>
    <w:charset w:val="00"/>
    <w:family w:val="roman"/>
    <w:notTrueType/>
    <w:pitch w:val="default"/>
    <w:sig w:usb0="00000000" w:usb1="00000000" w:usb2="00000000" w:usb3="00000000" w:csb0="00000000" w:csb1="00000000"/>
  </w:font>
  <w:font w:name="Roboto;sans-serif">
    <w:altName w:val="Times New Roman"/>
    <w:panose1 w:val="00000000000000000000"/>
    <w:charset w:val="00"/>
    <w:family w:val="roman"/>
    <w:notTrueType/>
    <w:pitch w:val="default"/>
    <w:sig w:usb0="00000000" w:usb1="00000000" w:usb2="00000000" w:usb3="00000000" w:csb0="00000000" w:csb1="00000000"/>
  </w:font>
  <w:font w:name="Verdana;sans-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713279"/>
      <w:docPartObj>
        <w:docPartGallery w:val="Page Numbers (Bottom of Page)"/>
        <w:docPartUnique/>
      </w:docPartObj>
    </w:sdtPr>
    <w:sdtContent>
      <w:p w:rsidR="002A44C0" w:rsidRDefault="00AE21CD">
        <w:pPr>
          <w:pStyle w:val="af3"/>
          <w:jc w:val="center"/>
        </w:pPr>
        <w:r>
          <w:fldChar w:fldCharType="begin"/>
        </w:r>
        <w:r w:rsidR="002A44C0">
          <w:instrText>PAGE   \* MERGEFORMAT</w:instrText>
        </w:r>
        <w:r>
          <w:fldChar w:fldCharType="separate"/>
        </w:r>
        <w:r w:rsidR="00257FE9">
          <w:rPr>
            <w:noProof/>
          </w:rPr>
          <w:t>2</w:t>
        </w:r>
        <w:r>
          <w:fldChar w:fldCharType="end"/>
        </w:r>
      </w:p>
    </w:sdtContent>
  </w:sdt>
  <w:p w:rsidR="002A44C0" w:rsidRDefault="002A44C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15D" w:rsidRDefault="00CB115D" w:rsidP="0054044F">
      <w:r>
        <w:separator/>
      </w:r>
    </w:p>
  </w:footnote>
  <w:footnote w:type="continuationSeparator" w:id="1">
    <w:p w:rsidR="00CB115D" w:rsidRDefault="00CB115D" w:rsidP="005404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87E02"/>
    <w:multiLevelType w:val="multilevel"/>
    <w:tmpl w:val="BBA098B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08467BF"/>
    <w:multiLevelType w:val="multilevel"/>
    <w:tmpl w:val="C96E0B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6F15992"/>
    <w:multiLevelType w:val="multilevel"/>
    <w:tmpl w:val="E826BFE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4EE57B5B"/>
    <w:multiLevelType w:val="multilevel"/>
    <w:tmpl w:val="6916CD2C"/>
    <w:lvl w:ilvl="0">
      <w:start w:val="1"/>
      <w:numFmt w:val="decimal"/>
      <w:suff w:val="nothing"/>
      <w:lvlText w:val="%1."/>
      <w:lvlJc w:val="left"/>
      <w:pPr>
        <w:tabs>
          <w:tab w:val="num" w:pos="150"/>
        </w:tabs>
        <w:ind w:left="15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nsid w:val="5C515308"/>
    <w:multiLevelType w:val="multilevel"/>
    <w:tmpl w:val="4D7011EC"/>
    <w:lvl w:ilvl="0">
      <w:start w:val="1"/>
      <w:numFmt w:val="decimal"/>
      <w:suff w:val="nothing"/>
      <w:lvlText w:val="%1."/>
      <w:lvlJc w:val="left"/>
      <w:pPr>
        <w:tabs>
          <w:tab w:val="num" w:pos="150"/>
        </w:tabs>
        <w:ind w:left="15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
    <w:nsid w:val="633D7561"/>
    <w:multiLevelType w:val="hybridMultilevel"/>
    <w:tmpl w:val="A754C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825893"/>
    <w:multiLevelType w:val="multilevel"/>
    <w:tmpl w:val="B0729034"/>
    <w:lvl w:ilvl="0">
      <w:start w:val="1"/>
      <w:numFmt w:val="bullet"/>
      <w:lvlText w:val=""/>
      <w:lvlJc w:val="left"/>
      <w:pPr>
        <w:tabs>
          <w:tab w:val="num" w:pos="330"/>
        </w:tabs>
        <w:ind w:left="330" w:hanging="165"/>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num w:numId="1">
    <w:abstractNumId w:val="1"/>
  </w:num>
  <w:num w:numId="2">
    <w:abstractNumId w:val="3"/>
  </w:num>
  <w:num w:numId="3">
    <w:abstractNumId w:val="4"/>
  </w:num>
  <w:num w:numId="4">
    <w:abstractNumId w:val="6"/>
  </w:num>
  <w:num w:numId="5">
    <w:abstractNumId w:val="2"/>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characterSpacingControl w:val="doNotCompress"/>
  <w:footnotePr>
    <w:footnote w:id="0"/>
    <w:footnote w:id="1"/>
  </w:footnotePr>
  <w:endnotePr>
    <w:endnote w:id="0"/>
    <w:endnote w:id="1"/>
  </w:endnotePr>
  <w:compat/>
  <w:rsids>
    <w:rsidRoot w:val="002C41A8"/>
    <w:rsid w:val="00047321"/>
    <w:rsid w:val="000821F2"/>
    <w:rsid w:val="00134557"/>
    <w:rsid w:val="001C3984"/>
    <w:rsid w:val="001D1E12"/>
    <w:rsid w:val="00257FE9"/>
    <w:rsid w:val="00294A8B"/>
    <w:rsid w:val="002A44C0"/>
    <w:rsid w:val="002C41A8"/>
    <w:rsid w:val="002C6C62"/>
    <w:rsid w:val="00326CDB"/>
    <w:rsid w:val="00354B0C"/>
    <w:rsid w:val="003C0138"/>
    <w:rsid w:val="0054044F"/>
    <w:rsid w:val="0057373C"/>
    <w:rsid w:val="00596DE8"/>
    <w:rsid w:val="0063713E"/>
    <w:rsid w:val="00674609"/>
    <w:rsid w:val="00751D5E"/>
    <w:rsid w:val="00752A8D"/>
    <w:rsid w:val="0077642A"/>
    <w:rsid w:val="008B023E"/>
    <w:rsid w:val="009D3F28"/>
    <w:rsid w:val="00A2105F"/>
    <w:rsid w:val="00AB7C39"/>
    <w:rsid w:val="00AD1287"/>
    <w:rsid w:val="00AE21CD"/>
    <w:rsid w:val="00BE3333"/>
    <w:rsid w:val="00CB115D"/>
    <w:rsid w:val="00D9112F"/>
    <w:rsid w:val="00DB7E5C"/>
    <w:rsid w:val="00EC0F5E"/>
    <w:rsid w:val="00FF67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1CD"/>
  </w:style>
  <w:style w:type="paragraph" w:styleId="2">
    <w:name w:val="heading 2"/>
    <w:basedOn w:val="a"/>
    <w:next w:val="a"/>
    <w:link w:val="20"/>
    <w:uiPriority w:val="9"/>
    <w:semiHidden/>
    <w:unhideWhenUsed/>
    <w:qFormat/>
    <w:rsid w:val="007052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1"/>
    <w:qFormat/>
    <w:rsid w:val="00AE21CD"/>
    <w:pPr>
      <w:spacing w:before="140"/>
      <w:outlineLvl w:val="2"/>
    </w:pPr>
    <w:rPr>
      <w:rFonts w:ascii="Liberation Serif" w:eastAsia="Segoe UI" w:hAnsi="Liberation Serif" w:cs="Tahoma"/>
      <w:b/>
      <w:b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
    <w:name w:val="w"/>
    <w:basedOn w:val="a2"/>
    <w:qFormat/>
    <w:rsid w:val="000E1A6D"/>
  </w:style>
  <w:style w:type="character" w:customStyle="1" w:styleId="-">
    <w:name w:val="Интернет-ссылка"/>
    <w:basedOn w:val="a2"/>
    <w:uiPriority w:val="99"/>
    <w:unhideWhenUsed/>
    <w:rsid w:val="000E1A6D"/>
    <w:rPr>
      <w:color w:val="0000FF" w:themeColor="hyperlink"/>
      <w:u w:val="single"/>
    </w:rPr>
  </w:style>
  <w:style w:type="character" w:customStyle="1" w:styleId="a5">
    <w:name w:val="Текст выноски Знак"/>
    <w:basedOn w:val="a2"/>
    <w:uiPriority w:val="99"/>
    <w:semiHidden/>
    <w:qFormat/>
    <w:rsid w:val="00F54971"/>
    <w:rPr>
      <w:rFonts w:ascii="Tahoma" w:hAnsi="Tahoma" w:cs="Tahoma"/>
      <w:sz w:val="16"/>
      <w:szCs w:val="16"/>
    </w:rPr>
  </w:style>
  <w:style w:type="character" w:customStyle="1" w:styleId="20">
    <w:name w:val="Заголовок 2 Знак"/>
    <w:basedOn w:val="a2"/>
    <w:link w:val="2"/>
    <w:uiPriority w:val="9"/>
    <w:semiHidden/>
    <w:qFormat/>
    <w:rsid w:val="00705244"/>
    <w:rPr>
      <w:rFonts w:asciiTheme="majorHAnsi" w:eastAsiaTheme="majorEastAsia" w:hAnsiTheme="majorHAnsi" w:cstheme="majorBidi"/>
      <w:b/>
      <w:bCs/>
      <w:color w:val="4F81BD" w:themeColor="accent1"/>
      <w:sz w:val="26"/>
      <w:szCs w:val="26"/>
    </w:rPr>
  </w:style>
  <w:style w:type="character" w:customStyle="1" w:styleId="a6">
    <w:name w:val="Символ нумерации"/>
    <w:qFormat/>
    <w:rsid w:val="00AE21CD"/>
  </w:style>
  <w:style w:type="character" w:customStyle="1" w:styleId="a7">
    <w:name w:val="Маркеры"/>
    <w:qFormat/>
    <w:rsid w:val="00AE21CD"/>
    <w:rPr>
      <w:rFonts w:ascii="OpenSymbol" w:eastAsia="OpenSymbol" w:hAnsi="OpenSymbol" w:cs="OpenSymbol"/>
    </w:rPr>
  </w:style>
  <w:style w:type="paragraph" w:customStyle="1" w:styleId="a0">
    <w:name w:val="Заголовок"/>
    <w:basedOn w:val="a"/>
    <w:next w:val="a1"/>
    <w:qFormat/>
    <w:rsid w:val="00AE21CD"/>
    <w:pPr>
      <w:keepNext/>
      <w:spacing w:before="240" w:after="120"/>
    </w:pPr>
    <w:rPr>
      <w:rFonts w:ascii="Liberation Sans" w:eastAsia="Microsoft YaHei" w:hAnsi="Liberation Sans" w:cs="Arial"/>
      <w:sz w:val="28"/>
      <w:szCs w:val="28"/>
    </w:rPr>
  </w:style>
  <w:style w:type="paragraph" w:styleId="a1">
    <w:name w:val="Body Text"/>
    <w:basedOn w:val="a"/>
    <w:rsid w:val="00AE21CD"/>
    <w:pPr>
      <w:spacing w:after="140" w:line="276" w:lineRule="auto"/>
    </w:pPr>
    <w:rPr>
      <w:rFonts w:ascii="Times New Roman" w:hAnsi="Times New Roman"/>
      <w:sz w:val="28"/>
      <w:szCs w:val="28"/>
    </w:rPr>
  </w:style>
  <w:style w:type="paragraph" w:styleId="a8">
    <w:name w:val="List"/>
    <w:basedOn w:val="a1"/>
    <w:rsid w:val="00AE21CD"/>
    <w:rPr>
      <w:rFonts w:cs="Arial"/>
    </w:rPr>
  </w:style>
  <w:style w:type="paragraph" w:styleId="a9">
    <w:name w:val="caption"/>
    <w:basedOn w:val="a"/>
    <w:qFormat/>
    <w:rsid w:val="00AE21CD"/>
    <w:pPr>
      <w:suppressLineNumbers/>
      <w:spacing w:before="120" w:after="120"/>
    </w:pPr>
    <w:rPr>
      <w:rFonts w:cs="Arial"/>
      <w:i/>
      <w:iCs/>
      <w:sz w:val="24"/>
      <w:szCs w:val="24"/>
    </w:rPr>
  </w:style>
  <w:style w:type="paragraph" w:styleId="aa">
    <w:name w:val="index heading"/>
    <w:basedOn w:val="a"/>
    <w:qFormat/>
    <w:rsid w:val="00AE21CD"/>
    <w:pPr>
      <w:suppressLineNumbers/>
    </w:pPr>
    <w:rPr>
      <w:rFonts w:cs="Arial"/>
    </w:rPr>
  </w:style>
  <w:style w:type="paragraph" w:styleId="ab">
    <w:name w:val="Normal (Web)"/>
    <w:basedOn w:val="a"/>
    <w:uiPriority w:val="99"/>
    <w:unhideWhenUsed/>
    <w:qFormat/>
    <w:rsid w:val="008C6091"/>
    <w:pPr>
      <w:spacing w:beforeAutospacing="1" w:afterAutospacing="1"/>
    </w:pPr>
    <w:rPr>
      <w:rFonts w:ascii="Times New Roman" w:eastAsia="Times New Roman" w:hAnsi="Times New Roman" w:cs="Times New Roman"/>
      <w:sz w:val="24"/>
      <w:szCs w:val="24"/>
      <w:lang w:eastAsia="ru-RU"/>
    </w:rPr>
  </w:style>
  <w:style w:type="paragraph" w:styleId="ac">
    <w:name w:val="List Paragraph"/>
    <w:basedOn w:val="a"/>
    <w:uiPriority w:val="34"/>
    <w:qFormat/>
    <w:rsid w:val="007F11C1"/>
    <w:pPr>
      <w:spacing w:after="200"/>
      <w:ind w:left="720"/>
      <w:contextualSpacing/>
    </w:pPr>
  </w:style>
  <w:style w:type="paragraph" w:styleId="ad">
    <w:name w:val="Balloon Text"/>
    <w:basedOn w:val="a"/>
    <w:uiPriority w:val="99"/>
    <w:semiHidden/>
    <w:unhideWhenUsed/>
    <w:qFormat/>
    <w:rsid w:val="00F54971"/>
    <w:rPr>
      <w:rFonts w:ascii="Tahoma" w:hAnsi="Tahoma" w:cs="Tahoma"/>
      <w:sz w:val="16"/>
      <w:szCs w:val="16"/>
    </w:rPr>
  </w:style>
  <w:style w:type="paragraph" w:customStyle="1" w:styleId="article-element">
    <w:name w:val="article-element"/>
    <w:basedOn w:val="a"/>
    <w:qFormat/>
    <w:rsid w:val="009069E5"/>
    <w:pPr>
      <w:spacing w:beforeAutospacing="1" w:afterAutospacing="1"/>
    </w:pPr>
    <w:rPr>
      <w:rFonts w:ascii="Times New Roman" w:eastAsia="Times New Roman" w:hAnsi="Times New Roman" w:cs="Times New Roman"/>
      <w:sz w:val="24"/>
      <w:szCs w:val="24"/>
      <w:lang w:eastAsia="ru-RU"/>
    </w:rPr>
  </w:style>
  <w:style w:type="paragraph" w:customStyle="1" w:styleId="ae">
    <w:name w:val="Содержимое таблицы"/>
    <w:basedOn w:val="a"/>
    <w:qFormat/>
    <w:rsid w:val="00AE21CD"/>
    <w:pPr>
      <w:widowControl w:val="0"/>
      <w:suppressLineNumbers/>
    </w:pPr>
  </w:style>
  <w:style w:type="paragraph" w:customStyle="1" w:styleId="af">
    <w:name w:val="Заголовок таблицы"/>
    <w:basedOn w:val="ae"/>
    <w:qFormat/>
    <w:rsid w:val="00AE21CD"/>
    <w:pPr>
      <w:jc w:val="center"/>
    </w:pPr>
    <w:rPr>
      <w:b/>
      <w:bCs/>
    </w:rPr>
  </w:style>
  <w:style w:type="paragraph" w:customStyle="1" w:styleId="af0">
    <w:name w:val="Блочная цитата"/>
    <w:basedOn w:val="a"/>
    <w:qFormat/>
    <w:rsid w:val="00AE21CD"/>
    <w:pPr>
      <w:spacing w:after="283"/>
      <w:ind w:left="567" w:right="567"/>
    </w:pPr>
  </w:style>
  <w:style w:type="paragraph" w:styleId="af1">
    <w:name w:val="header"/>
    <w:basedOn w:val="a"/>
    <w:link w:val="af2"/>
    <w:uiPriority w:val="99"/>
    <w:unhideWhenUsed/>
    <w:rsid w:val="0054044F"/>
    <w:pPr>
      <w:tabs>
        <w:tab w:val="center" w:pos="4677"/>
        <w:tab w:val="right" w:pos="9355"/>
      </w:tabs>
    </w:pPr>
  </w:style>
  <w:style w:type="character" w:customStyle="1" w:styleId="af2">
    <w:name w:val="Верхний колонтитул Знак"/>
    <w:basedOn w:val="a2"/>
    <w:link w:val="af1"/>
    <w:uiPriority w:val="99"/>
    <w:rsid w:val="0054044F"/>
  </w:style>
  <w:style w:type="paragraph" w:styleId="af3">
    <w:name w:val="footer"/>
    <w:basedOn w:val="a"/>
    <w:link w:val="af4"/>
    <w:uiPriority w:val="99"/>
    <w:unhideWhenUsed/>
    <w:rsid w:val="0054044F"/>
    <w:pPr>
      <w:tabs>
        <w:tab w:val="center" w:pos="4677"/>
        <w:tab w:val="right" w:pos="9355"/>
      </w:tabs>
    </w:pPr>
  </w:style>
  <w:style w:type="character" w:customStyle="1" w:styleId="af4">
    <w:name w:val="Нижний колонтитул Знак"/>
    <w:basedOn w:val="a2"/>
    <w:link w:val="af3"/>
    <w:uiPriority w:val="99"/>
    <w:rsid w:val="0054044F"/>
  </w:style>
  <w:style w:type="character" w:styleId="af5">
    <w:name w:val="Hyperlink"/>
    <w:basedOn w:val="a2"/>
    <w:uiPriority w:val="99"/>
    <w:unhideWhenUsed/>
    <w:rsid w:val="008B023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052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1"/>
    <w:qFormat/>
    <w:pPr>
      <w:spacing w:before="140"/>
      <w:outlineLvl w:val="2"/>
    </w:pPr>
    <w:rPr>
      <w:rFonts w:ascii="Liberation Serif" w:eastAsia="Segoe UI" w:hAnsi="Liberation Serif" w:cs="Tahoma"/>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
    <w:name w:val="w"/>
    <w:basedOn w:val="a2"/>
    <w:qFormat/>
    <w:rsid w:val="000E1A6D"/>
  </w:style>
  <w:style w:type="character" w:customStyle="1" w:styleId="-">
    <w:name w:val="Интернет-ссылка"/>
    <w:basedOn w:val="a2"/>
    <w:uiPriority w:val="99"/>
    <w:unhideWhenUsed/>
    <w:rsid w:val="000E1A6D"/>
    <w:rPr>
      <w:color w:val="0000FF" w:themeColor="hyperlink"/>
      <w:u w:val="single"/>
    </w:rPr>
  </w:style>
  <w:style w:type="character" w:customStyle="1" w:styleId="a5">
    <w:name w:val="Текст выноски Знак"/>
    <w:basedOn w:val="a2"/>
    <w:uiPriority w:val="99"/>
    <w:semiHidden/>
    <w:qFormat/>
    <w:rsid w:val="00F54971"/>
    <w:rPr>
      <w:rFonts w:ascii="Tahoma" w:hAnsi="Tahoma" w:cs="Tahoma"/>
      <w:sz w:val="16"/>
      <w:szCs w:val="16"/>
    </w:rPr>
  </w:style>
  <w:style w:type="character" w:customStyle="1" w:styleId="20">
    <w:name w:val="Заголовок 2 Знак"/>
    <w:basedOn w:val="a2"/>
    <w:link w:val="2"/>
    <w:uiPriority w:val="9"/>
    <w:semiHidden/>
    <w:qFormat/>
    <w:rsid w:val="00705244"/>
    <w:rPr>
      <w:rFonts w:asciiTheme="majorHAnsi" w:eastAsiaTheme="majorEastAsia" w:hAnsiTheme="majorHAnsi" w:cstheme="majorBidi"/>
      <w:b/>
      <w:bCs/>
      <w:color w:val="4F81BD" w:themeColor="accent1"/>
      <w:sz w:val="26"/>
      <w:szCs w:val="26"/>
    </w:rPr>
  </w:style>
  <w:style w:type="character" w:customStyle="1" w:styleId="a6">
    <w:name w:val="Символ нумерации"/>
    <w:qFormat/>
  </w:style>
  <w:style w:type="character" w:customStyle="1" w:styleId="a7">
    <w:name w:val="Маркеры"/>
    <w:qFormat/>
    <w:rPr>
      <w:rFonts w:ascii="OpenSymbol" w:eastAsia="OpenSymbol" w:hAnsi="OpenSymbol" w:cs="OpenSymbol"/>
    </w:rPr>
  </w:style>
  <w:style w:type="paragraph" w:customStyle="1" w:styleId="a0">
    <w:name w:val="Заголовок"/>
    <w:basedOn w:val="a"/>
    <w:next w:val="a1"/>
    <w:qFormat/>
    <w:pPr>
      <w:keepNext/>
      <w:spacing w:before="240" w:after="120"/>
    </w:pPr>
    <w:rPr>
      <w:rFonts w:ascii="Liberation Sans" w:eastAsia="Microsoft YaHei" w:hAnsi="Liberation Sans" w:cs="Arial"/>
      <w:sz w:val="28"/>
      <w:szCs w:val="28"/>
    </w:rPr>
  </w:style>
  <w:style w:type="paragraph" w:styleId="a1">
    <w:name w:val="Body Text"/>
    <w:basedOn w:val="a"/>
    <w:pPr>
      <w:spacing w:after="140" w:line="276" w:lineRule="auto"/>
    </w:pPr>
    <w:rPr>
      <w:rFonts w:ascii="Times New Roman" w:hAnsi="Times New Roman"/>
      <w:sz w:val="28"/>
      <w:szCs w:val="28"/>
    </w:rPr>
  </w:style>
  <w:style w:type="paragraph" w:styleId="a8">
    <w:name w:val="List"/>
    <w:basedOn w:val="a1"/>
    <w:rPr>
      <w:rFonts w:cs="Arial"/>
    </w:rPr>
  </w:style>
  <w:style w:type="paragraph" w:styleId="a9">
    <w:name w:val="caption"/>
    <w:basedOn w:val="a"/>
    <w:qFormat/>
    <w:pPr>
      <w:suppressLineNumbers/>
      <w:spacing w:before="120" w:after="120"/>
    </w:pPr>
    <w:rPr>
      <w:rFonts w:cs="Arial"/>
      <w:i/>
      <w:iCs/>
      <w:sz w:val="24"/>
      <w:szCs w:val="24"/>
    </w:rPr>
  </w:style>
  <w:style w:type="paragraph" w:styleId="aa">
    <w:name w:val="index heading"/>
    <w:basedOn w:val="a"/>
    <w:qFormat/>
    <w:pPr>
      <w:suppressLineNumbers/>
    </w:pPr>
    <w:rPr>
      <w:rFonts w:cs="Arial"/>
    </w:rPr>
  </w:style>
  <w:style w:type="paragraph" w:styleId="ab">
    <w:name w:val="Normal (Web)"/>
    <w:basedOn w:val="a"/>
    <w:uiPriority w:val="99"/>
    <w:unhideWhenUsed/>
    <w:qFormat/>
    <w:rsid w:val="008C6091"/>
    <w:pPr>
      <w:spacing w:beforeAutospacing="1" w:afterAutospacing="1"/>
    </w:pPr>
    <w:rPr>
      <w:rFonts w:ascii="Times New Roman" w:eastAsia="Times New Roman" w:hAnsi="Times New Roman" w:cs="Times New Roman"/>
      <w:sz w:val="24"/>
      <w:szCs w:val="24"/>
      <w:lang w:eastAsia="ru-RU"/>
    </w:rPr>
  </w:style>
  <w:style w:type="paragraph" w:styleId="ac">
    <w:name w:val="List Paragraph"/>
    <w:basedOn w:val="a"/>
    <w:uiPriority w:val="34"/>
    <w:qFormat/>
    <w:rsid w:val="007F11C1"/>
    <w:pPr>
      <w:spacing w:after="200"/>
      <w:ind w:left="720"/>
      <w:contextualSpacing/>
    </w:pPr>
  </w:style>
  <w:style w:type="paragraph" w:styleId="ad">
    <w:name w:val="Balloon Text"/>
    <w:basedOn w:val="a"/>
    <w:uiPriority w:val="99"/>
    <w:semiHidden/>
    <w:unhideWhenUsed/>
    <w:qFormat/>
    <w:rsid w:val="00F54971"/>
    <w:rPr>
      <w:rFonts w:ascii="Tahoma" w:hAnsi="Tahoma" w:cs="Tahoma"/>
      <w:sz w:val="16"/>
      <w:szCs w:val="16"/>
    </w:rPr>
  </w:style>
  <w:style w:type="paragraph" w:customStyle="1" w:styleId="article-element">
    <w:name w:val="article-element"/>
    <w:basedOn w:val="a"/>
    <w:qFormat/>
    <w:rsid w:val="009069E5"/>
    <w:pPr>
      <w:spacing w:beforeAutospacing="1" w:afterAutospacing="1"/>
    </w:pPr>
    <w:rPr>
      <w:rFonts w:ascii="Times New Roman" w:eastAsia="Times New Roman" w:hAnsi="Times New Roman" w:cs="Times New Roman"/>
      <w:sz w:val="24"/>
      <w:szCs w:val="24"/>
      <w:lang w:eastAsia="ru-RU"/>
    </w:rPr>
  </w:style>
  <w:style w:type="paragraph" w:customStyle="1" w:styleId="ae">
    <w:name w:val="Содержимое таблицы"/>
    <w:basedOn w:val="a"/>
    <w:qFormat/>
    <w:pPr>
      <w:widowControl w:val="0"/>
      <w:suppressLineNumbers/>
    </w:pPr>
  </w:style>
  <w:style w:type="paragraph" w:customStyle="1" w:styleId="af">
    <w:name w:val="Заголовок таблицы"/>
    <w:basedOn w:val="ae"/>
    <w:qFormat/>
    <w:pPr>
      <w:jc w:val="center"/>
    </w:pPr>
    <w:rPr>
      <w:b/>
      <w:bCs/>
    </w:rPr>
  </w:style>
  <w:style w:type="paragraph" w:customStyle="1" w:styleId="af0">
    <w:name w:val="Блочная цитата"/>
    <w:basedOn w:val="a"/>
    <w:qFormat/>
    <w:pPr>
      <w:spacing w:after="283"/>
      <w:ind w:left="567" w:right="567"/>
    </w:pPr>
  </w:style>
  <w:style w:type="paragraph" w:styleId="af1">
    <w:name w:val="header"/>
    <w:basedOn w:val="a"/>
    <w:link w:val="af2"/>
    <w:uiPriority w:val="99"/>
    <w:unhideWhenUsed/>
    <w:rsid w:val="0054044F"/>
    <w:pPr>
      <w:tabs>
        <w:tab w:val="center" w:pos="4677"/>
        <w:tab w:val="right" w:pos="9355"/>
      </w:tabs>
    </w:pPr>
  </w:style>
  <w:style w:type="character" w:customStyle="1" w:styleId="af2">
    <w:name w:val="Верхний колонтитул Знак"/>
    <w:basedOn w:val="a2"/>
    <w:link w:val="af1"/>
    <w:uiPriority w:val="99"/>
    <w:rsid w:val="0054044F"/>
  </w:style>
  <w:style w:type="paragraph" w:styleId="af3">
    <w:name w:val="footer"/>
    <w:basedOn w:val="a"/>
    <w:link w:val="af4"/>
    <w:uiPriority w:val="99"/>
    <w:unhideWhenUsed/>
    <w:rsid w:val="0054044F"/>
    <w:pPr>
      <w:tabs>
        <w:tab w:val="center" w:pos="4677"/>
        <w:tab w:val="right" w:pos="9355"/>
      </w:tabs>
    </w:pPr>
  </w:style>
  <w:style w:type="character" w:customStyle="1" w:styleId="af4">
    <w:name w:val="Нижний колонтитул Знак"/>
    <w:basedOn w:val="a2"/>
    <w:link w:val="af3"/>
    <w:uiPriority w:val="99"/>
    <w:rsid w:val="0054044F"/>
  </w:style>
  <w:style w:type="character" w:styleId="af5">
    <w:name w:val="Hyperlink"/>
    <w:basedOn w:val="a2"/>
    <w:uiPriority w:val="99"/>
    <w:unhideWhenUsed/>
    <w:rsid w:val="008B023E"/>
    <w:rPr>
      <w:color w:val="0000FF"/>
      <w:u w:val="single"/>
    </w:rPr>
  </w:style>
</w:styles>
</file>

<file path=word/webSettings.xml><?xml version="1.0" encoding="utf-8"?>
<w:webSettings xmlns:r="http://schemas.openxmlformats.org/officeDocument/2006/relationships" xmlns:w="http://schemas.openxmlformats.org/wordprocessingml/2006/main">
  <w:divs>
    <w:div w:id="195506866">
      <w:bodyDiv w:val="1"/>
      <w:marLeft w:val="0"/>
      <w:marRight w:val="0"/>
      <w:marTop w:val="0"/>
      <w:marBottom w:val="0"/>
      <w:divBdr>
        <w:top w:val="none" w:sz="0" w:space="0" w:color="auto"/>
        <w:left w:val="none" w:sz="0" w:space="0" w:color="auto"/>
        <w:bottom w:val="none" w:sz="0" w:space="0" w:color="auto"/>
        <w:right w:val="none" w:sz="0" w:space="0" w:color="auto"/>
      </w:divBdr>
    </w:div>
    <w:div w:id="1385955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omanadvice.ru/illyuziya-chto-takoe-illyuzii-vospriyatiya-v-psihologii-i-kak-perstat-zhit-v-illyuziyah" TargetMode="External"/><Relationship Id="rId18" Type="http://schemas.openxmlformats.org/officeDocument/2006/relationships/hyperlink" Target="https://ru.wikipedia.org/wiki/&#1048;&#1083;&#1083;&#1102;&#1079;&#1080;&#1103;_&#1089;_&#1090;&#1077;&#1085;&#1100;&#1102;_&#1085;&#1072;_&#1096;&#1072;&#1093;&#1084;&#1072;&#1090;&#1085;&#1086;&#1081;_&#1076;&#1086;&#1089;&#1082;&#1077;" TargetMode="External"/><Relationship Id="rId26" Type="http://schemas.openxmlformats.org/officeDocument/2006/relationships/hyperlink" Target="https://ru.wikipedia.org/wiki/&#1042;&#1086;&#1089;&#1087;&#1088;&#1080;&#1103;&#1090;&#1080;&#1077;_&#1075;&#1083;&#1091;&#1073;&#1080;&#1085;&#1099;" TargetMode="External"/><Relationship Id="rId39" Type="http://schemas.openxmlformats.org/officeDocument/2006/relationships/hyperlink" Target="https://solnysh.rul" TargetMode="External"/><Relationship Id="rId21" Type="http://schemas.openxmlformats.org/officeDocument/2006/relationships/hyperlink" Target="https://ru.wikipedia.org/wiki/&#1050;&#1086;&#1085;&#1090;&#1088;&#1072;&#1089;&#1090;" TargetMode="External"/><Relationship Id="rId34" Type="http://schemas.openxmlformats.org/officeDocument/2006/relationships/image" Target="media/image13.jpeg"/><Relationship Id="rId42" Type="http://schemas.openxmlformats.org/officeDocument/2006/relationships/hyperlink" Target="https://womanadvice.ru/" TargetMode="External"/><Relationship Id="rId47" Type="http://schemas.openxmlformats.org/officeDocument/2006/relationships/hyperlink" Target="https://solnysh.rul" TargetMode="External"/><Relationship Id="rId50" Type="http://schemas.openxmlformats.org/officeDocument/2006/relationships/image" Target="media/image19.png"/><Relationship Id="rId55"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womanadvice.ru/" TargetMode="External"/><Relationship Id="rId17" Type="http://schemas.openxmlformats.org/officeDocument/2006/relationships/hyperlink" Target="https://ru.wikipedia.org/w/index.php?title=&#1040;&#1076;&#1077;&#1083;&#1100;&#1089;&#1086;&#1085;_&#1069;&#1076;&#1074;&#1072;&#1088;&#1076;&amp;action=edit&amp;redlink=1" TargetMode="External"/><Relationship Id="rId25" Type="http://schemas.openxmlformats.org/officeDocument/2006/relationships/image" Target="media/image5.gif"/><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hyperlink" Target="http://www.psy.msu.ru/illusion/"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gsproekt.ru/raznoe/illyuzii-zreniya" TargetMode="External"/><Relationship Id="rId20" Type="http://schemas.openxmlformats.org/officeDocument/2006/relationships/hyperlink" Target="https://ru.wikipedia.org/wiki/&#1054;&#1087;&#1090;&#1080;&#1095;&#1077;&#1089;&#1082;&#1072;&#1103;_&#1080;&#1083;&#1083;&#1102;&#1079;&#1080;&#1103;" TargetMode="External"/><Relationship Id="rId29" Type="http://schemas.openxmlformats.org/officeDocument/2006/relationships/image" Target="media/image8.gif"/><Relationship Id="rId41" Type="http://schemas.openxmlformats.org/officeDocument/2006/relationships/hyperlink" Target="https://dic.academic.ru/"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manadvice.ru/kak-razvit-fantaziyu" TargetMode="External"/><Relationship Id="rId24" Type="http://schemas.openxmlformats.org/officeDocument/2006/relationships/image" Target="media/image4.gif"/><Relationship Id="rId32" Type="http://schemas.openxmlformats.org/officeDocument/2006/relationships/image" Target="media/image11.gif"/><Relationship Id="rId37" Type="http://schemas.openxmlformats.org/officeDocument/2006/relationships/image" Target="media/image15.jpeg"/><Relationship Id="rId40" Type="http://schemas.openxmlformats.org/officeDocument/2006/relationships/hyperlink" Target="https://solnysh.ru/after-birth/naturalno-korichnevyi-cvet-volos-temnyi-cvet-volos-ottenki.html" TargetMode="External"/><Relationship Id="rId45" Type="http://schemas.openxmlformats.org/officeDocument/2006/relationships/hyperlink" Target="https://gsproekt.ru/raznoe/illyuzii-zreniya" TargetMode="External"/><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udwood.ru/1119696/matematika_himiya_fizika/ponyatie_opticheskoy_illyuzii" TargetMode="External"/><Relationship Id="rId23" Type="http://schemas.openxmlformats.org/officeDocument/2006/relationships/image" Target="media/image3.gif"/><Relationship Id="rId28" Type="http://schemas.openxmlformats.org/officeDocument/2006/relationships/image" Target="media/image7.jpeg"/><Relationship Id="rId36" Type="http://schemas.openxmlformats.org/officeDocument/2006/relationships/hyperlink" Target="https://ru.wikipedia.org/wiki/&#1057;&#1090;&#1077;&#1088;&#1077;&#1086;&#1087;&#1072;&#1088;&#1072;"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yperlink" Target="https://dic.academic.ru/dic.nsf/enc_philosophy/2333/&#1048;&#1051;&#1051;&#1070;&#1047;&#1048;&#1071;" TargetMode="External"/><Relationship Id="rId19" Type="http://schemas.openxmlformats.org/officeDocument/2006/relationships/image" Target="media/image1.png"/><Relationship Id="rId31" Type="http://schemas.openxmlformats.org/officeDocument/2006/relationships/image" Target="media/image10.gif"/><Relationship Id="rId44" Type="http://schemas.openxmlformats.org/officeDocument/2006/relationships/hyperlink" Target="https://zen.yandex.ru/media/id/5e9db3739ecefd11f8cb0b57/pochemu-vy-vidite-opticheskie-illiuzii-5e9db69738c82369f4d847ff" TargetMode="External"/><Relationship Id="rId52"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dic.academic.ru/" TargetMode="External"/><Relationship Id="rId14" Type="http://schemas.openxmlformats.org/officeDocument/2006/relationships/hyperlink" Target="https://zen.yandex.ru/media/id/5e9db3739ecefd11f8cb0b57/pochemu-vy-vidite-opticheskie-illiuzii-5e9db69738c82369f4d847ff" TargetMode="External"/><Relationship Id="rId22" Type="http://schemas.openxmlformats.org/officeDocument/2006/relationships/image" Target="media/image2.gif"/><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image" Target="media/image14.jpeg"/><Relationship Id="rId43" Type="http://schemas.openxmlformats.org/officeDocument/2006/relationships/hyperlink" Target="https://studwood.ru/1119696/matematika_himiya_fizika/ponyatie_opticheskoy_illyuzii" TargetMode="External"/><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hyperlink" Target="http://dic.academic.ru/dic.nsf/enc_philosophy/221" TargetMode="External"/><Relationship Id="rId51" Type="http://schemas.openxmlformats.org/officeDocument/2006/relationships/image" Target="media/image2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layout/>
    </c:title>
    <c:plotArea>
      <c:layout/>
      <c:pieChart>
        <c:varyColors val="1"/>
        <c:ser>
          <c:idx val="0"/>
          <c:order val="0"/>
          <c:tx>
            <c:strRef>
              <c:f>Лист1!$B$1</c:f>
              <c:strCache>
                <c:ptCount val="1"/>
                <c:pt idx="0">
                  <c:v>Какого цвета кросовок?</c:v>
                </c:pt>
              </c:strCache>
            </c:strRef>
          </c:tx>
          <c:cat>
            <c:strRef>
              <c:f>Лист1!$A$2:$A$3</c:f>
              <c:strCache>
                <c:ptCount val="2"/>
                <c:pt idx="0">
                  <c:v>Кроссовки розовые с белыми шнурками и белой подошвой</c:v>
                </c:pt>
                <c:pt idx="1">
                  <c:v>Кроссовки серые с бирюзовыми шнурками и бирюзовой подошвой</c:v>
                </c:pt>
              </c:strCache>
            </c:strRef>
          </c:cat>
          <c:val>
            <c:numRef>
              <c:f>Лист1!$B$2:$B$3</c:f>
              <c:numCache>
                <c:formatCode>General</c:formatCode>
                <c:ptCount val="2"/>
                <c:pt idx="0">
                  <c:v>9</c:v>
                </c:pt>
                <c:pt idx="1">
                  <c:v>18</c:v>
                </c:pt>
              </c:numCache>
            </c:numRef>
          </c:val>
        </c:ser>
        <c:dLbls/>
        <c:firstSliceAng val="0"/>
      </c:pieChart>
    </c:plotArea>
    <c:legend>
      <c:legendPos val="r"/>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E345A-CD70-4438-B3F1-FF6F194F9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27</Pages>
  <Words>3702</Words>
  <Characters>21108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userr</cp:lastModifiedBy>
  <cp:revision>32</cp:revision>
  <dcterms:created xsi:type="dcterms:W3CDTF">2022-01-05T16:28:00Z</dcterms:created>
  <dcterms:modified xsi:type="dcterms:W3CDTF">2023-09-22T14:58:00Z</dcterms:modified>
  <dc:language>ru-RU</dc:language>
</cp:coreProperties>
</file>