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84FD" w14:textId="77777777" w:rsidR="00C01D36" w:rsidRPr="00C01D36" w:rsidRDefault="00C01D36" w:rsidP="00C01D3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D36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познавательного развития детей </w:t>
      </w:r>
      <w:r w:rsidRPr="00C01D36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Pr="00C01D36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</w:t>
      </w:r>
    </w:p>
    <w:p w14:paraId="5C382843" w14:textId="77777777" w:rsidR="00C01D36" w:rsidRPr="00C01D36" w:rsidRDefault="00C01D36" w:rsidP="00C01D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 xml:space="preserve">Аннотация: В этой статье рассматривается градация этапов раннего возраста детей, а также отличительные особенности в призме введения ФОП ДО. Ключевые слова: ранний возраст, особенности, ФОП ДО, психическое развитие. </w:t>
      </w:r>
    </w:p>
    <w:p w14:paraId="1ACA2CE2" w14:textId="784DD02C" w:rsidR="00C01D36" w:rsidRPr="00C01D36" w:rsidRDefault="00C01D36" w:rsidP="00C01D3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>Ранний возраст – период с года до 3 лет. В это время происходят важнейшие изменения в психическом развитии детей: формируется мышление, активно развивается двигательная сфера, появляются первые устойчивые качества личности. Ранний возраст является уникальным и определяющим для всего последующего умственного, физического, речевого и эмоционального развития ребенка. Это период становления функциональных систем, формирования высших корковых функций в результате взаимодействия ребенка с окружающей средой, что особенно интенсивно происходит в первые три года жизни. Происходит совершенствование восприятия, наглядно-действенного и наглядно-образного мышления, памяти, внимания, что создает базу для дальнейшего психического развития. Отклонения в моторном, психическом, речевом и эмоциональном развитии отрицательно влияют на дальнейшее развитие ребенка, вызывая трудности в овладении чтением, письмом и счетом. Психическое развитие во многом определяется состоянием здоровья ребенка. Даже незначительное ухудшение здоровья влияет на эмоциональное самочувствие, болезнь может разрушить сформированные формы поведения. И наоборот, положительные эмоции ускоряют выздоровление. Психическое и физическое состояние ребенка в этом возрасте очень неустойчиво. ФОП ДО разделила ранний возраст на три периода: первый период с месяцев до года, с года до двух лет и с двух до трех. Исходя из этого деления меняются цели и задачи для каждого периода раннего</w:t>
      </w:r>
      <w:r w:rsidRPr="00C01D36"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возраста.</w:t>
      </w:r>
    </w:p>
    <w:p w14:paraId="1C125995" w14:textId="6002F17F" w:rsidR="00C01D36" w:rsidRPr="00C01D36" w:rsidRDefault="00C01D36" w:rsidP="00C01D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>С двух месяцев до года основными задачами образовательной деятельности являются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составляющие: развитие интереса детей к окружающим предметам и действиям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ними, вовлечение в действия с предметами и игрушками, развитие способов действий с ними;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развитие способности детей ориентироваться в знакомой обстановке, поддержка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контакта в общении со взрослым; стремление вызвать интерес к объектам живой и неживой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природы в процессе взаимодействия с ними, узнавать их.</w:t>
      </w:r>
    </w:p>
    <w:p w14:paraId="2AA7CE15" w14:textId="10F5C123" w:rsidR="00C01D36" w:rsidRPr="00C01D36" w:rsidRDefault="00C01D36" w:rsidP="00C01D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>С года до двух лет основными задачами становятся: поощрение целенаправленных моторных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действия, использование наглядного действенного способа в решении практических жизненных</w:t>
      </w:r>
    </w:p>
    <w:p w14:paraId="01C85798" w14:textId="3EA5C200" w:rsidR="00C01D36" w:rsidRPr="00C01D36" w:rsidRDefault="00C01D36" w:rsidP="00C01D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lastRenderedPageBreak/>
        <w:t>ситуаций, нахождение предмет по образцу или словесному указанию; формирование стремлений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детей к подражанию действиям взрослых, понимание обозначающие их слова;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умения ориентироваться в ближайшем окружении; развитие познавательного интереса к близким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людям, к предметному окружению, природным объектам; развивание умения узнавать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живой и неживой природы ближайшего окружения, отличать их по наиболее ярким проявлениям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свойствам, замечать явления природы, поддерживать стремления к взаимодействию с ними.</w:t>
      </w:r>
      <w:r w:rsidRPr="00C01D36"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С двух до трех лет область познавательного развития становится более обширной,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развитие детей в этом возрасте происходит стремительными темпами. Ключевые задачи:</w:t>
      </w:r>
    </w:p>
    <w:p w14:paraId="70527A7E" w14:textId="4F5649FC" w:rsidR="00C01D36" w:rsidRPr="00C01D36" w:rsidRDefault="00C01D36" w:rsidP="00C01D3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>развивать разные виды восприятия: зрительного, слухового, осязательного, вкусового,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обонятельного; развивать наглядно-действенное мышление в процессе решения познавательных</w:t>
      </w:r>
      <w:r w:rsidRPr="00C01D36"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14:paraId="273239AC" w14:textId="4B42F3C0" w:rsidR="00C01D36" w:rsidRPr="00C01D36" w:rsidRDefault="00C01D36" w:rsidP="00C01D3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>совершенствовать обследовательские действия: выделение цвета, формы,</w:t>
      </w:r>
      <w:r w:rsidRPr="00C01D36"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величины как особых признаков предметов,</w:t>
      </w:r>
    </w:p>
    <w:p w14:paraId="130F3DBA" w14:textId="63D35A87" w:rsidR="00C01D36" w:rsidRPr="00C01D36" w:rsidRDefault="00C01D36" w:rsidP="00C01D3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>поощрять сравнение предметов между собой по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признакам и количеству, использовать один предмет в качестве образца, подбирая пары, группы;</w:t>
      </w:r>
    </w:p>
    <w:p w14:paraId="6E94119A" w14:textId="77777777" w:rsidR="00C01D36" w:rsidRDefault="00C01D36" w:rsidP="00C01D3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>формировать у детей простейшие представления о геометрических фигурах, величине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 xml:space="preserve">количестве предметов на основе чувственного познания; </w:t>
      </w:r>
    </w:p>
    <w:p w14:paraId="03D11B39" w14:textId="03470CCC" w:rsidR="00C01D36" w:rsidRPr="00C01D36" w:rsidRDefault="00C01D36" w:rsidP="00C01D3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>развивать первоначальные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о себе и близких людях, эмоционально-положительное отношение к членам семьи и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 xml:space="preserve">ближайшего окружения, о деятельности взрослых; </w:t>
      </w:r>
    </w:p>
    <w:p w14:paraId="59D4AD39" w14:textId="2718AD9B" w:rsidR="00C01D36" w:rsidRPr="00C01D36" w:rsidRDefault="00C01D36" w:rsidP="00C01D3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>расширять представления о родном 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(селе), его достопримечательности, эмоционально откликаться на праздничное убранство дома;</w:t>
      </w:r>
    </w:p>
    <w:p w14:paraId="32532DCC" w14:textId="12CD1F7E" w:rsidR="00056FEE" w:rsidRPr="00C01D36" w:rsidRDefault="00C01D36" w:rsidP="00C01D3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36">
        <w:rPr>
          <w:rFonts w:ascii="Times New Roman" w:hAnsi="Times New Roman" w:cs="Times New Roman"/>
          <w:sz w:val="28"/>
          <w:szCs w:val="28"/>
        </w:rPr>
        <w:t xml:space="preserve">организовывать взаимодействие и знакомить с животными и растениями ближайшего </w:t>
      </w:r>
      <w:proofErr w:type="gramStart"/>
      <w:r w:rsidRPr="00C01D36">
        <w:rPr>
          <w:rFonts w:ascii="Times New Roman" w:hAnsi="Times New Roman" w:cs="Times New Roman"/>
          <w:sz w:val="28"/>
          <w:szCs w:val="28"/>
        </w:rPr>
        <w:t>окружения,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1D3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01D36">
        <w:rPr>
          <w:rFonts w:ascii="Times New Roman" w:hAnsi="Times New Roman" w:cs="Times New Roman"/>
          <w:sz w:val="28"/>
          <w:szCs w:val="28"/>
        </w:rPr>
        <w:t xml:space="preserve"> названиями, строением и отличительными особенностями, некоторыми объектами неживой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природы; развивать способность наблюдать за явлениями природы, воспитывать бережное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36">
        <w:rPr>
          <w:rFonts w:ascii="Times New Roman" w:hAnsi="Times New Roman" w:cs="Times New Roman"/>
          <w:sz w:val="28"/>
          <w:szCs w:val="28"/>
        </w:rPr>
        <w:t>отношение к животным и растениям.</w:t>
      </w:r>
    </w:p>
    <w:sectPr w:rsidR="00056FEE" w:rsidRPr="00C0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4A8C"/>
    <w:multiLevelType w:val="hybridMultilevel"/>
    <w:tmpl w:val="0CE8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31A65"/>
    <w:multiLevelType w:val="hybridMultilevel"/>
    <w:tmpl w:val="D85C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114863">
    <w:abstractNumId w:val="1"/>
  </w:num>
  <w:num w:numId="2" w16cid:durableId="202605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E"/>
    <w:rsid w:val="00056FEE"/>
    <w:rsid w:val="00106A9E"/>
    <w:rsid w:val="003673B2"/>
    <w:rsid w:val="00740A24"/>
    <w:rsid w:val="00B57ED2"/>
    <w:rsid w:val="00C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04FE"/>
  <w15:chartTrackingRefBased/>
  <w15:docId w15:val="{2B3050A8-4C66-49EA-A890-16061EBD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2024-12-17T19:04:00Z</dcterms:created>
  <dcterms:modified xsi:type="dcterms:W3CDTF">2024-12-17T19:09:00Z</dcterms:modified>
</cp:coreProperties>
</file>