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21" w:rsidRPr="00794C68" w:rsidRDefault="001B5F21" w:rsidP="001B5F21">
      <w:pPr>
        <w:pBdr>
          <w:bottom w:val="single" w:sz="6" w:space="1" w:color="auto"/>
        </w:pBdr>
        <w:spacing w:after="0" w:line="240" w:lineRule="auto"/>
        <w:ind w:left="81"/>
        <w:jc w:val="center"/>
        <w:rPr>
          <w:rFonts w:ascii="Times New Roman" w:eastAsia="Times New Roman" w:hAnsi="Times New Roman" w:cs="Times New Roman"/>
          <w:vanish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vanish/>
          <w:spacing w:val="0"/>
          <w:sz w:val="24"/>
          <w:szCs w:val="24"/>
          <w:lang w:eastAsia="ru-RU"/>
        </w:rPr>
        <w:t>Начало формы</w:t>
      </w:r>
    </w:p>
    <w:p w:rsidR="001B5F21" w:rsidRPr="00794C68" w:rsidRDefault="001B5F21" w:rsidP="001B5F21">
      <w:pPr>
        <w:spacing w:before="162" w:after="162" w:line="288" w:lineRule="atLeast"/>
        <w:ind w:left="81"/>
        <w:outlineLvl w:val="2"/>
        <w:rPr>
          <w:rFonts w:ascii="Times New Roman" w:eastAsia="Times New Roman" w:hAnsi="Times New Roman" w:cs="Times New Roman"/>
          <w:color w:val="F43DC3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F43DC3"/>
          <w:spacing w:val="0"/>
          <w:sz w:val="24"/>
          <w:szCs w:val="24"/>
          <w:lang w:eastAsia="ru-RU"/>
        </w:rPr>
        <w:t>Инновационный педагогический опыт</w:t>
      </w:r>
    </w:p>
    <w:p w:rsidR="001B5F21" w:rsidRPr="00794C68" w:rsidRDefault="001B5F21" w:rsidP="001B5F21">
      <w:pPr>
        <w:spacing w:before="243" w:after="243" w:line="240" w:lineRule="auto"/>
        <w:ind w:left="81" w:firstLine="360"/>
        <w:outlineLvl w:val="3"/>
        <w:rPr>
          <w:rFonts w:ascii="Times New Roman" w:eastAsia="Times New Roman" w:hAnsi="Times New Roman" w:cs="Times New Roman"/>
          <w:color w:val="F43DC3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F43DC3"/>
          <w:spacing w:val="0"/>
          <w:sz w:val="24"/>
          <w:szCs w:val="24"/>
          <w:lang w:eastAsia="ru-RU"/>
        </w:rPr>
        <w:t>«Духовно - нравственное воспитание дошкольников»</w:t>
      </w:r>
    </w:p>
    <w:p w:rsidR="001B5F21" w:rsidRPr="00794C68" w:rsidRDefault="00794C68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</w:t>
      </w:r>
      <w:r w:rsidR="001B5F21"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«Воспитывать человека - значит определять судьбу нации»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Святейший Патриарх Московский и Всея Руси Алексий II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Дошкольный возраст – период активной социализации ребенка, вхождение в культуру, пробуждения нравственных чувств, воспитание духовности. Ведь детство - период расцвета в жизни человека. Дети очень чутко реагируют на каждое слово, сказанное взрослыми.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Дети – это наше отражение. Первоначальное представление о взаимоотношениях людей ребенок получает, наблюдая за взаимоотношениями окружающих взрослых. Их поведение, а так же их отношение к нему самому, к его поступкам становится для малыша программой поведения. По образцу, данному взрослыми, он строит отношения с людьми, учится доброте, товариществу и благородству, патриотизму к Родине и родным истокам.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Духовность и нравственность неразрывно связаны с социальной ответственностью, которая не может утверждаться без средств обеспечивающих духовное и нравственное развитие человека.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Дать новый импульс на пути к столь желанным переменам и как можно быстрее закрепить их в обществе помогут условия, в которых формировалось бы и закреплялось изначальное стремление ребёнка к возвышенному, святому и доброму.</w:t>
      </w:r>
    </w:p>
    <w:p w:rsidR="001B5F21" w:rsidRPr="00794C68" w:rsidRDefault="001B5F21" w:rsidP="001B5F21">
      <w:pPr>
        <w:spacing w:after="0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lang w:eastAsia="ru-RU"/>
        </w:rPr>
        <w:t>Актуальность и перспективность опыта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Духовно-нравственное воспитание детей, на сегодняшний день, является актуальной темой. Актуальность диктуется теми противоречиями, теми трудностями и даже кризисными явлениями, которые сложились в обществе.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Перспектива в работе с детьми заключается в том, чтобы сформировать, чувство причастности к наследию прошлого. Ведь в основе человеческой культуры лежит духовное начало.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Бездуховность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никогда не была присуща русскому человеку и народу в целом, русской истории и культуре. В народе всегда сильна была власть добра, справедливости, праведности, нравственности.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Но в наши дни проблема духовно - нравственного воспитания встала наиболее остро, и ее проявления разительно выделяются на фоне общих общественных проблем.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Нравственные идеалы, накопленные за века русским народом,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глубокосодержательные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, оберегающие человека от неверных мыслей, дурных поступков и неправильного поведения, в наши дни отошли на второй план и постепенно и неуклонно заменяются и вытесняются ценностями других культур и наций, а чаще и исчезают вовсе, оставляя место для взращивания безнравственности. Появление примеров безнравственного и аморального поведения проявляется и в литературе, и в художественных фильмах, на радио, в журналах, газетах. Более глобально проникновение западных традиций, обычаев, праздников и других культурных ценностей.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Западные традиции расстраивают и разрушают сформированные за долгие времена отношения в русской семье, делая ее не столь благоприятным условием развития и воспитания детей.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С древних времен жители Российского государства были известны своим гостеприимством, радушием, дружелюбием, душевностью, богатством нравственных качеств. Неужели все это можно безответственно заменить чужой культурой? Необходимо всеми силами оберегать и укреплять нашу нравственность, начиная не только с себя, но и с будущих взрослых и родителей - с детей, дошкольников.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Этот возраст выбран не случайно: именно этот период жизни ребенка наиболее сенситивен для начала развития личности человека, ее становления, формирования самосознания, для закладки нравственных мотивов и качеств, понятия морали. В дошкольном возрасте дети накапливают первый опыт нравственного поведения, у них формируются первые навыки организационного и дисциплинированного поведения, навыки положительных взаимоотношений со сверстниками и взрослыми, навыки самостоятельности, умение поддерживать порядок и чистоту окружающей обстановки, занять себя интересной и полезной деятельностью.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Решение данной проблемы необходимо решать в семье и в образовательных учреждениях всеми эффективными способами. Одним из таких способ является применение богатейшего багажа знаний, накопленных в народной педагогике, с использованием народных сказок, игр, традиций, праздников. Соприкосновение с народными и православными традициями, участие в народных праздниках, духовно обогащают ребенка, воспитывают гордость за свой народ, поддерживают интерес к его истории и культуре.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Духовно-нравственное воспитание детей возможно только совместными усилиями семьи, образовательного учреждения и государства. Предпринятые на сегодняшний день попытки воспитания духовно нравственной личности показывают, что самым слабым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требований. Поэтому важно помочь родителям осознать, что в первую очередь в семье должны сохраняться и передаваться нравственные и духовные обычая и ценности, созданные предками, и что именно родители ответственны за воспитание детей.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В последние годы в системе дошкольного образования произошли определенные перемены. Обновляется содержание образования и воспитания детей. Сегодня мы на многое начинаем смотреть по-новому, многое для себя открываем заново и переоцениваем. Это относится и к прошлому нашего народа.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Воспитанию нравственных чувств в истории педагогики всегда уделялось большое внимание. В. Г. Белинский. К. Д. Ушинский, Н. А. Добролюбов и другие считали, что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Я считаю что, результаты формирования духовности, нравственности, целомудрия укореняется в ребенке при реализации комплексного и систематического подхода к воспитанию. Так определилась тема реализации данного опыта: духовно-нравственное воспитание дошкольников.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Мною была разработана система воспитательно-образовательной работы по данной теме. Предлагаемая система позволила решать следующие задачи: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1. Знакомство детей с основами духовно-нравственных традиций и укладом жизни русского народа, его бытом, национальными праздниками;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2. воспитание у детей чувство любви и привязанности к своей семье, дому, детскому саду, улице, городу;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3. формирование интереса к народным обычаям;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4. воспитание бережное отношение к природе и ко всему живому;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5. воспитание в детях милосердие, сострадание, умение прощать обиды,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желание помогать нуждающимся.</w:t>
      </w:r>
    </w:p>
    <w:p w:rsidR="001B5F21" w:rsidRPr="00794C68" w:rsidRDefault="001B5F21" w:rsidP="001B5F21">
      <w:pPr>
        <w:spacing w:after="0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lang w:eastAsia="ru-RU"/>
        </w:rPr>
        <w:t>Ведущая педагогическая идея опыта, условия возникновения, становления опыта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К теме духовно-нравственного воспитания я обратилась не случайно. Известный русский религиозный философ В. В. Зеньковский писал: «Никто не может стать сыном своего народа, если он не проникнется теми основными чувствами, какими живёт народная душа».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Развивать у детей культурное наследие и воспитывать бережное отношение к нему необходимо с детства. В результате сопоставления взглядов великих педагогов просветителей духовенства, психологов, опыта коллег с собственными проблемами в работе с дошкольниками была выдвинута следующая педагогическая идея опыта: личностное развитие, полная социализация ребёнка невозможна без формирования духовно-нравственного отношения и чувства сопричастности к культурному наследию, уважение к своей нации, понимание своих национальных особенностей. Формирование нравственности эстетической восприимчивости у детей должно развивать способности принимать осознанные решения в отношении поведения людей в обществе. Обращение к опыту основ православной культуры в настоящее время, когда идет поиск духовного возрождения России, особенно необходимо, так как общество и государство нуждаются в образовательных моделях, обеспечивающих духовно-нравственные компоненты содержания образования.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Сегодня особенно актуальны слова президента Владимира Владимировича Путина: «Трудно не согласиться с теми, кто утверждает, что без христианства, православной веры, без возникшей на их базе культуры, вряд ли состоялась бы Россия. Поэтому важно вернуться к этим первоисточникам, когда мы вновь приобретаем себя, ищем нравственные основы жизни»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Изучение основ православной культуры, должно быть начато как можно раньше, в дошкольном возрасте, с учетом возрастных особенностей и условий общественного и семейного воспитания. Именно поэтому, проработав в детском саду, я пришла к убеждению, что воспитание без духовно-нравственной основы неполноценно. Работа по православному воспитанию не противоречит задачам светского воспитания, а обогащает и дополняет педагогический процесс и вносит в жизнь нашего детского сада особую одухотворенность.</w:t>
      </w:r>
    </w:p>
    <w:p w:rsidR="001B5F21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Прежде чем начать работу, я пыталась изучить отношение родителей к данной проблеме, проведя анкетирование. Анализируя ответы родителей, пришла к выводу, что несмотря на различные мнения, как правило всем хотелось бы, чтобы их дети были знакомы с традициями, и выросли с четкими представлениями о нормах морали и нравственности. Основная часть родителей наших воспитанников считает себя православными людьми, однако они плохо представляют себе православное учение. К тому же у родителей очень мало или совсем отсутствуют знания о возрастных особенностях детей, о воспитании, о народной педагогике. Многим родителям просто неизвестно, что именно в дошкольном возрасте происходят: усвоение социальных норм, моральных требований и образцов поведения на основе подражания. Почему именно этот возраст нельзя пропустить для становления представлений о добре, зле, о нравственных эталонах и нормах поведения и взаимоотношений.</w:t>
      </w:r>
    </w:p>
    <w:p w:rsidR="00794C68" w:rsidRDefault="00794C68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</w:p>
    <w:p w:rsidR="001B5F21" w:rsidRPr="00794C68" w:rsidRDefault="001B5F21" w:rsidP="001B5F21">
      <w:pPr>
        <w:spacing w:after="0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lang w:eastAsia="ru-RU"/>
        </w:rPr>
        <w:t>Теоретическая база опыта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В российской педагогике воспитание всегда связывалось с развитием духовно-нравственной сферы и ставило перед собой основную цель – воспитать ребёнка мыслящим, добродетельным, милосердным, совестливым, верящим в возможность совершенствования мира и людей.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В основе педагогического опыта лежат идеи В. Д.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Выготского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, идеи М. Д. Павленко, Серых Л. В., Лысенко В. Н.,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Слепченко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В. Н.,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Чумоченко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М. И.,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Флигинских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Т. И. и многих других педагогов. Духовно-нравственное воспитание помогает расширять связи ребёнка с окружающим миром, предполагает обогащение общения детей с окружающим социумом и природой, проникновения в мир других людей, приобщение к культуре родного края. Воспитанию нравственных чувств в истории педагогики всегда уделялось большое внимание. В. Г. Белинский. К. Д. Ушинский, Н. А. Добролюбов и другие считали, что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Проблемой нравственного воспитания детей дошкольного возраста занимались: Б. Г. Ананьев, Е. А. Аркин, Р. С. Буре, Г. Н. Година, А. Д. Шатова, А. В. Запорожец, В. В. Зеньковский, С. А. Козлова, А. Н. Леонтьев, А. С. Макаренко. Большой вклад в разработку различных проблем воспитания детей раннего возраста внесли: Н. А. Ветлугина, Т. Г. Казакова, В. А. Сухомлинский, К. Д. Ушинский и др.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Баукова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Н. Н.,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Бех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Л. В.,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Баландина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Л. А.,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Корчаловская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Н. В.,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Калайтанова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Г. Н.,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Сундукова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А. Х. научно обосновали компоненты духовно-нравственного воспитания, на которые я опираюсь в своей работе.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В области воспитания дошкольников всесторонне был исследован процесс формирования духовно-нравственных основ. Понятия «нравственный» и «духовный» определяются следующим образом :так, С. Я. Рубинштейн считает, что «духовность» - это состояние близости души, внутреннего мира человека. Р. С. Буре полагает, что «нравственность» - это твердая постоянная решимость воли следовать за добрыми влечениями сердца и совести (добронравие).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Исходя из этого, духовные упражнения ума, чувств и сердца ребенка являются основным средством духовно-нравственного воспитания, а основной формой - служение добру, служение людям.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Анализируя исследования учёных, можно сделать вывод, что теоретический аспект проблемы духовно-нравственного развития дошкольников освещён в литературе достаточно подробно, практическая же сторона требует дальнейших исследований.</w:t>
      </w:r>
    </w:p>
    <w:p w:rsidR="001B5F21" w:rsidRPr="00794C68" w:rsidRDefault="001B5F21" w:rsidP="001B5F21">
      <w:pPr>
        <w:spacing w:after="0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lang w:eastAsia="ru-RU"/>
        </w:rPr>
        <w:t>Технология опыта. Система конкретных педагогических действий, содержание, методы, приемы воспитания и обучения</w:t>
      </w:r>
    </w:p>
    <w:p w:rsidR="00AE556E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Основная цель передового педагогического опыта – духовно-нравственное воспитание дошкольников - создание условий для развития личности ребёнка.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В ходе работы выдвинуты следующие педагогические задачи: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Воспитание патриотического чувства, связывающего разные поколения;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Воспитание духовно-нравственного чувства, раскрывая значение православия в жизни человека, как действие любви, добра, человечности, единения.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Воспитание трудолюбия, уважения к труду и бережное отношение к результатам;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-Формирование привычки готовиться и отмечать вместе с родителями православные календарные праздники;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Формирование художественно-речевых навыков, пополнение словаря детей;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Совершенствование художественного вкуса, развитие творческого потенциала каждого ребенка;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Ориентирование семьи на духовно-нравственное воспитание детей, ознакомление родителей с основами православной педагогики и психологии, формирование представлений о формах семейного уклада;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Приучение к этическим нормам поведения и самодисциплине;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Реализация опыта работы осуществлялась в 3 этапа: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1. Подготовительный этап.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1.1. Создание предметно-развивающей среды в группе.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1.2. Педагогическое просвещение родителей. Включает в себя: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коллективные и индивидуальные беседы;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выставка методической литературы и пособий по теме опыта;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 анкетирование родителей.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2. Основной этап.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2.1. Организация познавательно-исследовательской деятельности: беседы, интегративные занятия.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2.2. Организация продуктивной деятельности: рисование, лепка, аппликация, конструирование.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2.3. Организация игровой деятельности.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2.4. Организация трудовой деятельности.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2.5. Чтение художественной литературы.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2.6. Организация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культурно-досуговой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деятельности.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2.7. Организация индивидуальной работы.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3. Заключительный этап.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3.1. Подведение итогов и результатов работы.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При работе с детьми используются следующие принципы организации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воспитательно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– образовательного процесса: 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Основной характеристикой деятельности можно считать сочетание обучения и духовно-нравственного воспитания, интеграцию духовно-нравственного содержания в эстетическое, интеллектуальное, физическое развитие и трудовое воспитание.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При работе с детьми используются следующие методы: наглядный, словесный, практический.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Формы работы с детьми;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-Кружковые занятия, беседы, игры нравственного и духовно-нравственного содержания.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-Все виды творческой художественной деятельности детей.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-Проведение совместных праздников.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-Слушание православных сказок, рассказов.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-Экскурсии, целевые прогулки к храму, в храм.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-Организация выставок (совместная деятельность детей и родителей).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-Постановка музыкальных сказок духовно - нравственного содержания.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-Организация совместного проживания событий взрослыми и детьми.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На начальном этапе начинала работу с того, что выявила степень </w:t>
      </w:r>
      <w:proofErr w:type="spellStart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сформированности</w:t>
      </w:r>
      <w:proofErr w:type="spellEnd"/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 xml:space="preserve"> у дошкольников основ духовно-нравственной культуры. Для этого был проведен первичный мониторинг, который обозначил проблему и противоречие. После изучения и отбора необходимого содержания из дошкольных методик был составлен перспективный план работы для детей дошкольного возраста. Работая по этому направлению, использовала различные виды деятельности. Особое внимание уделяла различным видам игр. В организации сюжетно-ролевых игр я учитывала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Для организации работы по духовно-нравственному воспитанию детей большую роль играет организация развивающей среды. С учётом работы над проблемой я произвела корректировку развивающей среды в группе. Материал по духовно-нравственному воспитанию детей внесён во все зоны детской деятельности.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Продолжая работу по духовно-нравственному воспитании дошкольников, я сочла необходимым организовать работу кружка «Зёрнышки» для детей 4-7 лет. Деятельность кружка носит просветительский характер. Это интегрированные творческие, игровые, исследовательские формы ознакомления с окружающим миром на основе ценностей православной культуры, что отражено в перспективно – тематическом плане.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Кружковые занятия проводятся в игровой и диалоговой форме с элементами ручного художественного и декоративно-прикладного труда, рисования, конструирования, слушания колокольной и духовной музыки, чтения священных, литературных текстов, постановки сценок на нравственные темы (о прощении, о трудолюбии, об уважении старших, знакомства с объектами православной культуры (храмы, монастыри, книги, живопись на библейские сюжеты и др. ,знакомства с календарными православными праздниками и проведении некоторых из них, организации тематических выставок детского творчества, использовании словесных, подвижных, народных и хороводных игр, игр-забав; оформлении православных и патриотических уголков для детей и семей воспитанников.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За период совместной работы с храмом мне удалось собрать и систематизировать серию литературы по духовно-нравственному воспитанию: это методические пособия для воспитателей, детская Библия, детская православная литература. Совместно со своими воспитанниками принимала участие в различного рода конкурсах по теме: Всероссийские конкурсы: «Рождественская сказка», «Масленица». Городские конкурсы: «Пасхальная мастерская», «Тебе, Воскресшему, благодарение», «Нам колокольный звон поёт песнь о жизни вечной» и др.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Большое внимание в духовно- нравственном развитии уделяется ознакомление со своей малой родиной: знание природы родного края и грамотное поведение в ней, история родного города, его достопримечательностей (экскурсии по городу)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В деле духовно-нравственного воспитания ребенка большое значение имеет взаимодействие педагога с семьей. Для родителей оформлен стенд, включающий информацию о народных и православных праздниках, их традициях, предлагается литература для семейного чтения, консультативный материал по духовно – нравственному развитию детей. Разработаны памятки на тему: «Правила уважения и почитания старших», «Правила вежливости». Совместные мероприятия детей и родителей: «День матери», «Рождество», «Пасха»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Проводилось анкетирование на тему: «Народные праздники в детском саду и дома»,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оформлен альбом «Наши праздники».</w:t>
      </w:r>
    </w:p>
    <w:p w:rsidR="001B5F21" w:rsidRPr="00794C68" w:rsidRDefault="001B5F21" w:rsidP="001B5F21">
      <w:pPr>
        <w:spacing w:after="0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lang w:eastAsia="ru-RU"/>
        </w:rPr>
        <w:t>Анализ результативности опыта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С помощью систематической работы по духовно-нравственному воспитанию, я достигла следующих результатов: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Отмечаются положительные изменения в формировании нравственных качеств личности дошкольников. Детям присущи такие качества как доброта, сострадание, внимательность, ответственность. Сформировано позитивное отношение к окружающему миру, другим людям. Дети приобщаются к опыту православной культуры, знакомятся с формами традиционного семейного уклада, понимают своё место в семье и проявляют посильное участие в домашних делах.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Уже сейчас можно отметить положительную динамику в работе по просвещению родителей в вопросах духовно нравственного воспитания дошкольников: родители осознают, что именно в семье, должны сохраняться и передаваться нравственные и духовные обычаи и ценности, созданные нашими дедами и прадедами, и что в первую очередь они, родители, главные ответственные за воспитание своих детей.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Эта работа помогла мне наладить тесный контакт с семьями воспитанников, организовать работу по укреплению духовного, психического и физического здоровья детей, найти пути оптимизации взаимодействия детского сада и семьи.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 Мои воспитанники гордятся, что участвуют в разных мероприятиях ДОУ, группы, города и страны, испытывают радость от полученных результатов, и я в свою очередь понимаю, что затраченные усилия не прошли даром.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Трудности и проблемы при использовании данного опыта.</w:t>
      </w:r>
    </w:p>
    <w:p w:rsidR="001B5F21" w:rsidRPr="00794C68" w:rsidRDefault="001B5F21" w:rsidP="001B5F21">
      <w:pPr>
        <w:spacing w:after="0" w:line="240" w:lineRule="auto"/>
        <w:ind w:left="81" w:firstLine="360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lang w:eastAsia="ru-RU"/>
        </w:rPr>
        <w:t>Трудоемкость опыта заключалась: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bdr w:val="none" w:sz="0" w:space="0" w:color="auto" w:frame="1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bdr w:val="none" w:sz="0" w:space="0" w:color="auto" w:frame="1"/>
          <w:lang w:eastAsia="ru-RU"/>
        </w:rPr>
        <w:t>-Подборе методической литературы по духовно – нравственному воспитанию дошкольников.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bdr w:val="none" w:sz="0" w:space="0" w:color="auto" w:frame="1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bdr w:val="none" w:sz="0" w:space="0" w:color="auto" w:frame="1"/>
          <w:lang w:eastAsia="ru-RU"/>
        </w:rPr>
        <w:t xml:space="preserve">-Разработке критериев развития детей и уровня </w:t>
      </w:r>
      <w:proofErr w:type="spellStart"/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bdr w:val="none" w:sz="0" w:space="0" w:color="auto" w:frame="1"/>
          <w:lang w:eastAsia="ru-RU"/>
        </w:rPr>
        <w:t xml:space="preserve"> знаний по духовно – нравственному развитию детей.</w:t>
      </w:r>
    </w:p>
    <w:p w:rsidR="001B5F21" w:rsidRPr="00794C68" w:rsidRDefault="001B5F21" w:rsidP="001B5F21">
      <w:pPr>
        <w:spacing w:before="243" w:after="243" w:line="240" w:lineRule="auto"/>
        <w:ind w:left="81" w:firstLine="360"/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bdr w:val="none" w:sz="0" w:space="0" w:color="auto" w:frame="1"/>
          <w:lang w:eastAsia="ru-RU"/>
        </w:rPr>
      </w:pPr>
      <w:r w:rsidRPr="00794C68">
        <w:rPr>
          <w:rFonts w:ascii="Times New Roman" w:eastAsia="Times New Roman" w:hAnsi="Times New Roman" w:cs="Times New Roman"/>
          <w:b/>
          <w:bCs/>
          <w:color w:val="111111"/>
          <w:spacing w:val="0"/>
          <w:sz w:val="24"/>
          <w:szCs w:val="24"/>
          <w:bdr w:val="none" w:sz="0" w:space="0" w:color="auto" w:frame="1"/>
          <w:lang w:eastAsia="ru-RU"/>
        </w:rPr>
        <w:t>-Вовлечении родителей к совместной работе по духовно – нравственному воспитанию детей старшего дошкольного возраста.</w:t>
      </w:r>
    </w:p>
    <w:p w:rsidR="001B5F21" w:rsidRPr="00794C68" w:rsidRDefault="001B5F21" w:rsidP="001B5F21">
      <w:pPr>
        <w:spacing w:after="0" w:line="240" w:lineRule="auto"/>
        <w:ind w:left="81"/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</w:pPr>
    </w:p>
    <w:p w:rsidR="001B5F21" w:rsidRPr="00794C68" w:rsidRDefault="001B5F21" w:rsidP="001B5F21">
      <w:pPr>
        <w:spacing w:after="0" w:line="240" w:lineRule="auto"/>
        <w:ind w:left="81"/>
        <w:rPr>
          <w:rFonts w:ascii="Times New Roman" w:eastAsia="Times New Roman" w:hAnsi="Times New Roman" w:cs="Times New Roman"/>
          <w:color w:val="333333"/>
          <w:spacing w:val="0"/>
          <w:sz w:val="24"/>
          <w:szCs w:val="24"/>
          <w:lang w:eastAsia="ru-RU"/>
        </w:rPr>
      </w:pPr>
      <w:r w:rsidRPr="00794C68">
        <w:rPr>
          <w:rFonts w:ascii="Times New Roman" w:eastAsia="Times New Roman" w:hAnsi="Times New Roman" w:cs="Times New Roman"/>
          <w:color w:val="111111"/>
          <w:spacing w:val="0"/>
          <w:sz w:val="24"/>
          <w:szCs w:val="24"/>
          <w:lang w:eastAsia="ru-RU"/>
        </w:rPr>
        <w:t>                       </w:t>
      </w:r>
      <w:r w:rsidRPr="00794C68">
        <w:rPr>
          <w:rFonts w:ascii="Times New Roman" w:eastAsia="Times New Roman" w:hAnsi="Times New Roman" w:cs="Times New Roman"/>
          <w:color w:val="333333"/>
          <w:spacing w:val="0"/>
          <w:sz w:val="24"/>
          <w:szCs w:val="24"/>
          <w:lang w:eastAsia="ru-RU"/>
        </w:rPr>
        <w:t xml:space="preserve"> </w:t>
      </w:r>
    </w:p>
    <w:p w:rsidR="00B86A71" w:rsidRPr="00794C68" w:rsidRDefault="00B86A71">
      <w:pPr>
        <w:rPr>
          <w:rFonts w:ascii="Times New Roman" w:hAnsi="Times New Roman" w:cs="Times New Roman"/>
          <w:sz w:val="24"/>
          <w:szCs w:val="24"/>
        </w:rPr>
      </w:pPr>
    </w:p>
    <w:sectPr w:rsidR="00B86A71" w:rsidRPr="00794C68" w:rsidSect="00B8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F3"/>
    <w:multiLevelType w:val="multilevel"/>
    <w:tmpl w:val="1FF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11A15"/>
    <w:multiLevelType w:val="multilevel"/>
    <w:tmpl w:val="B3C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3775"/>
    <w:multiLevelType w:val="multilevel"/>
    <w:tmpl w:val="A2C0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A660C"/>
    <w:multiLevelType w:val="multilevel"/>
    <w:tmpl w:val="561E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0104C"/>
    <w:multiLevelType w:val="multilevel"/>
    <w:tmpl w:val="ABD6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A49BD"/>
    <w:multiLevelType w:val="multilevel"/>
    <w:tmpl w:val="2E8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F1035"/>
    <w:multiLevelType w:val="multilevel"/>
    <w:tmpl w:val="0E12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94837"/>
    <w:multiLevelType w:val="multilevel"/>
    <w:tmpl w:val="3F1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B37DE"/>
    <w:multiLevelType w:val="multilevel"/>
    <w:tmpl w:val="F09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B12E7"/>
    <w:multiLevelType w:val="multilevel"/>
    <w:tmpl w:val="ACE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D6E52"/>
    <w:multiLevelType w:val="multilevel"/>
    <w:tmpl w:val="2FE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B732A"/>
    <w:multiLevelType w:val="multilevel"/>
    <w:tmpl w:val="B6D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A1CC4"/>
    <w:multiLevelType w:val="multilevel"/>
    <w:tmpl w:val="5F2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96A1F"/>
    <w:multiLevelType w:val="multilevel"/>
    <w:tmpl w:val="0B6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72041"/>
    <w:multiLevelType w:val="multilevel"/>
    <w:tmpl w:val="47B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944DF"/>
    <w:multiLevelType w:val="multilevel"/>
    <w:tmpl w:val="C51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518B8"/>
    <w:multiLevelType w:val="multilevel"/>
    <w:tmpl w:val="E44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4C07BF"/>
    <w:multiLevelType w:val="multilevel"/>
    <w:tmpl w:val="BC3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A2FA1"/>
    <w:multiLevelType w:val="multilevel"/>
    <w:tmpl w:val="C02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363CF3"/>
    <w:multiLevelType w:val="multilevel"/>
    <w:tmpl w:val="DD6A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B3332"/>
    <w:multiLevelType w:val="multilevel"/>
    <w:tmpl w:val="6DD2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B6B1F"/>
    <w:multiLevelType w:val="multilevel"/>
    <w:tmpl w:val="9F8C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E31D9B"/>
    <w:multiLevelType w:val="multilevel"/>
    <w:tmpl w:val="F9B4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41E78"/>
    <w:multiLevelType w:val="multilevel"/>
    <w:tmpl w:val="3ADA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FC2EDB"/>
    <w:multiLevelType w:val="multilevel"/>
    <w:tmpl w:val="876C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23"/>
  </w:num>
  <w:num w:numId="5">
    <w:abstractNumId w:val="3"/>
  </w:num>
  <w:num w:numId="6">
    <w:abstractNumId w:val="10"/>
  </w:num>
  <w:num w:numId="7">
    <w:abstractNumId w:val="20"/>
  </w:num>
  <w:num w:numId="8">
    <w:abstractNumId w:val="8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22"/>
  </w:num>
  <w:num w:numId="14">
    <w:abstractNumId w:val="1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24"/>
  </w:num>
  <w:num w:numId="20">
    <w:abstractNumId w:val="21"/>
  </w:num>
  <w:num w:numId="21">
    <w:abstractNumId w:val="13"/>
  </w:num>
  <w:num w:numId="22">
    <w:abstractNumId w:val="17"/>
  </w:num>
  <w:num w:numId="23">
    <w:abstractNumId w:val="11"/>
  </w:num>
  <w:num w:numId="24">
    <w:abstractNumId w:val="1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1B5F21"/>
    <w:rsid w:val="001B5F21"/>
    <w:rsid w:val="00257580"/>
    <w:rsid w:val="00600690"/>
    <w:rsid w:val="00794C68"/>
    <w:rsid w:val="00880AB8"/>
    <w:rsid w:val="00926BA0"/>
    <w:rsid w:val="00AE556E"/>
    <w:rsid w:val="00B86A71"/>
    <w:rsid w:val="00CF71A1"/>
    <w:rsid w:val="00F3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20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71"/>
  </w:style>
  <w:style w:type="paragraph" w:styleId="1">
    <w:name w:val="heading 1"/>
    <w:basedOn w:val="a"/>
    <w:link w:val="10"/>
    <w:uiPriority w:val="9"/>
    <w:qFormat/>
    <w:rsid w:val="001B5F21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5F21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pacing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5F2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pacing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5F21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 w:cs="Times New Roman"/>
      <w:b/>
      <w:bCs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F21"/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F21"/>
    <w:rPr>
      <w:rFonts w:ascii="Times New Roman" w:eastAsia="Times New Roman" w:hAnsi="Times New Roman" w:cs="Times New Roman"/>
      <w:b/>
      <w:bCs/>
      <w:spacing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F21"/>
    <w:rPr>
      <w:rFonts w:ascii="Times New Roman" w:eastAsia="Times New Roman" w:hAnsi="Times New Roman" w:cs="Times New Roman"/>
      <w:b/>
      <w:bCs/>
      <w:spacing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5F21"/>
    <w:rPr>
      <w:rFonts w:ascii="Times New Roman" w:eastAsia="Times New Roman" w:hAnsi="Times New Roman" w:cs="Times New Roman"/>
      <w:b/>
      <w:bCs/>
      <w:spacing w:val="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5F21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pacing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5F21"/>
    <w:rPr>
      <w:rFonts w:ascii="Arial" w:eastAsia="Times New Roman" w:hAnsi="Arial" w:cs="Arial"/>
      <w:vanish/>
      <w:spacing w:val="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5F21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pacing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5F21"/>
    <w:rPr>
      <w:rFonts w:ascii="Arial" w:eastAsia="Times New Roman" w:hAnsi="Arial" w:cs="Arial"/>
      <w:vanish/>
      <w:spacing w:val="0"/>
      <w:sz w:val="16"/>
      <w:szCs w:val="16"/>
      <w:lang w:eastAsia="ru-RU"/>
    </w:rPr>
  </w:style>
  <w:style w:type="character" w:customStyle="1" w:styleId="login">
    <w:name w:val="login"/>
    <w:basedOn w:val="a0"/>
    <w:rsid w:val="001B5F21"/>
  </w:style>
  <w:style w:type="character" w:styleId="a3">
    <w:name w:val="Hyperlink"/>
    <w:basedOn w:val="a0"/>
    <w:uiPriority w:val="99"/>
    <w:semiHidden/>
    <w:unhideWhenUsed/>
    <w:rsid w:val="001B5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F21"/>
    <w:rPr>
      <w:color w:val="800080"/>
      <w:u w:val="single"/>
    </w:rPr>
  </w:style>
  <w:style w:type="character" w:customStyle="1" w:styleId="mymessages">
    <w:name w:val="my_messages"/>
    <w:basedOn w:val="a0"/>
    <w:rsid w:val="001B5F21"/>
  </w:style>
  <w:style w:type="paragraph" w:customStyle="1" w:styleId="headline">
    <w:name w:val="headline"/>
    <w:basedOn w:val="a"/>
    <w:rsid w:val="001B5F2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pacing w:val="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B5F2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pacing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5F21"/>
    <w:rPr>
      <w:b/>
      <w:bCs/>
    </w:rPr>
  </w:style>
  <w:style w:type="character" w:customStyle="1" w:styleId="olink">
    <w:name w:val="olink"/>
    <w:basedOn w:val="a0"/>
    <w:rsid w:val="001B5F21"/>
  </w:style>
  <w:style w:type="character" w:customStyle="1" w:styleId="cmmdate">
    <w:name w:val="cmm_date"/>
    <w:basedOn w:val="a0"/>
    <w:rsid w:val="001B5F21"/>
  </w:style>
  <w:style w:type="character" w:customStyle="1" w:styleId="big">
    <w:name w:val="big"/>
    <w:basedOn w:val="a0"/>
    <w:rsid w:val="001B5F21"/>
  </w:style>
  <w:style w:type="paragraph" w:styleId="a7">
    <w:name w:val="Balloon Text"/>
    <w:basedOn w:val="a"/>
    <w:link w:val="a8"/>
    <w:uiPriority w:val="99"/>
    <w:semiHidden/>
    <w:unhideWhenUsed/>
    <w:rsid w:val="001B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5757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5832">
                      <w:marLeft w:val="81"/>
                      <w:marRight w:val="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7214">
                      <w:marLeft w:val="81"/>
                      <w:marRight w:val="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870">
                          <w:marLeft w:val="0"/>
                          <w:marRight w:val="0"/>
                          <w:marTop w:val="4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8274">
                          <w:marLeft w:val="81"/>
                          <w:marRight w:val="81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1861">
                              <w:marLeft w:val="0"/>
                              <w:marRight w:val="0"/>
                              <w:marTop w:val="162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2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5711">
                          <w:marLeft w:val="81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1026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360946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8842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1325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3957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46561">
                          <w:marLeft w:val="81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58973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71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7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140784">
                                      <w:marLeft w:val="0"/>
                                      <w:marRight w:val="0"/>
                                      <w:marTop w:val="243"/>
                                      <w:marBottom w:val="2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6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4554">
                                      <w:marLeft w:val="0"/>
                                      <w:marRight w:val="0"/>
                                      <w:marTop w:val="243"/>
                                      <w:marBottom w:val="2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24647">
                                      <w:marLeft w:val="0"/>
                                      <w:marRight w:val="0"/>
                                      <w:marTop w:val="162"/>
                                      <w:marBottom w:val="3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46006">
                                          <w:marLeft w:val="0"/>
                                          <w:marRight w:val="0"/>
                                          <w:marTop w:val="243"/>
                                          <w:marBottom w:val="2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715397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170219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81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7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17034">
                                  <w:marLeft w:val="0"/>
                                  <w:marRight w:val="0"/>
                                  <w:marTop w:val="485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6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2668">
                                  <w:marLeft w:val="0"/>
                                  <w:marRight w:val="0"/>
                                  <w:marTop w:val="162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71657">
                                  <w:marLeft w:val="0"/>
                                  <w:marRight w:val="0"/>
                                  <w:marTop w:val="243"/>
                                  <w:marBottom w:val="2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47930">
                                  <w:marLeft w:val="129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  <w:div w:id="610014967">
                                  <w:marLeft w:val="0"/>
                                  <w:marRight w:val="0"/>
                                  <w:marTop w:val="243"/>
                                  <w:marBottom w:val="2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65422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86715">
                                          <w:marLeft w:val="0"/>
                                          <w:marRight w:val="0"/>
                                          <w:marTop w:val="162"/>
                                          <w:marBottom w:val="3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3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0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420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2472">
                                          <w:marLeft w:val="0"/>
                                          <w:marRight w:val="8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8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87615">
                                          <w:marLeft w:val="0"/>
                                          <w:marRight w:val="0"/>
                                          <w:marTop w:val="162"/>
                                          <w:marBottom w:val="3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3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98550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2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20555">
                                          <w:marLeft w:val="0"/>
                                          <w:marRight w:val="0"/>
                                          <w:marTop w:val="162"/>
                                          <w:marBottom w:val="3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9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22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671320">
                                  <w:marLeft w:val="0"/>
                                  <w:marRight w:val="0"/>
                                  <w:marTop w:val="2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5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920350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99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225081">
                                      <w:marLeft w:val="0"/>
                                      <w:marRight w:val="0"/>
                                      <w:marTop w:val="0"/>
                                      <w:marBottom w:val="2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233133">
                                      <w:marLeft w:val="0"/>
                                      <w:marRight w:val="0"/>
                                      <w:marTop w:val="0"/>
                                      <w:marBottom w:val="2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64266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3940">
                                      <w:marLeft w:val="0"/>
                                      <w:marRight w:val="0"/>
                                      <w:marTop w:val="243"/>
                                      <w:marBottom w:val="2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8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29169">
                          <w:marLeft w:val="81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2" w:color="C83DF4"/>
                                    <w:bottom w:val="single" w:sz="12" w:space="2" w:color="C83DF4"/>
                                    <w:right w:val="none" w:sz="0" w:space="12" w:color="C83DF4"/>
                                  </w:divBdr>
                                </w:div>
                                <w:div w:id="1618633480">
                                  <w:marLeft w:val="0"/>
                                  <w:marRight w:val="0"/>
                                  <w:marTop w:val="0"/>
                                  <w:marBottom w:val="4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71587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91890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41519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690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42782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17311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652091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12109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634008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721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031621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24967">
                              <w:marLeft w:val="0"/>
                              <w:marRight w:val="0"/>
                              <w:marTop w:val="0"/>
                              <w:marBottom w:val="4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545416">
                              <w:marLeft w:val="0"/>
                              <w:marRight w:val="0"/>
                              <w:marTop w:val="0"/>
                              <w:marBottom w:val="4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160113">
                              <w:marLeft w:val="0"/>
                              <w:marRight w:val="0"/>
                              <w:marTop w:val="0"/>
                              <w:marBottom w:val="4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223732">
                              <w:marLeft w:val="0"/>
                              <w:marRight w:val="0"/>
                              <w:marTop w:val="0"/>
                              <w:marBottom w:val="4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2" w:color="C83DF4"/>
                                    <w:bottom w:val="single" w:sz="12" w:space="2" w:color="C83DF4"/>
                                    <w:right w:val="none" w:sz="0" w:space="12" w:color="C83DF4"/>
                                  </w:divBdr>
                                </w:div>
                                <w:div w:id="1841699865">
                                  <w:marLeft w:val="0"/>
                                  <w:marRight w:val="0"/>
                                  <w:marTop w:val="0"/>
                                  <w:marBottom w:val="4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0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1CC33"/>
                                    <w:left w:val="none" w:sz="0" w:space="12" w:color="A1CC33"/>
                                    <w:bottom w:val="single" w:sz="12" w:space="2" w:color="A1CC33"/>
                                    <w:right w:val="none" w:sz="0" w:space="12" w:color="A1CC33"/>
                                  </w:divBdr>
                                </w:div>
                                <w:div w:id="1385447001">
                                  <w:marLeft w:val="0"/>
                                  <w:marRight w:val="0"/>
                                  <w:marTop w:val="0"/>
                                  <w:marBottom w:val="4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350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5086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841138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1518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570353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9287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016237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2849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89502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4556">
                                          <w:marLeft w:val="0"/>
                                          <w:marRight w:val="0"/>
                                          <w:marTop w:val="0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957778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3DC1F4"/>
                                    <w:left w:val="none" w:sz="0" w:space="12" w:color="3DC1F4"/>
                                    <w:bottom w:val="single" w:sz="12" w:space="2" w:color="3DC1F4"/>
                                    <w:right w:val="none" w:sz="0" w:space="12" w:color="3DC1F4"/>
                                  </w:divBdr>
                                </w:div>
                              </w:divsChild>
                            </w:div>
                            <w:div w:id="1216622062">
                              <w:marLeft w:val="0"/>
                              <w:marRight w:val="0"/>
                              <w:marTop w:val="0"/>
                              <w:marBottom w:val="4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039">
                  <w:marLeft w:val="97"/>
                  <w:marRight w:val="97"/>
                  <w:marTop w:val="97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358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4331">
                          <w:marLeft w:val="0"/>
                          <w:marRight w:val="0"/>
                          <w:marTop w:val="324"/>
                          <w:marBottom w:val="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91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5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55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18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4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26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1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3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6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44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3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0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0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0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73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2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3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1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07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5370">
                  <w:marLeft w:val="81"/>
                  <w:marRight w:val="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0657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6695">
                              <w:marLeft w:val="243"/>
                              <w:marRight w:val="324"/>
                              <w:marTop w:val="162"/>
                              <w:marBottom w:val="3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74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1367">
                  <w:marLeft w:val="81"/>
                  <w:marRight w:val="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450">
                  <w:marLeft w:val="81"/>
                  <w:marRight w:val="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5818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6415">
                          <w:marLeft w:val="81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00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866259">
                  <w:marLeft w:val="647"/>
                  <w:marRight w:val="0"/>
                  <w:marTop w:val="0"/>
                  <w:marBottom w:val="4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2024-12-05T08:45:00Z</dcterms:created>
  <dcterms:modified xsi:type="dcterms:W3CDTF">2024-12-05T08:45:00Z</dcterms:modified>
</cp:coreProperties>
</file>