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21E7" w14:textId="77777777" w:rsidR="00DD70DC" w:rsidRPr="00DB2C7D" w:rsidRDefault="00DD70DC" w:rsidP="00DD7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DB2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бюджетное</w:t>
      </w:r>
      <w:proofErr w:type="gramEnd"/>
      <w:r w:rsidRPr="00DB2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14:paraId="6A27585B" w14:textId="77777777" w:rsidR="00DD70DC" w:rsidRPr="00DB2C7D" w:rsidRDefault="00DD70DC" w:rsidP="00DD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«Школа № 8 для </w:t>
      </w:r>
      <w:proofErr w:type="gramStart"/>
      <w:r w:rsidRPr="00DB2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 с</w:t>
      </w:r>
      <w:proofErr w:type="gramEnd"/>
      <w:r w:rsidRPr="00DB2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ограниченными возможностями здоровья»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 Серпухов</w:t>
      </w:r>
    </w:p>
    <w:p w14:paraId="0275992B" w14:textId="77777777" w:rsidR="00DD70DC" w:rsidRPr="00DB2C7D" w:rsidRDefault="00DD70DC" w:rsidP="00DD70DC">
      <w:pPr>
        <w:tabs>
          <w:tab w:val="left" w:pos="10065"/>
        </w:tabs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81AEA1" w14:textId="77777777" w:rsidR="00DD70DC" w:rsidRPr="00DB2C7D" w:rsidRDefault="00DD70DC" w:rsidP="00DD70DC">
      <w:pPr>
        <w:tabs>
          <w:tab w:val="left" w:pos="10065"/>
        </w:tabs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15568B" w14:textId="77777777" w:rsidR="00DD70DC" w:rsidRPr="00DB2C7D" w:rsidRDefault="00DD70DC" w:rsidP="00DD70DC">
      <w:pPr>
        <w:tabs>
          <w:tab w:val="left" w:pos="10065"/>
        </w:tabs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A5ED3D" w14:textId="77777777" w:rsidR="00DD70DC" w:rsidRPr="00DB2C7D" w:rsidRDefault="00DD70DC" w:rsidP="00DD70DC">
      <w:pPr>
        <w:tabs>
          <w:tab w:val="left" w:pos="10065"/>
        </w:tabs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8AEF5E" w14:textId="77777777" w:rsidR="00DD70DC" w:rsidRPr="00DB2C7D" w:rsidRDefault="00DD70DC" w:rsidP="00DD70DC">
      <w:pPr>
        <w:tabs>
          <w:tab w:val="left" w:pos="10065"/>
        </w:tabs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0D9115" w14:textId="77777777" w:rsidR="00DD70DC" w:rsidRPr="00DB2C7D" w:rsidRDefault="00DD70DC" w:rsidP="00DD70DC">
      <w:pPr>
        <w:tabs>
          <w:tab w:val="left" w:pos="10065"/>
        </w:tabs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83CBB8" w14:textId="77777777" w:rsidR="00DD70DC" w:rsidRPr="00DB2C7D" w:rsidRDefault="00DD70DC" w:rsidP="00DD70DC">
      <w:pPr>
        <w:tabs>
          <w:tab w:val="left" w:pos="10065"/>
        </w:tabs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2AF355" w14:textId="77777777" w:rsidR="00DD70DC" w:rsidRPr="00DB2C7D" w:rsidRDefault="00DD70DC" w:rsidP="00DD70DC">
      <w:pPr>
        <w:tabs>
          <w:tab w:val="left" w:pos="10065"/>
        </w:tabs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C60B7F" w14:textId="77777777" w:rsidR="00DD70DC" w:rsidRPr="00DB2C7D" w:rsidRDefault="00DD70DC" w:rsidP="00DD70DC">
      <w:pPr>
        <w:tabs>
          <w:tab w:val="left" w:pos="10065"/>
        </w:tabs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B3FEA5" w14:textId="77777777" w:rsidR="00DD70DC" w:rsidRPr="00DB2C7D" w:rsidRDefault="00DD70DC" w:rsidP="00DD70DC">
      <w:pPr>
        <w:tabs>
          <w:tab w:val="left" w:pos="10065"/>
        </w:tabs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3CF55A" w14:textId="77777777" w:rsidR="00DD70DC" w:rsidRPr="00DB2C7D" w:rsidRDefault="00DD70DC" w:rsidP="00DD70D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2C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 на МО учителей надомного обучения</w:t>
      </w:r>
    </w:p>
    <w:p w14:paraId="4D9D6FD0" w14:textId="77777777" w:rsidR="00DD70DC" w:rsidRPr="00DB2C7D" w:rsidRDefault="00DD70DC" w:rsidP="00DD70DC">
      <w:pPr>
        <w:spacing w:after="0" w:line="240" w:lineRule="auto"/>
        <w:ind w:right="141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14:paraId="2BD74A8B" w14:textId="77777777" w:rsidR="00DD70DC" w:rsidRPr="00DB2C7D" w:rsidRDefault="00DD70DC" w:rsidP="00DD70DC">
      <w:pPr>
        <w:spacing w:after="0" w:line="240" w:lineRule="auto"/>
        <w:ind w:left="-567" w:right="141"/>
        <w:jc w:val="center"/>
        <w:rPr>
          <w:rFonts w:ascii="Georgia" w:eastAsia="Times New Roman" w:hAnsi="Georgia" w:cs="Times New Roman"/>
          <w:sz w:val="36"/>
          <w:szCs w:val="36"/>
          <w:lang w:eastAsia="ru-RU"/>
        </w:rPr>
      </w:pPr>
    </w:p>
    <w:p w14:paraId="7D537103" w14:textId="60CB3DC5" w:rsidR="00DD70DC" w:rsidRPr="00DB2C7D" w:rsidRDefault="00DD70DC" w:rsidP="00DD70DC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333333"/>
        </w:rPr>
      </w:pPr>
      <w:r w:rsidRPr="00DB2C7D">
        <w:rPr>
          <w:b/>
          <w:sz w:val="32"/>
        </w:rPr>
        <w:t>Тема:</w:t>
      </w:r>
      <w:r>
        <w:rPr>
          <w:b/>
          <w:sz w:val="32"/>
        </w:rPr>
        <w:t xml:space="preserve"> </w:t>
      </w:r>
      <w:r w:rsidRPr="00DB2C7D">
        <w:rPr>
          <w:b/>
          <w:sz w:val="32"/>
        </w:rPr>
        <w:t>«</w:t>
      </w:r>
      <w:r>
        <w:rPr>
          <w:b/>
          <w:sz w:val="32"/>
        </w:rPr>
        <w:t>Игров</w:t>
      </w:r>
      <w:r>
        <w:rPr>
          <w:b/>
          <w:sz w:val="32"/>
        </w:rPr>
        <w:t>ая</w:t>
      </w:r>
      <w:r>
        <w:rPr>
          <w:b/>
          <w:sz w:val="32"/>
        </w:rPr>
        <w:t xml:space="preserve"> технологи</w:t>
      </w:r>
      <w:r>
        <w:rPr>
          <w:b/>
          <w:sz w:val="32"/>
        </w:rPr>
        <w:t>я</w:t>
      </w:r>
      <w:r>
        <w:rPr>
          <w:b/>
          <w:sz w:val="32"/>
        </w:rPr>
        <w:t xml:space="preserve"> как </w:t>
      </w:r>
      <w:r>
        <w:rPr>
          <w:b/>
          <w:sz w:val="32"/>
        </w:rPr>
        <w:t>составляющая здоровьясбережения»</w:t>
      </w:r>
    </w:p>
    <w:p w14:paraId="05237AFA" w14:textId="77777777" w:rsidR="00DD70DC" w:rsidRPr="00DB2C7D" w:rsidRDefault="00DD70DC" w:rsidP="00DD70D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D31781A" w14:textId="77777777" w:rsidR="00DD70DC" w:rsidRPr="00DB2C7D" w:rsidRDefault="00DD70DC" w:rsidP="00DD70DC">
      <w:pPr>
        <w:spacing w:after="0" w:line="240" w:lineRule="auto"/>
        <w:ind w:left="-567" w:right="141"/>
        <w:jc w:val="center"/>
        <w:rPr>
          <w:rFonts w:ascii="Monotype Corsiva" w:eastAsia="Times New Roman" w:hAnsi="Monotype Corsiva" w:cs="Times New Roman"/>
          <w:b/>
          <w:i/>
          <w:sz w:val="40"/>
          <w:szCs w:val="40"/>
          <w:lang w:eastAsia="ru-RU"/>
        </w:rPr>
      </w:pPr>
    </w:p>
    <w:p w14:paraId="2DD94886" w14:textId="77777777" w:rsidR="00DD70DC" w:rsidRPr="00DB2C7D" w:rsidRDefault="00DD70DC" w:rsidP="00DD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C016AC" w14:textId="77777777" w:rsidR="00DD70DC" w:rsidRPr="00DB2C7D" w:rsidRDefault="00DD70DC" w:rsidP="00DD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B327DBA" w14:textId="77777777" w:rsidR="00DD70DC" w:rsidRPr="00DB2C7D" w:rsidRDefault="00DD70DC" w:rsidP="00DD7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0E4014" w14:textId="77777777" w:rsidR="00DD70DC" w:rsidRPr="00DB2C7D" w:rsidRDefault="00DD70DC" w:rsidP="00DD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CBD34AE" w14:textId="77777777" w:rsidR="00DD70DC" w:rsidRPr="00DB2C7D" w:rsidRDefault="00DD70DC" w:rsidP="00DD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9AC2E4" w14:textId="77777777" w:rsidR="00DD70DC" w:rsidRPr="00DB2C7D" w:rsidRDefault="00DD70DC" w:rsidP="00DD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3369D5" w14:textId="77777777" w:rsidR="00DD70DC" w:rsidRPr="00DB2C7D" w:rsidRDefault="00DD70DC" w:rsidP="00DD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701BBF" w14:textId="77777777" w:rsidR="00DD70DC" w:rsidRPr="00DB2C7D" w:rsidRDefault="00DD70DC" w:rsidP="00DD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E54289" w14:textId="77777777" w:rsidR="00DD70DC" w:rsidRDefault="00DD70DC" w:rsidP="00DD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2C7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индивидуального</w:t>
      </w:r>
    </w:p>
    <w:p w14:paraId="45363492" w14:textId="77777777" w:rsidR="00DD70DC" w:rsidRPr="00DB2C7D" w:rsidRDefault="00DD70DC" w:rsidP="00DD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надомного обучения</w:t>
      </w:r>
      <w:r w:rsidRPr="00DB2C7D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Найденова Н.Л.</w:t>
      </w:r>
    </w:p>
    <w:p w14:paraId="4B8BA4B9" w14:textId="77777777" w:rsidR="00DD70DC" w:rsidRPr="00DB2C7D" w:rsidRDefault="00DD70DC" w:rsidP="00DD70DC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3B2553" w14:textId="77777777" w:rsidR="00DD70DC" w:rsidRPr="00DB2C7D" w:rsidRDefault="00DD70DC" w:rsidP="00DD70DC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13AC01" w14:textId="77777777" w:rsidR="00DD70DC" w:rsidRPr="00DB2C7D" w:rsidRDefault="00DD70DC" w:rsidP="00DD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BA8DCF" w14:textId="77777777" w:rsidR="00DD70DC" w:rsidRPr="00DB2C7D" w:rsidRDefault="00DD70DC" w:rsidP="00DD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3DF2A2B" w14:textId="77777777" w:rsidR="00DD70DC" w:rsidRPr="00DB2C7D" w:rsidRDefault="00DD70DC" w:rsidP="00DD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61AA03" w14:textId="77777777" w:rsidR="00DD70DC" w:rsidRPr="00DB2C7D" w:rsidRDefault="00DD70DC" w:rsidP="00DD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C3E844" w14:textId="77777777" w:rsidR="00DD70DC" w:rsidRPr="00DB2C7D" w:rsidRDefault="00DD70DC" w:rsidP="00DD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1761AE0" w14:textId="77777777" w:rsidR="00DD70DC" w:rsidRDefault="00DD70DC" w:rsidP="00DD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DB2C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14:paraId="61D707AF" w14:textId="536D417C" w:rsidR="00DD70DC" w:rsidRPr="00DD70DC" w:rsidRDefault="00DD70DC" w:rsidP="00DD7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из проблем современной школы является потеря интереса к учёбе по разным причинам.</w:t>
      </w:r>
    </w:p>
    <w:p w14:paraId="114EA2C3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Наши уроки перегружены однообразной информацией. Не всегда выбираются верные формы, методы и приёмы. На уроке мы не успеваем заниматься развитием творческих способностей детей.</w:t>
      </w:r>
    </w:p>
    <w:p w14:paraId="10C6D2AF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В первом классе необходимо заложить у учащихся основы учебной деятельности. Однако этот процесс осложняется возрастными особенностями младших школьников: слабой переключаемостью внимания</w:t>
      </w:r>
      <w:proofErr w:type="gramStart"/>
      <w:r w:rsidRPr="00DD70DC">
        <w:rPr>
          <w:color w:val="000000"/>
        </w:rPr>
        <w:t>, .</w:t>
      </w:r>
      <w:proofErr w:type="gramEnd"/>
      <w:r w:rsidRPr="00DD70DC">
        <w:rPr>
          <w:color w:val="000000"/>
        </w:rPr>
        <w:t xml:space="preserve"> его неустойчивостью, . . непроизвольностью памяти и мышления.</w:t>
      </w:r>
    </w:p>
    <w:p w14:paraId="368D2DC2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В этой ситуации игра решает педагогические задачи значительно быстрее и прочнее, чем какое-либо другое средство.</w:t>
      </w:r>
    </w:p>
    <w:p w14:paraId="61214F6E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Игровая деятельность в учебном процессе позволяет реализовать следующие цели:</w:t>
      </w:r>
    </w:p>
    <w:p w14:paraId="55F114A3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-ДИДАКТИЧЕСКИЕ: развитие универсальных учебных действий</w:t>
      </w:r>
      <w:proofErr w:type="gramStart"/>
      <w:r w:rsidRPr="00DD70DC">
        <w:rPr>
          <w:color w:val="000000"/>
        </w:rPr>
        <w:t>, .</w:t>
      </w:r>
      <w:proofErr w:type="gramEnd"/>
      <w:r w:rsidRPr="00DD70DC">
        <w:rPr>
          <w:color w:val="000000"/>
        </w:rPr>
        <w:t xml:space="preserve"> расширение кругозора, . познавательная деятельность, . применение знаний в практике</w:t>
      </w:r>
    </w:p>
    <w:p w14:paraId="1CB19DB7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-ВОСПИТЫВАЮЩИЕ: воспитание самостоятельности</w:t>
      </w:r>
      <w:proofErr w:type="gramStart"/>
      <w:r w:rsidRPr="00DD70DC">
        <w:rPr>
          <w:color w:val="000000"/>
        </w:rPr>
        <w:t>, .</w:t>
      </w:r>
      <w:proofErr w:type="gramEnd"/>
      <w:r w:rsidRPr="00DD70DC">
        <w:rPr>
          <w:color w:val="000000"/>
        </w:rPr>
        <w:t xml:space="preserve"> воли, . коммуникативности;</w:t>
      </w:r>
    </w:p>
    <w:p w14:paraId="64FC298E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 xml:space="preserve">-РАЗВИВАЮЩИЕ: развитие, внимания, памяти, речи, </w:t>
      </w:r>
      <w:proofErr w:type="gramStart"/>
      <w:r w:rsidRPr="00DD70DC">
        <w:rPr>
          <w:color w:val="000000"/>
        </w:rPr>
        <w:t>мышления .</w:t>
      </w:r>
      <w:proofErr w:type="gramEnd"/>
      <w:r w:rsidRPr="00DD70DC">
        <w:rPr>
          <w:color w:val="000000"/>
        </w:rPr>
        <w:t xml:space="preserve"> творческие способности</w:t>
      </w:r>
    </w:p>
    <w:p w14:paraId="38D30FA4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- СОЦИАЛИЗИРУЮЩИЕ: приобщение к нормам и ценностям общества</w:t>
      </w:r>
      <w:proofErr w:type="gramStart"/>
      <w:r w:rsidRPr="00DD70DC">
        <w:rPr>
          <w:color w:val="000000"/>
        </w:rPr>
        <w:t>, .</w:t>
      </w:r>
      <w:proofErr w:type="gramEnd"/>
      <w:r w:rsidRPr="00DD70DC">
        <w:rPr>
          <w:color w:val="000000"/>
        </w:rPr>
        <w:t xml:space="preserve"> адаптация к условиям среды . обучение общению. </w:t>
      </w:r>
    </w:p>
    <w:p w14:paraId="140BE55E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-ЗДОРОВЬЕСБЕРЕГАЮЩИЕ: сохранение здоровья,</w:t>
      </w:r>
    </w:p>
    <w:p w14:paraId="276AF202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ведь</w:t>
      </w:r>
    </w:p>
    <w:p w14:paraId="4CD30CAB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Обучение в школе – серьезная нагрузка для ребенка. Дети мало двигаются, подолгу сидят на месте. С каждым годом обучения возрастает необходимость перерабатывать все больший объем зрительной информации, и как следствие – зрительный аппарат школьника испытывает постоянное перенапряжение. Все это создает предпосылки для развития у детей отклонений в состоянии здоровья – нарушения осанки, зрения, накопления избыточного веса. А ведь, сбережение и укрепление здоровья учащихся является одной из самых главных задач.</w:t>
      </w:r>
    </w:p>
    <w:p w14:paraId="5799E312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Именно поэтому в начальных классах и, особенно, в первом классе на каждом уроке мы используем здоровьесберегающие игровые технологии.</w:t>
      </w:r>
    </w:p>
    <w:p w14:paraId="45A91968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Игра как деятельность имеет для каждого возраста своё содержание. В 1 классе очень велика потребность ребят в движении, поэтому на каждом уроке обязательно присутствуют </w:t>
      </w:r>
      <w:r w:rsidRPr="00DD70DC">
        <w:rPr>
          <w:b/>
          <w:bCs/>
          <w:color w:val="000000"/>
          <w:u w:val="single"/>
        </w:rPr>
        <w:t>физкультминутки</w:t>
      </w:r>
      <w:r w:rsidRPr="00DD70DC">
        <w:rPr>
          <w:color w:val="000000"/>
        </w:rPr>
        <w:t>.</w:t>
      </w:r>
    </w:p>
    <w:p w14:paraId="03408BE4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С использованием физкультминуток процесс становится не скучным, однообразным, а творческим. В работе для организации физкультминуток мы нередко используем интерактивные доски. Дети с удовольствием повторяют упражнения за разными героями. Это очень оживляет урок.</w:t>
      </w:r>
    </w:p>
    <w:p w14:paraId="5E436CE3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Одна из сложных задач, стоящих перед учащимися начальной школы – научиться правильно и красиво писать. В этом учителям помогают </w:t>
      </w:r>
      <w:r w:rsidRPr="00DD70DC">
        <w:rPr>
          <w:b/>
          <w:bCs/>
          <w:color w:val="000000"/>
          <w:u w:val="single"/>
        </w:rPr>
        <w:t>пальчиковые игры</w:t>
      </w:r>
      <w:r w:rsidRPr="00DD70DC">
        <w:rPr>
          <w:color w:val="000000"/>
        </w:rPr>
        <w:t xml:space="preserve">, основанные на инсценировке каких-либо рифмованных историй, сказок при помощи пальцев. В ходе "пальчиковых игр" ребенок, повторяя движения, достигает </w:t>
      </w:r>
      <w:proofErr w:type="gramStart"/>
      <w:r w:rsidRPr="00DD70DC">
        <w:rPr>
          <w:color w:val="000000"/>
        </w:rPr>
        <w:t>хорошего  развития</w:t>
      </w:r>
      <w:proofErr w:type="gramEnd"/>
      <w:r w:rsidRPr="00DD70DC">
        <w:rPr>
          <w:color w:val="000000"/>
        </w:rPr>
        <w:t xml:space="preserve"> мелкой моторики рук и а соответственно развивает свою речь.</w:t>
      </w:r>
    </w:p>
    <w:p w14:paraId="5BB5301C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 xml:space="preserve">К </w:t>
      </w:r>
      <w:proofErr w:type="spellStart"/>
      <w:r w:rsidRPr="00DD70DC">
        <w:rPr>
          <w:color w:val="000000"/>
        </w:rPr>
        <w:t>здоровьесберегающим</w:t>
      </w:r>
      <w:proofErr w:type="spellEnd"/>
      <w:r w:rsidRPr="00DD70DC">
        <w:rPr>
          <w:color w:val="000000"/>
        </w:rPr>
        <w:t xml:space="preserve"> моментам относятся и игры с разными предметами Массажные мячи, геометрические наборы, традиционный веер, </w:t>
      </w:r>
      <w:proofErr w:type="spellStart"/>
      <w:r w:rsidRPr="00DD70DC">
        <w:rPr>
          <w:color w:val="000000"/>
        </w:rPr>
        <w:t>лего</w:t>
      </w:r>
      <w:proofErr w:type="spellEnd"/>
      <w:r w:rsidRPr="00DD70DC">
        <w:rPr>
          <w:color w:val="000000"/>
        </w:rPr>
        <w:t xml:space="preserve"> конструкторы.</w:t>
      </w:r>
    </w:p>
    <w:p w14:paraId="51038560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 xml:space="preserve">Хочу рассказать ещё об одном новом направлении </w:t>
      </w:r>
      <w:proofErr w:type="spellStart"/>
      <w:r w:rsidRPr="00DD70DC">
        <w:rPr>
          <w:color w:val="000000"/>
        </w:rPr>
        <w:t>здоровьесбережения</w:t>
      </w:r>
      <w:proofErr w:type="spellEnd"/>
      <w:r w:rsidRPr="00DD70DC">
        <w:rPr>
          <w:color w:val="000000"/>
        </w:rPr>
        <w:t xml:space="preserve"> – о </w:t>
      </w:r>
      <w:r w:rsidRPr="00DD70DC">
        <w:rPr>
          <w:b/>
          <w:bCs/>
          <w:color w:val="000000"/>
          <w:u w:val="single"/>
        </w:rPr>
        <w:t>гимнастике мозга</w:t>
      </w:r>
      <w:r w:rsidRPr="00DD70DC">
        <w:rPr>
          <w:color w:val="000000"/>
        </w:rPr>
        <w:t>. Школьные методики обучения тренируют главным образом левое полушарие, игнорируя правое полушарие школьника. Психологом Полом Деннисоном был разработан комплекс упражнений «Гимнастика мозга»</w:t>
      </w:r>
    </w:p>
    <w:p w14:paraId="0F20A099" w14:textId="77777777" w:rsidR="00DD70DC" w:rsidRPr="00DD70DC" w:rsidRDefault="00DD70DC" w:rsidP="00DD70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DD70DC">
        <w:rPr>
          <w:color w:val="000000"/>
        </w:rPr>
        <w:t>эти упражнения синхронизируют работу полушарий,</w:t>
      </w:r>
    </w:p>
    <w:p w14:paraId="71BDD68F" w14:textId="77777777" w:rsidR="00DD70DC" w:rsidRPr="00DD70DC" w:rsidRDefault="00DD70DC" w:rsidP="00DD70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DD70DC">
        <w:rPr>
          <w:color w:val="000000"/>
        </w:rPr>
        <w:t>улучшают мыслительную деятельность,</w:t>
      </w:r>
    </w:p>
    <w:p w14:paraId="1ADD2902" w14:textId="77777777" w:rsidR="00DD70DC" w:rsidRPr="00DD70DC" w:rsidRDefault="00DD70DC" w:rsidP="00DD70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DD70DC">
        <w:rPr>
          <w:color w:val="000000"/>
        </w:rPr>
        <w:t>способствуют улучшению памяти и внимания,</w:t>
      </w:r>
    </w:p>
    <w:p w14:paraId="317AEB59" w14:textId="77777777" w:rsidR="00DD70DC" w:rsidRPr="00DD70DC" w:rsidRDefault="00DD70DC" w:rsidP="00DD70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DD70DC">
        <w:rPr>
          <w:color w:val="000000"/>
        </w:rPr>
        <w:t>облегчают процесс чтения и письма</w:t>
      </w:r>
    </w:p>
    <w:p w14:paraId="53A382F5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lastRenderedPageBreak/>
        <w:t>при постоянном использовании таких упр. У многих детей наблюдается значительный прогресс в способностях к обучению.</w:t>
      </w:r>
    </w:p>
    <w:p w14:paraId="42E3D1BD" w14:textId="77777777" w:rsidR="00DD70DC" w:rsidRPr="00DD70DC" w:rsidRDefault="00DD70DC" w:rsidP="00DD70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Упражнения включают в себя: растяжки,</w:t>
      </w:r>
    </w:p>
    <w:p w14:paraId="38F2063E" w14:textId="77777777" w:rsidR="00DD70DC" w:rsidRPr="00DD70DC" w:rsidRDefault="00DD70DC" w:rsidP="00DD70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дыхательные упражнения,</w:t>
      </w:r>
    </w:p>
    <w:p w14:paraId="37E65669" w14:textId="77777777" w:rsidR="00DD70DC" w:rsidRPr="00DD70DC" w:rsidRDefault="00DD70DC" w:rsidP="00DD70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глазодвигательные упражнения,</w:t>
      </w:r>
    </w:p>
    <w:p w14:paraId="1A8DC47A" w14:textId="77777777" w:rsidR="00DD70DC" w:rsidRPr="00DD70DC" w:rsidRDefault="00DD70DC" w:rsidP="00DD70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телесные упражнения,</w:t>
      </w:r>
    </w:p>
    <w:p w14:paraId="4BB736FD" w14:textId="77777777" w:rsidR="00DD70DC" w:rsidRPr="00DD70DC" w:rsidRDefault="00DD70DC" w:rsidP="00DD70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упражнения для развития мелкой моторики,</w:t>
      </w:r>
    </w:p>
    <w:p w14:paraId="4EC56A5E" w14:textId="77777777" w:rsidR="00DD70DC" w:rsidRPr="00DD70DC" w:rsidRDefault="00DD70DC" w:rsidP="00DD70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упражнения на релаксацию.</w:t>
      </w:r>
    </w:p>
    <w:p w14:paraId="068E658E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Некоторые виды таких заданий я покажу на слайде. Кроме пальчиковых игр, встречаются упр. на перекрёстные движения, рисование двумя руками одновременно.</w:t>
      </w:r>
    </w:p>
    <w:p w14:paraId="1FDA9E0D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Я предлагаю вам попробовать одно из таких упражнений – вам надо обвести симметричный рисунок двумя руками одновременно. Трудно, но полезно!</w:t>
      </w:r>
    </w:p>
    <w:p w14:paraId="20EE2BAC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D70DC">
        <w:rPr>
          <w:color w:val="000000"/>
        </w:rPr>
        <w:t>Естественно</w:t>
      </w:r>
      <w:proofErr w:type="gramEnd"/>
      <w:r w:rsidRPr="00DD70DC">
        <w:rPr>
          <w:color w:val="000000"/>
        </w:rPr>
        <w:t xml:space="preserve"> в нашей работе мы не обходимся без дидактических игр.</w:t>
      </w:r>
    </w:p>
    <w:p w14:paraId="6C0E1BE1" w14:textId="77777777" w:rsidR="00DD70DC" w:rsidRPr="00DD70DC" w:rsidRDefault="00DD70DC" w:rsidP="00DD70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Они помогают снять чувство усталости,</w:t>
      </w:r>
    </w:p>
    <w:p w14:paraId="745081FE" w14:textId="77777777" w:rsidR="00DD70DC" w:rsidRPr="00DD70DC" w:rsidRDefault="00DD70DC" w:rsidP="00DD70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усиливают непроизвольное запоминание,</w:t>
      </w:r>
    </w:p>
    <w:p w14:paraId="4F97E5D5" w14:textId="77777777" w:rsidR="00DD70DC" w:rsidRPr="00DD70DC" w:rsidRDefault="00DD70DC" w:rsidP="00DD70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помогают раскрывать способности детей и их индивидуальность.</w:t>
      </w:r>
    </w:p>
    <w:p w14:paraId="11590043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В игровой форме мы решаем примеры и задачи, повторяем состав чисел первого десятка. В период обучения грамоте используем игры на формирование понятий согласного и гласного звуков, парных согласных, отгадываем загадки, решаем ребусы, используем изографы.</w:t>
      </w:r>
    </w:p>
    <w:p w14:paraId="1E6BC2B0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Часто используем интерактивные игры, но точно такие же игры можно организовать и на обычной магнитной доске и это будет не менее интересно.</w:t>
      </w:r>
    </w:p>
    <w:p w14:paraId="2718A431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 xml:space="preserve">Возможности современной школы позволяют нам использовать информационно коммуникационные технологии. Детям нравятся яркие образы, они с интересом смотрят на экран и лучше запоминают. Разумное использование ИКТ также можно отнести к </w:t>
      </w:r>
      <w:proofErr w:type="spellStart"/>
      <w:r w:rsidRPr="00DD70DC">
        <w:rPr>
          <w:color w:val="000000"/>
        </w:rPr>
        <w:t>здоровьесберегающей</w:t>
      </w:r>
      <w:proofErr w:type="spellEnd"/>
      <w:r w:rsidRPr="00DD70DC">
        <w:rPr>
          <w:color w:val="000000"/>
        </w:rPr>
        <w:t xml:space="preserve"> технологии.</w:t>
      </w:r>
    </w:p>
    <w:p w14:paraId="775FC5DD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Использование дидактических игр дает наибольший эффект в классах, где</w:t>
      </w:r>
    </w:p>
    <w:p w14:paraId="303695DD" w14:textId="77777777" w:rsidR="00DD70DC" w:rsidRPr="00DD70DC" w:rsidRDefault="00DD70DC" w:rsidP="00DD7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преобладают ученики с неустойчивым вниманием,</w:t>
      </w:r>
    </w:p>
    <w:p w14:paraId="39200C63" w14:textId="77777777" w:rsidR="00DD70DC" w:rsidRPr="00DD70DC" w:rsidRDefault="00DD70DC" w:rsidP="00DD7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пониженным интересом к предмету,</w:t>
      </w:r>
    </w:p>
    <w:p w14:paraId="06B29597" w14:textId="77094CA5" w:rsidR="00DD70DC" w:rsidRPr="00DD70DC" w:rsidRDefault="00DD70DC" w:rsidP="00DD7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для которых учёба кажется скукой. </w:t>
      </w:r>
    </w:p>
    <w:p w14:paraId="0C2176C2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Таким образом, создание игровых ситуаций повышает интерес к предмету, </w:t>
      </w:r>
    </w:p>
    <w:p w14:paraId="7AD5AD17" w14:textId="77777777" w:rsidR="00DD70DC" w:rsidRPr="00DD70DC" w:rsidRDefault="00DD70DC" w:rsidP="00DD7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активизирует мыслительную деятельность младших школьников,</w:t>
      </w:r>
    </w:p>
    <w:p w14:paraId="725E4988" w14:textId="77777777" w:rsidR="00DD70DC" w:rsidRPr="00DD70DC" w:rsidRDefault="00DD70DC" w:rsidP="00DD7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вносит разнообразие и эмоциональную окраску в учебную работу,</w:t>
      </w:r>
    </w:p>
    <w:p w14:paraId="2637E21D" w14:textId="77777777" w:rsidR="00DD70DC" w:rsidRPr="00DD70DC" w:rsidRDefault="00DD70DC" w:rsidP="00DD7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снимает утомление,</w:t>
      </w:r>
    </w:p>
    <w:p w14:paraId="48EA482E" w14:textId="77777777" w:rsidR="00DD70DC" w:rsidRPr="00DD70DC" w:rsidRDefault="00DD70DC" w:rsidP="00DD7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развивает внимание, сообразительность,</w:t>
      </w:r>
    </w:p>
    <w:p w14:paraId="5EDFD7CA" w14:textId="77777777" w:rsidR="00DD70DC" w:rsidRPr="00DD70DC" w:rsidRDefault="00DD70DC" w:rsidP="00DD7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чувство соревнования,</w:t>
      </w:r>
    </w:p>
    <w:p w14:paraId="4C663A5F" w14:textId="77777777" w:rsidR="00DD70DC" w:rsidRPr="00DD70DC" w:rsidRDefault="00DD70DC" w:rsidP="00DD7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взаимопомощь,</w:t>
      </w:r>
    </w:p>
    <w:p w14:paraId="08DA2E20" w14:textId="77777777" w:rsidR="00DD70DC" w:rsidRPr="00DD70DC" w:rsidRDefault="00DD70DC" w:rsidP="00DD7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помогает сберечь здоровье</w:t>
      </w:r>
    </w:p>
    <w:p w14:paraId="35282C69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br/>
      </w:r>
    </w:p>
    <w:p w14:paraId="613C871E" w14:textId="77777777" w:rsidR="00DD70DC" w:rsidRPr="00DD70DC" w:rsidRDefault="00DD70DC" w:rsidP="00DD7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70DC">
        <w:rPr>
          <w:color w:val="000000"/>
        </w:rPr>
        <w:t>Задача, конечно, не слишком простая:</w:t>
      </w:r>
      <w:r w:rsidRPr="00DD70DC">
        <w:rPr>
          <w:color w:val="000000"/>
        </w:rPr>
        <w:br/>
        <w:t>Играя учить и учиться играя.</w:t>
      </w:r>
      <w:r w:rsidRPr="00DD70DC">
        <w:rPr>
          <w:color w:val="000000"/>
        </w:rPr>
        <w:br/>
        <w:t>Но если с учебой сложить развлеченье,</w:t>
      </w:r>
      <w:r w:rsidRPr="00DD70DC">
        <w:rPr>
          <w:color w:val="000000"/>
        </w:rPr>
        <w:br/>
        <w:t>То праздником станет любое ученье!</w:t>
      </w:r>
    </w:p>
    <w:p w14:paraId="4209F44E" w14:textId="77777777" w:rsidR="008C0CD1" w:rsidRDefault="00E01C34"/>
    <w:sectPr w:rsidR="008C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54EE2"/>
    <w:multiLevelType w:val="multilevel"/>
    <w:tmpl w:val="DFA2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50A1D"/>
    <w:multiLevelType w:val="multilevel"/>
    <w:tmpl w:val="606E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844A7"/>
    <w:multiLevelType w:val="multilevel"/>
    <w:tmpl w:val="1C84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06F55"/>
    <w:multiLevelType w:val="multilevel"/>
    <w:tmpl w:val="DA72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9427A"/>
    <w:multiLevelType w:val="multilevel"/>
    <w:tmpl w:val="1376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3D"/>
    <w:rsid w:val="003B0D6E"/>
    <w:rsid w:val="003E68E3"/>
    <w:rsid w:val="008A0F9A"/>
    <w:rsid w:val="00DD70DC"/>
    <w:rsid w:val="00E01C34"/>
    <w:rsid w:val="00E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E030"/>
  <w15:chartTrackingRefBased/>
  <w15:docId w15:val="{6A3A2CEF-DDFD-423E-AB02-6B263A06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2022-05-25T18:33:00Z</cp:lastPrinted>
  <dcterms:created xsi:type="dcterms:W3CDTF">2022-05-25T18:36:00Z</dcterms:created>
  <dcterms:modified xsi:type="dcterms:W3CDTF">2022-05-25T18:36:00Z</dcterms:modified>
</cp:coreProperties>
</file>