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B4E533">
      <w:pPr>
        <w:ind w:left="1265" w:hanging="1265" w:hangingChars="450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Муниципальное бюджетное общеобразовательное учреждение «Средняя школа №4 имени Е.Г.Линде»</w:t>
      </w:r>
    </w:p>
    <w:p w14:paraId="1559368E">
      <w:pPr>
        <w:ind w:firstLine="562" w:firstLineChars="200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</w:p>
    <w:p w14:paraId="22C23558">
      <w:pPr>
        <w:ind w:firstLine="562" w:firstLineChars="200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</w:p>
    <w:p w14:paraId="2F564ABC">
      <w:pPr>
        <w:ind w:firstLine="562" w:firstLineChars="200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</w:p>
    <w:p w14:paraId="647CC811">
      <w:pPr>
        <w:ind w:firstLine="562" w:firstLineChars="200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</w:p>
    <w:p w14:paraId="00E369EA">
      <w:pPr>
        <w:ind w:firstLine="562" w:firstLineChars="200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</w:p>
    <w:p w14:paraId="2BEBBF5C">
      <w:pPr>
        <w:ind w:firstLine="562" w:firstLineChars="200"/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                                          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 xml:space="preserve"> </w:t>
      </w:r>
    </w:p>
    <w:p w14:paraId="1987EC1D">
      <w:pPr>
        <w:ind w:firstLine="643" w:firstLineChars="200"/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</w:pPr>
    </w:p>
    <w:p w14:paraId="4B56A632">
      <w:pPr>
        <w:ind w:firstLine="643" w:firstLineChars="200"/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</w:pPr>
    </w:p>
    <w:p w14:paraId="5620AFD3">
      <w:pPr>
        <w:ind w:firstLine="643" w:firstLineChars="200"/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</w:pPr>
    </w:p>
    <w:p w14:paraId="40FEAFC3">
      <w:pPr>
        <w:ind w:firstLine="3433" w:firstLineChars="950"/>
        <w:rPr>
          <w:rFonts w:hint="default" w:ascii="Times New Roman" w:hAnsi="Times New Roman" w:cs="Times New Roman"/>
          <w:b/>
          <w:bCs/>
          <w:sz w:val="36"/>
          <w:szCs w:val="36"/>
          <w:lang w:val="ru-RU"/>
        </w:rPr>
      </w:pPr>
      <w:r>
        <w:rPr>
          <w:rFonts w:hint="default" w:ascii="Times New Roman" w:hAnsi="Times New Roman" w:cs="Times New Roman"/>
          <w:b/>
          <w:bCs/>
          <w:sz w:val="36"/>
          <w:szCs w:val="36"/>
          <w:lang w:val="ru-RU"/>
        </w:rPr>
        <w:t xml:space="preserve">Доклад </w:t>
      </w:r>
    </w:p>
    <w:p w14:paraId="6E94490B">
      <w:pP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>на тему: «Эффективные технологии интерактивного обучения»</w:t>
      </w:r>
    </w:p>
    <w:p w14:paraId="6107D276">
      <w:pPr>
        <w:ind w:firstLine="643" w:firstLineChars="200"/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</w:pPr>
    </w:p>
    <w:p w14:paraId="31869339">
      <w:pPr>
        <w:ind w:firstLine="562" w:firstLineChars="200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</w:p>
    <w:p w14:paraId="07ED4F37">
      <w:pPr>
        <w:ind w:firstLine="562" w:firstLineChars="200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</w:p>
    <w:p w14:paraId="7AA62E2F">
      <w:pPr>
        <w:ind w:firstLine="562" w:firstLineChars="200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</w:p>
    <w:p w14:paraId="5FEC3BF8">
      <w:pPr>
        <w:ind w:firstLine="562" w:firstLineChars="200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</w:p>
    <w:p w14:paraId="504CB37E">
      <w:pPr>
        <w:ind w:firstLine="562" w:firstLineChars="200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</w:p>
    <w:p w14:paraId="2F0B4BF0">
      <w:pPr>
        <w:ind w:firstLine="562" w:firstLineChars="200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</w:p>
    <w:p w14:paraId="137CF498">
      <w:pPr>
        <w:ind w:firstLine="562" w:firstLineChars="200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</w:p>
    <w:p w14:paraId="0B47CF4D">
      <w:pPr>
        <w:ind w:firstLine="562" w:firstLineChars="200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</w:p>
    <w:p w14:paraId="2939051A">
      <w:pPr>
        <w:ind w:firstLine="562" w:firstLineChars="200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</w:p>
    <w:p w14:paraId="01AC1957">
      <w:pPr>
        <w:ind w:firstLine="562" w:firstLineChars="200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</w:p>
    <w:p w14:paraId="2F6A9924">
      <w:pPr>
        <w:ind w:firstLine="562" w:firstLineChars="200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</w:p>
    <w:p w14:paraId="22B9E42C">
      <w:pPr>
        <w:ind w:firstLine="562" w:firstLineChars="200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</w:p>
    <w:p w14:paraId="426CA949">
      <w:pPr>
        <w:ind w:firstLine="562" w:firstLineChars="200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</w:p>
    <w:p w14:paraId="5409E291">
      <w:pPr>
        <w:ind w:firstLine="562" w:firstLineChars="200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</w:p>
    <w:p w14:paraId="2439614D">
      <w:pPr>
        <w:ind w:firstLine="562" w:firstLineChars="200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</w:p>
    <w:p w14:paraId="44B00443">
      <w:pPr>
        <w:ind w:firstLine="562" w:firstLineChars="200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</w:p>
    <w:p w14:paraId="3F810833">
      <w:pPr>
        <w:ind w:firstLine="562" w:firstLineChars="200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</w:p>
    <w:p w14:paraId="5F3C9A34">
      <w:pPr>
        <w:ind w:firstLine="562" w:firstLineChars="200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</w:p>
    <w:p w14:paraId="5FE328C5">
      <w:pPr>
        <w:ind w:firstLine="562" w:firstLineChars="200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</w:p>
    <w:p w14:paraId="4C051313">
      <w:pPr>
        <w:ind w:firstLine="562" w:firstLineChars="200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</w:p>
    <w:p w14:paraId="3CCD9106">
      <w:pPr>
        <w:ind w:firstLine="562" w:firstLineChars="200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</w:p>
    <w:p w14:paraId="578F5104">
      <w:pPr>
        <w:ind w:firstLine="4498" w:firstLineChars="1600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Выполнила: </w:t>
      </w:r>
    </w:p>
    <w:p w14:paraId="74039FA5">
      <w:pPr>
        <w:ind w:left="4456" w:leftChars="2228" w:firstLine="0" w:firstLineChars="0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учитель начальных классов                               Зайцева А. С.</w:t>
      </w:r>
    </w:p>
    <w:p w14:paraId="4C8A453F">
      <w:pPr>
        <w:ind w:firstLine="562" w:firstLineChars="200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</w:p>
    <w:p w14:paraId="684884C5">
      <w:pPr>
        <w:ind w:firstLine="562" w:firstLineChars="200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</w:p>
    <w:p w14:paraId="029D2A1C">
      <w:pPr>
        <w:ind w:firstLine="2811" w:firstLineChars="1000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2024 год</w:t>
      </w:r>
    </w:p>
    <w:p w14:paraId="2D8EBF28"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Autospacing="0"/>
        <w:ind w:left="0" w:right="0" w:firstLine="321" w:firstLineChars="100"/>
        <w:jc w:val="both"/>
        <w:textAlignment w:val="auto"/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>Эффективные технологии интерактивного обучения.</w:t>
      </w:r>
    </w:p>
    <w:p w14:paraId="6D59E22B"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Autospacing="0"/>
        <w:ind w:left="0" w:right="0" w:firstLine="280" w:firstLineChars="100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Современное общество требует качественно нового уровня развития образования и предъявляет новые требования к ученику.Слайд 1.</w:t>
      </w:r>
    </w:p>
    <w:p w14:paraId="3884E02D"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Autospacing="0"/>
        <w:ind w:left="0" w:right="0" w:firstLine="280" w:firstLineChars="100"/>
        <w:jc w:val="both"/>
        <w:textAlignment w:val="auto"/>
        <w:rPr>
          <w:rFonts w:hint="default" w:ascii="Times New Roman" w:hAnsi="Times New Roman" w:eastAsia="Arial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Style w:val="5"/>
          <w:rFonts w:hint="default" w:ascii="Times New Roman" w:hAnsi="Times New Roman" w:eastAsia="Arial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Современный ученик начальной школы должен быть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:</w:t>
      </w:r>
    </w:p>
    <w:p w14:paraId="71232DC5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/>
        <w:jc w:val="both"/>
        <w:textAlignment w:val="auto"/>
        <w:rPr>
          <w:rFonts w:hint="default" w:ascii="Times New Roman" w:hAnsi="Times New Roman" w:eastAsia="var(--depot-font-size-text-m-pa" w:cs="Times New Roman"/>
          <w:sz w:val="28"/>
          <w:szCs w:val="28"/>
        </w:rPr>
      </w:pPr>
      <w:r>
        <w:rPr>
          <w:rStyle w:val="5"/>
          <w:rFonts w:hint="default" w:ascii="Times New Roman" w:hAnsi="Times New Roman" w:eastAsia="var(--depot-font-size-text-m-p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ru-RU"/>
        </w:rPr>
        <w:t>л</w:t>
      </w:r>
      <w:r>
        <w:rPr>
          <w:rStyle w:val="5"/>
          <w:rFonts w:hint="default" w:ascii="Times New Roman" w:hAnsi="Times New Roman" w:eastAsia="var(--depot-font-size-text-m-p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юбознательным</w:t>
      </w:r>
      <w:r>
        <w:rPr>
          <w:rFonts w:hint="default" w:ascii="Times New Roman" w:hAnsi="Times New Roman" w:eastAsia="var(--depot-font-size-text-m-p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, активно и заинтересованно познающим мир</w:t>
      </w:r>
      <w:r>
        <w:rPr>
          <w:rFonts w:hint="default" w:ascii="Times New Roman" w:hAnsi="Times New Roman" w:eastAsia="var(--depot-font-size-text-m-p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ru-RU"/>
        </w:rPr>
        <w:t>;</w:t>
      </w:r>
    </w:p>
    <w:p w14:paraId="5E3E04F2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/>
        <w:jc w:val="both"/>
        <w:textAlignment w:val="auto"/>
        <w:rPr>
          <w:rFonts w:hint="default" w:ascii="Times New Roman" w:hAnsi="Times New Roman" w:eastAsia="var(--depot-font-size-text-m-pa" w:cs="Times New Roman"/>
          <w:sz w:val="28"/>
          <w:szCs w:val="28"/>
        </w:rPr>
      </w:pPr>
      <w:r>
        <w:rPr>
          <w:rStyle w:val="5"/>
          <w:rFonts w:hint="default" w:ascii="Times New Roman" w:hAnsi="Times New Roman" w:eastAsia="var(--depot-font-size-text-m-p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ru-RU"/>
        </w:rPr>
        <w:t>в</w:t>
      </w:r>
      <w:r>
        <w:rPr>
          <w:rStyle w:val="5"/>
          <w:rFonts w:hint="default" w:ascii="Times New Roman" w:hAnsi="Times New Roman" w:eastAsia="var(--depot-font-size-text-m-p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ладеющим основами умения учиться</w:t>
      </w:r>
      <w:r>
        <w:rPr>
          <w:rFonts w:hint="default" w:ascii="Times New Roman" w:hAnsi="Times New Roman" w:eastAsia="var(--depot-font-size-text-m-p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, способным к организации собственной деятельности</w:t>
      </w:r>
      <w:r>
        <w:rPr>
          <w:rFonts w:hint="default" w:ascii="Times New Roman" w:hAnsi="Times New Roman" w:eastAsia="var(--depot-font-size-text-m-p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ru-RU"/>
        </w:rPr>
        <w:t>;</w:t>
      </w:r>
    </w:p>
    <w:p w14:paraId="342737DE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/>
        <w:jc w:val="both"/>
        <w:textAlignment w:val="auto"/>
        <w:rPr>
          <w:rFonts w:hint="default" w:ascii="Times New Roman" w:hAnsi="Times New Roman" w:eastAsia="var(--depot-font-size-text-m-pa" w:cs="Times New Roman"/>
          <w:sz w:val="28"/>
          <w:szCs w:val="28"/>
        </w:rPr>
      </w:pPr>
      <w:r>
        <w:rPr>
          <w:rStyle w:val="5"/>
          <w:rFonts w:hint="default" w:ascii="Times New Roman" w:hAnsi="Times New Roman" w:eastAsia="var(--depot-font-size-text-m-p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ru-RU"/>
        </w:rPr>
        <w:t>л</w:t>
      </w:r>
      <w:r>
        <w:rPr>
          <w:rStyle w:val="5"/>
          <w:rFonts w:hint="default" w:ascii="Times New Roman" w:hAnsi="Times New Roman" w:eastAsia="var(--depot-font-size-text-m-p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юбящим родной край и свою страну</w:t>
      </w:r>
      <w:r>
        <w:rPr>
          <w:rStyle w:val="5"/>
          <w:rFonts w:hint="default" w:ascii="Times New Roman" w:hAnsi="Times New Roman" w:eastAsia="var(--depot-font-size-text-m-p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ru-RU"/>
        </w:rPr>
        <w:t>;</w:t>
      </w:r>
      <w:r>
        <w:rPr>
          <w:rFonts w:hint="default" w:ascii="Times New Roman" w:hAnsi="Times New Roman" w:eastAsia="var(--depot-font-size-text-m-p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.</w:t>
      </w:r>
    </w:p>
    <w:p w14:paraId="48C78739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/>
        <w:jc w:val="both"/>
        <w:textAlignment w:val="auto"/>
        <w:rPr>
          <w:rFonts w:hint="default" w:ascii="Times New Roman" w:hAnsi="Times New Roman" w:eastAsia="var(--depot-font-size-text-m-pa" w:cs="Times New Roman"/>
          <w:sz w:val="28"/>
          <w:szCs w:val="28"/>
        </w:rPr>
      </w:pPr>
      <w:r>
        <w:rPr>
          <w:rStyle w:val="5"/>
          <w:rFonts w:hint="default" w:ascii="Times New Roman" w:hAnsi="Times New Roman" w:eastAsia="var(--depot-font-size-text-m-p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ru-RU"/>
        </w:rPr>
        <w:t>у</w:t>
      </w:r>
      <w:r>
        <w:rPr>
          <w:rStyle w:val="5"/>
          <w:rFonts w:hint="default" w:ascii="Times New Roman" w:hAnsi="Times New Roman" w:eastAsia="var(--depot-font-size-text-m-p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важающим и принимающим ценности семьи и общества</w:t>
      </w:r>
      <w:r>
        <w:rPr>
          <w:rStyle w:val="5"/>
          <w:rFonts w:hint="default" w:ascii="Times New Roman" w:hAnsi="Times New Roman" w:eastAsia="var(--depot-font-size-text-m-p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ru-RU"/>
        </w:rPr>
        <w:t>;</w:t>
      </w:r>
    </w:p>
    <w:p w14:paraId="47A76F2B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/>
        <w:jc w:val="both"/>
        <w:textAlignment w:val="auto"/>
        <w:rPr>
          <w:rFonts w:hint="default" w:ascii="Times New Roman" w:hAnsi="Times New Roman" w:eastAsia="var(--depot-font-size-text-m-pa" w:cs="Times New Roman"/>
          <w:sz w:val="28"/>
          <w:szCs w:val="28"/>
        </w:rPr>
      </w:pPr>
      <w:r>
        <w:rPr>
          <w:rStyle w:val="5"/>
          <w:rFonts w:hint="default" w:ascii="Times New Roman" w:hAnsi="Times New Roman" w:eastAsia="var(--depot-font-size-text-m-p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ru-RU"/>
        </w:rPr>
        <w:t>г</w:t>
      </w:r>
      <w:r>
        <w:rPr>
          <w:rStyle w:val="5"/>
          <w:rFonts w:hint="default" w:ascii="Times New Roman" w:hAnsi="Times New Roman" w:eastAsia="var(--depot-font-size-text-m-p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отовым самостоятельно действовать</w:t>
      </w:r>
      <w:r>
        <w:rPr>
          <w:rFonts w:hint="default" w:ascii="Times New Roman" w:hAnsi="Times New Roman" w:eastAsia="var(--depot-font-size-text-m-p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и отвечать за свои поступки перед семьёй и обществом</w:t>
      </w:r>
      <w:r>
        <w:rPr>
          <w:rFonts w:hint="default" w:ascii="Times New Roman" w:hAnsi="Times New Roman" w:eastAsia="var(--depot-font-size-text-m-p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ru-RU"/>
        </w:rPr>
        <w:t>;</w:t>
      </w:r>
    </w:p>
    <w:p w14:paraId="4E4AFBCD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/>
        <w:jc w:val="both"/>
        <w:textAlignment w:val="auto"/>
        <w:rPr>
          <w:rFonts w:hint="default" w:ascii="Times New Roman" w:hAnsi="Times New Roman" w:eastAsia="var(--depot-font-size-text-m-pa" w:cs="Times New Roman"/>
          <w:sz w:val="28"/>
          <w:szCs w:val="28"/>
        </w:rPr>
      </w:pPr>
      <w:r>
        <w:rPr>
          <w:rStyle w:val="5"/>
          <w:rFonts w:hint="default" w:ascii="Times New Roman" w:hAnsi="Times New Roman" w:eastAsia="var(--depot-font-size-text-m-p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ru-RU"/>
        </w:rPr>
        <w:t>д</w:t>
      </w:r>
      <w:r>
        <w:rPr>
          <w:rStyle w:val="5"/>
          <w:rFonts w:hint="default" w:ascii="Times New Roman" w:hAnsi="Times New Roman" w:eastAsia="var(--depot-font-size-text-m-p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оброжелательным</w:t>
      </w:r>
      <w:r>
        <w:rPr>
          <w:rFonts w:hint="default" w:ascii="Times New Roman" w:hAnsi="Times New Roman" w:eastAsia="var(--depot-font-size-text-m-p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, умеющим слушать и слышать собеседника, обосновывать свою позицию, высказывать своё мнение</w:t>
      </w:r>
      <w:r>
        <w:rPr>
          <w:rFonts w:hint="default" w:ascii="Times New Roman" w:hAnsi="Times New Roman" w:eastAsia="var(--depot-font-size-text-m-p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ru-RU"/>
        </w:rPr>
        <w:t>;</w:t>
      </w:r>
    </w:p>
    <w:p w14:paraId="5286E2B6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/>
        <w:jc w:val="both"/>
        <w:textAlignment w:val="auto"/>
        <w:rPr>
          <w:rFonts w:hint="default" w:ascii="Times New Roman" w:hAnsi="Times New Roman" w:eastAsia="var(--depot-font-size-text-m-pa" w:cs="Times New Roman"/>
          <w:sz w:val="28"/>
          <w:szCs w:val="28"/>
        </w:rPr>
      </w:pPr>
      <w:r>
        <w:rPr>
          <w:rStyle w:val="5"/>
          <w:rFonts w:hint="default" w:ascii="Times New Roman" w:hAnsi="Times New Roman" w:eastAsia="var(--depot-font-size-text-m-p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ru-RU"/>
        </w:rPr>
        <w:t>в</w:t>
      </w:r>
      <w:r>
        <w:rPr>
          <w:rStyle w:val="5"/>
          <w:rFonts w:hint="default" w:ascii="Times New Roman" w:hAnsi="Times New Roman" w:eastAsia="var(--depot-font-size-text-m-p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ыполняющим правила здорового и безопасного</w:t>
      </w:r>
      <w:r>
        <w:rPr>
          <w:rFonts w:hint="default" w:ascii="Times New Roman" w:hAnsi="Times New Roman" w:eastAsia="var(--depot-font-size-text-m-p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для себя и окружающих образа жизни</w:t>
      </w:r>
      <w:r>
        <w:rPr>
          <w:rFonts w:hint="default" w:ascii="Times New Roman" w:hAnsi="Times New Roman" w:eastAsia="var(--depot-font-size-text-m-p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ru-RU"/>
        </w:rPr>
        <w:t>.</w:t>
      </w:r>
    </w:p>
    <w:p w14:paraId="64E702FB"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Autospacing="0"/>
        <w:ind w:left="0" w:right="0" w:firstLine="280" w:firstLineChars="100"/>
        <w:jc w:val="both"/>
        <w:textAlignment w:val="auto"/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П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овысить эффективность учебно-воспитательного процесса может 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интерактивное обучени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 xml:space="preserve">е.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Преподаватель не даёт готовых знаний, уступает место активности обучаемых, 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а задачей педагога становится создание условий для их инициативы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. Слайд 2.</w:t>
      </w:r>
    </w:p>
    <w:p w14:paraId="3347CDE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ind w:firstLine="280" w:firstLineChars="10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Интерактивн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  <w:lang w:val="ru-RU"/>
        </w:rPr>
        <w:t>ость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— означает способность взаимодействовать или находиться в режиме беседы, диалога с кем-либо (человеком) или чем-либо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(например,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компьютером).</w:t>
      </w:r>
    </w:p>
    <w:p w14:paraId="573B27F6"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Autospacing="0"/>
        <w:ind w:left="0" w:right="0" w:firstLine="280" w:firstLineChars="100"/>
        <w:jc w:val="both"/>
        <w:textAlignment w:val="auto"/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</w:pPr>
    </w:p>
    <w:p w14:paraId="3FD82419"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/>
        <w:ind w:left="0" w:right="0" w:firstLine="280" w:firstLineChars="100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 xml:space="preserve">Совместная деятельность учащихся в процессе познания, освоения учебного материала означает, что каждый вносит свой особый индивидуальный вклад, 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идёт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 xml:space="preserve"> обмен знаниями, идеями, способами деятельности. 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Причём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 xml:space="preserve">, происходит это в атмосфере доброжелательности и взаимной поддержки, что позволяет не только получать новые знания, но и развивает саму познавательную деятельность, переводит 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её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 xml:space="preserve"> на более высокие формы кооперации и сотрудничества.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Слайд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3.</w:t>
      </w:r>
    </w:p>
    <w:p w14:paraId="772A995E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Autospacing="0"/>
        <w:ind w:left="0" w:leftChars="0" w:firstLine="280" w:firstLineChars="100"/>
        <w:jc w:val="both"/>
        <w:textAlignment w:val="auto"/>
        <w:rPr>
          <w:rFonts w:hint="default" w:ascii="Times New Roman" w:hAnsi="Times New Roman" w:eastAsia="var(--depot-font-size-text-m-pa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var(--depot-font-size-text-m-pa" w:cs="Times New Roman"/>
          <w:sz w:val="28"/>
          <w:szCs w:val="28"/>
          <w:lang w:val="ru-RU"/>
        </w:rPr>
        <w:t>Существует множество интерактивных технологий обучения, в своей работе с 1 классом я использую следующие:</w:t>
      </w:r>
    </w:p>
    <w:p w14:paraId="6F7312F0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280" w:firstLineChars="100"/>
        <w:jc w:val="both"/>
        <w:textAlignment w:val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sz w:val="28"/>
          <w:szCs w:val="28"/>
          <w:lang w:val="en-US" w:eastAsia="ru-RU"/>
        </w:rPr>
        <w:t>1.</w:t>
      </w:r>
      <w:r>
        <w:rPr>
          <w:rFonts w:ascii="Times New Roman" w:hAnsi="Times New Roman" w:eastAsia="Times New Roman"/>
          <w:sz w:val="28"/>
          <w:szCs w:val="28"/>
          <w:lang w:eastAsia="ru-RU"/>
        </w:rPr>
        <w:t>Работа в парах.</w:t>
      </w:r>
    </w:p>
    <w:p w14:paraId="144B284B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280" w:firstLineChars="100"/>
        <w:jc w:val="both"/>
        <w:textAlignment w:val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sz w:val="28"/>
          <w:szCs w:val="28"/>
          <w:lang w:val="en-US" w:eastAsia="ru-RU"/>
        </w:rPr>
        <w:t>2.</w:t>
      </w:r>
      <w:r>
        <w:rPr>
          <w:rFonts w:ascii="Times New Roman" w:hAnsi="Times New Roman" w:eastAsia="Times New Roman"/>
          <w:sz w:val="28"/>
          <w:szCs w:val="28"/>
          <w:lang w:eastAsia="ru-RU"/>
        </w:rPr>
        <w:t>Ротационные (сменные) тройки.</w:t>
      </w:r>
    </w:p>
    <w:p w14:paraId="11854542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280" w:firstLineChars="100"/>
        <w:jc w:val="both"/>
        <w:textAlignment w:val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sz w:val="28"/>
          <w:szCs w:val="28"/>
          <w:lang w:val="en-US" w:eastAsia="ru-RU"/>
        </w:rPr>
        <w:t>3.</w:t>
      </w:r>
      <w:r>
        <w:rPr>
          <w:rFonts w:ascii="Times New Roman" w:hAnsi="Times New Roman" w:eastAsia="Times New Roman"/>
          <w:sz w:val="28"/>
          <w:szCs w:val="28"/>
          <w:lang w:eastAsia="ru-RU"/>
        </w:rPr>
        <w:t>Карусель.</w:t>
      </w:r>
    </w:p>
    <w:p w14:paraId="36EBF1E0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280" w:firstLineChars="100"/>
        <w:jc w:val="both"/>
        <w:textAlignment w:val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sz w:val="28"/>
          <w:szCs w:val="28"/>
          <w:lang w:val="en-US" w:eastAsia="ru-RU"/>
        </w:rPr>
        <w:t>4.</w:t>
      </w:r>
      <w:r>
        <w:rPr>
          <w:rFonts w:ascii="Times New Roman" w:hAnsi="Times New Roman" w:eastAsia="Times New Roman"/>
          <w:sz w:val="28"/>
          <w:szCs w:val="28"/>
          <w:lang w:eastAsia="ru-RU"/>
        </w:rPr>
        <w:t>Работа в малых группах.</w:t>
      </w:r>
    </w:p>
    <w:p w14:paraId="61932060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280" w:firstLineChars="100"/>
        <w:jc w:val="both"/>
        <w:textAlignment w:val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sz w:val="28"/>
          <w:szCs w:val="28"/>
          <w:lang w:val="en-US" w:eastAsia="ru-RU"/>
        </w:rPr>
        <w:t>5.</w:t>
      </w:r>
      <w:r>
        <w:rPr>
          <w:rFonts w:ascii="Times New Roman" w:hAnsi="Times New Roman" w:eastAsia="Times New Roman"/>
          <w:sz w:val="28"/>
          <w:szCs w:val="28"/>
          <w:lang w:eastAsia="ru-RU"/>
        </w:rPr>
        <w:t>Аквариум.</w:t>
      </w:r>
    </w:p>
    <w:p w14:paraId="63541D0F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280" w:firstLineChars="100"/>
        <w:jc w:val="both"/>
        <w:textAlignment w:val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sz w:val="28"/>
          <w:szCs w:val="28"/>
          <w:lang w:val="en-US" w:eastAsia="ru-RU"/>
        </w:rPr>
        <w:t>6.</w:t>
      </w:r>
      <w:r>
        <w:rPr>
          <w:rFonts w:ascii="Times New Roman" w:hAnsi="Times New Roman" w:eastAsia="Times New Roman"/>
          <w:sz w:val="28"/>
          <w:szCs w:val="28"/>
          <w:lang w:eastAsia="ru-RU"/>
        </w:rPr>
        <w:t>Мозговой штурм.</w:t>
      </w:r>
    </w:p>
    <w:p w14:paraId="08609F2A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280" w:firstLineChars="100"/>
        <w:jc w:val="both"/>
        <w:textAlignment w:val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sz w:val="28"/>
          <w:szCs w:val="28"/>
          <w:lang w:val="en-US" w:eastAsia="ru-RU"/>
        </w:rPr>
        <w:t>7.</w:t>
      </w:r>
      <w:r>
        <w:rPr>
          <w:rFonts w:ascii="Times New Roman" w:hAnsi="Times New Roman" w:eastAsia="Times New Roman"/>
          <w:sz w:val="28"/>
          <w:szCs w:val="28"/>
          <w:lang w:eastAsia="ru-RU"/>
        </w:rPr>
        <w:t>Броуновское движение.</w:t>
      </w:r>
    </w:p>
    <w:p w14:paraId="4FBCA03B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ind w:firstLine="280" w:firstLineChars="100"/>
        <w:jc w:val="both"/>
        <w:textAlignment w:val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sz w:val="28"/>
          <w:szCs w:val="28"/>
          <w:lang w:val="en-US" w:eastAsia="ru-RU"/>
        </w:rPr>
        <w:t>8.</w:t>
      </w:r>
      <w:r>
        <w:rPr>
          <w:rFonts w:ascii="Times New Roman" w:hAnsi="Times New Roman" w:eastAsia="Times New Roman"/>
          <w:sz w:val="28"/>
          <w:szCs w:val="28"/>
          <w:lang w:eastAsia="ru-RU"/>
        </w:rPr>
        <w:t>Ролевая (деловая) игра.</w:t>
      </w:r>
    </w:p>
    <w:p w14:paraId="7E377B75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ind w:firstLine="280" w:firstLineChars="100"/>
        <w:jc w:val="both"/>
        <w:textAlignment w:val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sz w:val="28"/>
          <w:szCs w:val="28"/>
          <w:lang w:val="en-US" w:eastAsia="ru-RU"/>
        </w:rPr>
        <w:t>9.</w:t>
      </w:r>
      <w:r>
        <w:rPr>
          <w:rFonts w:ascii="Times New Roman" w:hAnsi="Times New Roman" w:eastAsia="Times New Roman"/>
          <w:sz w:val="28"/>
          <w:szCs w:val="28"/>
          <w:lang w:eastAsia="ru-RU"/>
        </w:rPr>
        <w:t>Метод пресс.</w:t>
      </w:r>
    </w:p>
    <w:p w14:paraId="362C15E0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ind w:firstLine="280" w:firstLineChars="100"/>
        <w:jc w:val="both"/>
        <w:textAlignment w:val="auto"/>
        <w:rPr>
          <w:rFonts w:ascii="Times New Roman" w:hAnsi="Times New Roman" w:eastAsia="Times New Roman"/>
          <w:color w:val="auto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sz w:val="28"/>
          <w:szCs w:val="28"/>
          <w:lang w:val="en-US" w:eastAsia="ru-RU"/>
        </w:rPr>
        <w:t>10.</w:t>
      </w:r>
      <w:r>
        <w:rPr>
          <w:rFonts w:ascii="Times New Roman" w:hAnsi="Times New Roman" w:eastAsia="Times New Roman"/>
          <w:sz w:val="28"/>
          <w:szCs w:val="28"/>
          <w:lang w:eastAsia="ru-RU"/>
        </w:rPr>
        <w:t>Займи позицию.</w:t>
      </w:r>
    </w:p>
    <w:p w14:paraId="67A3BEC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ind w:firstLine="280" w:firstLineChars="100"/>
        <w:jc w:val="both"/>
        <w:textAlignment w:val="auto"/>
        <w:rPr>
          <w:rFonts w:ascii="Times New Roman" w:hAnsi="Times New Roman" w:eastAsia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auto"/>
          <w:sz w:val="28"/>
          <w:szCs w:val="28"/>
          <w:lang w:eastAsia="ru-RU"/>
        </w:rPr>
        <w:t>1</w:t>
      </w:r>
      <w:r>
        <w:rPr>
          <w:rFonts w:hint="default" w:ascii="Times New Roman" w:hAnsi="Times New Roman" w:eastAsia="Times New Roman"/>
          <w:color w:val="auto"/>
          <w:sz w:val="28"/>
          <w:szCs w:val="28"/>
          <w:lang w:val="en-US" w:eastAsia="ru-RU"/>
        </w:rPr>
        <w:t>1.</w:t>
      </w:r>
      <w:r>
        <w:rPr>
          <w:rFonts w:ascii="Times New Roman" w:hAnsi="Times New Roman" w:eastAsia="Times New Roman"/>
          <w:color w:val="auto"/>
          <w:sz w:val="28"/>
          <w:szCs w:val="28"/>
          <w:lang w:eastAsia="ru-RU"/>
        </w:rPr>
        <w:t xml:space="preserve"> Использование средств мультимедиа.</w:t>
      </w:r>
    </w:p>
    <w:p w14:paraId="04D7B6CA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ind w:firstLine="280" w:firstLineChars="100"/>
        <w:jc w:val="both"/>
        <w:textAlignment w:val="auto"/>
        <w:rPr>
          <w:rFonts w:ascii="Times New Roman" w:hAnsi="Times New Roman" w:eastAsia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auto"/>
          <w:sz w:val="28"/>
          <w:szCs w:val="28"/>
          <w:lang w:eastAsia="ru-RU"/>
        </w:rPr>
        <w:t>1</w:t>
      </w:r>
      <w:r>
        <w:rPr>
          <w:rFonts w:hint="default" w:ascii="Times New Roman" w:hAnsi="Times New Roman" w:eastAsia="Times New Roman"/>
          <w:color w:val="auto"/>
          <w:sz w:val="28"/>
          <w:szCs w:val="28"/>
          <w:lang w:val="en-US" w:eastAsia="ru-RU"/>
        </w:rPr>
        <w:t>2.</w:t>
      </w:r>
      <w:r>
        <w:rPr>
          <w:rFonts w:ascii="Times New Roman" w:hAnsi="Times New Roman" w:eastAsia="Times New Roman"/>
          <w:color w:val="auto"/>
          <w:sz w:val="28"/>
          <w:szCs w:val="28"/>
          <w:lang w:eastAsia="ru-RU"/>
        </w:rPr>
        <w:t>Технология полноценного сотрудничества.</w:t>
      </w:r>
    </w:p>
    <w:p w14:paraId="19169D8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ind w:firstLine="280" w:firstLineChars="100"/>
        <w:jc w:val="left"/>
        <w:textAlignment w:val="auto"/>
        <w:rPr>
          <w:rFonts w:hint="default" w:ascii="Times New Roman" w:hAnsi="Times New Roman" w:eastAsia="Times New Roman"/>
          <w:color w:val="auto"/>
          <w:sz w:val="28"/>
          <w:szCs w:val="28"/>
          <w:lang w:val="en-US" w:eastAsia="ru-RU"/>
        </w:rPr>
      </w:pPr>
      <w:r>
        <w:rPr>
          <w:rFonts w:hint="default" w:ascii="Times New Roman" w:hAnsi="Times New Roman" w:eastAsia="Times New Roman"/>
          <w:color w:val="auto"/>
          <w:sz w:val="28"/>
          <w:szCs w:val="28"/>
          <w:lang w:val="en-US" w:eastAsia="ru-RU"/>
        </w:rPr>
        <w:t>13.Совместный проект.</w:t>
      </w:r>
    </w:p>
    <w:p w14:paraId="1E469311"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0" w:lineRule="atLeast"/>
        <w:ind w:firstLine="281" w:firstLineChars="100"/>
        <w:jc w:val="left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</w:rPr>
        <w:t xml:space="preserve">Во внеурочной деятельности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использую следующие методы:</w:t>
      </w:r>
    </w:p>
    <w:p w14:paraId="39FC5EB5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atLeast"/>
        <w:ind w:firstLine="280" w:firstLineChars="100"/>
        <w:jc w:val="left"/>
        <w:textAlignment w:val="auto"/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u w:val="none"/>
          <w:lang w:val="ru-RU"/>
        </w:rPr>
      </w:pPr>
      <w:r>
        <w:rPr>
          <w:rStyle w:val="8"/>
          <w:rFonts w:hint="default" w:cs="Times New Roman"/>
          <w:b w:val="0"/>
          <w:bCs w:val="0"/>
          <w:color w:val="000000"/>
          <w:sz w:val="28"/>
          <w:szCs w:val="28"/>
          <w:u w:val="none"/>
          <w:lang w:val="ru-RU"/>
        </w:rPr>
        <w:t>1.</w:t>
      </w:r>
      <w:r>
        <w:rPr>
          <w:rStyle w:val="8"/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u w:val="none"/>
        </w:rPr>
        <w:t>Интервью</w:t>
      </w:r>
      <w:r>
        <w:rPr>
          <w:rStyle w:val="8"/>
          <w:rFonts w:hint="default" w:cs="Times New Roman"/>
          <w:b w:val="0"/>
          <w:bCs w:val="0"/>
          <w:color w:val="000000"/>
          <w:sz w:val="28"/>
          <w:szCs w:val="28"/>
          <w:u w:val="none"/>
          <w:lang w:val="ru-RU"/>
        </w:rPr>
        <w:t>.</w:t>
      </w:r>
    </w:p>
    <w:p w14:paraId="41EDE71C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atLeast"/>
        <w:ind w:firstLine="280" w:firstLineChars="100"/>
        <w:jc w:val="left"/>
        <w:textAlignment w:val="auto"/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u w:val="none"/>
        </w:rPr>
      </w:pPr>
      <w:r>
        <w:rPr>
          <w:rStyle w:val="8"/>
          <w:rFonts w:hint="default" w:cs="Times New Roman"/>
          <w:b w:val="0"/>
          <w:bCs w:val="0"/>
          <w:color w:val="000000"/>
          <w:sz w:val="28"/>
          <w:szCs w:val="28"/>
          <w:u w:val="none"/>
          <w:lang w:val="ru-RU"/>
        </w:rPr>
        <w:t>2.</w:t>
      </w:r>
      <w:r>
        <w:rPr>
          <w:rStyle w:val="8"/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u w:val="none"/>
        </w:rPr>
        <w:t>Инсценировка</w:t>
      </w:r>
      <w:r>
        <w:rPr>
          <w:rStyle w:val="8"/>
          <w:rFonts w:hint="default" w:cs="Times New Roman"/>
          <w:b w:val="0"/>
          <w:bCs w:val="0"/>
          <w:color w:val="000000"/>
          <w:sz w:val="28"/>
          <w:szCs w:val="28"/>
          <w:u w:val="none"/>
          <w:lang w:val="ru-RU"/>
        </w:rPr>
        <w:t>.</w:t>
      </w:r>
      <w:r>
        <w:rPr>
          <w:rStyle w:val="8"/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u w:val="none"/>
        </w:rPr>
        <w:t xml:space="preserve">                      </w:t>
      </w:r>
    </w:p>
    <w:p w14:paraId="0A5243F4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atLeast"/>
        <w:ind w:firstLine="280" w:firstLineChars="100"/>
        <w:jc w:val="left"/>
        <w:textAlignment w:val="auto"/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u w:val="none"/>
        </w:rPr>
      </w:pPr>
      <w:r>
        <w:rPr>
          <w:rStyle w:val="8"/>
          <w:rFonts w:hint="default" w:cs="Times New Roman"/>
          <w:b w:val="0"/>
          <w:bCs w:val="0"/>
          <w:color w:val="000000"/>
          <w:sz w:val="28"/>
          <w:szCs w:val="28"/>
          <w:u w:val="none"/>
          <w:lang w:val="ru-RU"/>
        </w:rPr>
        <w:t>3.</w:t>
      </w:r>
      <w:r>
        <w:rPr>
          <w:rStyle w:val="8"/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u w:val="none"/>
        </w:rPr>
        <w:t>Проигрывание ситуаций</w:t>
      </w:r>
      <w:r>
        <w:rPr>
          <w:rStyle w:val="8"/>
          <w:rFonts w:hint="default" w:cs="Times New Roman"/>
          <w:b w:val="0"/>
          <w:bCs w:val="0"/>
          <w:color w:val="000000"/>
          <w:sz w:val="28"/>
          <w:szCs w:val="28"/>
          <w:u w:val="none"/>
          <w:lang w:val="ru-RU"/>
        </w:rPr>
        <w:t>.</w:t>
      </w:r>
      <w:r>
        <w:rPr>
          <w:rStyle w:val="8"/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u w:val="none"/>
        </w:rPr>
        <w:t xml:space="preserve">  </w:t>
      </w:r>
    </w:p>
    <w:p w14:paraId="50D3B32C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atLeast"/>
        <w:ind w:firstLine="280" w:firstLineChars="100"/>
        <w:jc w:val="left"/>
        <w:textAlignment w:val="auto"/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u w:val="none"/>
          <w:lang w:val="ru-RU"/>
        </w:rPr>
      </w:pPr>
      <w:r>
        <w:rPr>
          <w:rStyle w:val="8"/>
          <w:rFonts w:hint="default" w:cs="Times New Roman"/>
          <w:b w:val="0"/>
          <w:bCs w:val="0"/>
          <w:color w:val="000000"/>
          <w:sz w:val="28"/>
          <w:szCs w:val="28"/>
          <w:u w:val="none"/>
          <w:lang w:val="ru-RU"/>
        </w:rPr>
        <w:t>4.</w:t>
      </w:r>
      <w:r>
        <w:rPr>
          <w:rStyle w:val="8"/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u w:val="none"/>
        </w:rPr>
        <w:t>Выступление в роли обучающего («Маленький учитель»)</w:t>
      </w:r>
      <w:r>
        <w:rPr>
          <w:rStyle w:val="8"/>
          <w:rFonts w:hint="default" w:cs="Times New Roman"/>
          <w:b w:val="0"/>
          <w:bCs w:val="0"/>
          <w:color w:val="000000"/>
          <w:sz w:val="28"/>
          <w:szCs w:val="28"/>
          <w:u w:val="none"/>
          <w:lang w:val="ru-RU"/>
        </w:rPr>
        <w:t>.</w:t>
      </w:r>
    </w:p>
    <w:p w14:paraId="09BC7680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atLeast"/>
        <w:ind w:firstLine="280" w:firstLineChars="100"/>
        <w:jc w:val="left"/>
        <w:textAlignment w:val="auto"/>
        <w:rPr>
          <w:rStyle w:val="8"/>
          <w:rFonts w:hint="default" w:cs="Times New Roman"/>
          <w:b w:val="0"/>
          <w:bCs w:val="0"/>
          <w:color w:val="000000"/>
          <w:sz w:val="28"/>
          <w:szCs w:val="28"/>
          <w:u w:val="none"/>
          <w:lang w:val="ru-RU"/>
        </w:rPr>
      </w:pPr>
      <w:r>
        <w:rPr>
          <w:rStyle w:val="8"/>
          <w:rFonts w:hint="default" w:cs="Times New Roman"/>
          <w:b w:val="0"/>
          <w:bCs w:val="0"/>
          <w:color w:val="000000"/>
          <w:sz w:val="28"/>
          <w:szCs w:val="28"/>
          <w:u w:val="none"/>
          <w:lang w:val="ru-RU"/>
        </w:rPr>
        <w:t>5.</w:t>
      </w:r>
      <w:r>
        <w:rPr>
          <w:rStyle w:val="8"/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u w:val="none"/>
        </w:rPr>
        <w:t>Обсуждение сюжетных рисунков</w:t>
      </w:r>
      <w:r>
        <w:rPr>
          <w:rStyle w:val="8"/>
          <w:rFonts w:hint="default" w:cs="Times New Roman"/>
          <w:b w:val="0"/>
          <w:bCs w:val="0"/>
          <w:color w:val="000000"/>
          <w:sz w:val="28"/>
          <w:szCs w:val="28"/>
          <w:u w:val="none"/>
          <w:lang w:val="ru-RU"/>
        </w:rPr>
        <w:t>.</w:t>
      </w:r>
    </w:p>
    <w:p w14:paraId="127F8463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atLeast"/>
        <w:jc w:val="left"/>
        <w:textAlignment w:val="auto"/>
        <w:rPr>
          <w:rStyle w:val="8"/>
          <w:rFonts w:hint="default" w:cs="Times New Roman"/>
          <w:b w:val="0"/>
          <w:bCs w:val="0"/>
          <w:color w:val="000000"/>
          <w:sz w:val="28"/>
          <w:szCs w:val="28"/>
          <w:u w:val="none"/>
          <w:lang w:val="ru-RU"/>
        </w:rPr>
      </w:pPr>
      <w:r>
        <w:rPr>
          <w:rStyle w:val="8"/>
          <w:rFonts w:hint="default" w:cs="Times New Roman"/>
          <w:b w:val="0"/>
          <w:bCs w:val="0"/>
          <w:color w:val="000000"/>
          <w:sz w:val="28"/>
          <w:szCs w:val="28"/>
          <w:u w:val="none"/>
          <w:lang w:val="ru-RU"/>
        </w:rPr>
        <w:t>Расскажу о некоторых. Слайд 4.</w:t>
      </w:r>
    </w:p>
    <w:p w14:paraId="74E9413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after="225" w:line="240" w:lineRule="auto"/>
        <w:ind w:firstLine="280" w:firstLineChars="100"/>
        <w:jc w:val="both"/>
        <w:textAlignment w:val="auto"/>
        <w:rPr>
          <w:rFonts w:hint="default" w:ascii="Times New Roman" w:hAnsi="Times New Roman" w:eastAsia="Times New Roman"/>
          <w:sz w:val="28"/>
          <w:szCs w:val="28"/>
          <w:lang w:val="en-US"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hint="default" w:ascii="Times New Roman" w:hAnsi="Times New Roman" w:eastAsia="Times New Roman"/>
          <w:sz w:val="28"/>
          <w:szCs w:val="28"/>
          <w:lang w:val="en-US" w:eastAsia="ru-RU"/>
        </w:rPr>
        <w:t xml:space="preserve"> Ч</w:t>
      </w:r>
      <w:r>
        <w:rPr>
          <w:rFonts w:ascii="Times New Roman" w:hAnsi="Times New Roman" w:eastAsia="Times New Roman"/>
          <w:sz w:val="28"/>
          <w:szCs w:val="28"/>
          <w:lang w:eastAsia="ru-RU"/>
        </w:rPr>
        <w:t>асто использую на уроках </w:t>
      </w:r>
      <w:r>
        <w:rPr>
          <w:rFonts w:ascii="Times New Roman" w:hAnsi="Times New Roman" w:eastAsia="Times New Roman"/>
          <w:b/>
          <w:sz w:val="28"/>
          <w:szCs w:val="28"/>
          <w:u w:val="single"/>
          <w:lang w:eastAsia="ru-RU"/>
        </w:rPr>
        <w:t>работу в парах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>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когда ученики учатся задавать друг другу вопросы и отвечать на них, рассказывают правила друг другу, выполняют задание, проверяют выполнение задания. Можно использовать для достижения любой дидактической цели: усвоение, закрепление, проверка знаний и т.д.. </w:t>
      </w:r>
      <w:r>
        <w:rPr>
          <w:rFonts w:hint="default" w:ascii="Times New Roman" w:hAnsi="Times New Roman" w:eastAsia="Times New Roman"/>
          <w:sz w:val="28"/>
          <w:szCs w:val="28"/>
          <w:lang w:val="en-US" w:eastAsia="ru-RU"/>
        </w:rPr>
        <w:t xml:space="preserve">     </w:t>
      </w:r>
    </w:p>
    <w:p w14:paraId="127D9DB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after="225" w:line="240" w:lineRule="auto"/>
        <w:ind w:firstLine="280" w:firstLineChars="100"/>
        <w:jc w:val="both"/>
        <w:textAlignment w:val="auto"/>
        <w:rPr>
          <w:rFonts w:hint="default" w:ascii="Times New Roman" w:hAnsi="Times New Roman" w:eastAsia="Times New Roman"/>
          <w:sz w:val="28"/>
          <w:szCs w:val="28"/>
          <w:lang w:val="en-US"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Способствует развитию навыков общения, умения высказываться, критического мышления, умение убеждать и вести дискуссию</w:t>
      </w:r>
      <w:r>
        <w:rPr>
          <w:rFonts w:hint="default" w:ascii="Times New Roman" w:hAnsi="Times New Roman" w:eastAsia="Times New Roman"/>
          <w:sz w:val="28"/>
          <w:szCs w:val="28"/>
          <w:lang w:val="en-US" w:eastAsia="ru-RU"/>
        </w:rPr>
        <w:t>.</w:t>
      </w:r>
    </w:p>
    <w:p w14:paraId="7D21A7A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after="225" w:line="240" w:lineRule="auto"/>
        <w:ind w:firstLine="280" w:firstLineChars="100"/>
        <w:jc w:val="both"/>
        <w:textAlignment w:val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Алгоритм действия1. Предложите ученикам задания, задайте вопрос. Дайте им 1-2 мин для продумывания возможных ответов или решений.</w:t>
      </w:r>
    </w:p>
    <w:p w14:paraId="3043F2C1"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after="225" w:line="240" w:lineRule="auto"/>
        <w:ind w:firstLine="280" w:firstLineChars="100"/>
        <w:jc w:val="both"/>
        <w:textAlignment w:val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Определите, кто из них будет выражать мысли первым и попросите обсудить свои идеи друг с другом. Они должны достичь согласия относительно ответа или решения.</w:t>
      </w:r>
    </w:p>
    <w:p w14:paraId="2462A811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after="225" w:line="240" w:lineRule="auto"/>
        <w:ind w:firstLine="280" w:firstLineChars="100"/>
        <w:jc w:val="both"/>
        <w:textAlignment w:val="auto"/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3. По истечению времени на обсуждение, каждая пара представляет результаты работы, обменивается своими идеями и аргументами со всем </w:t>
      </w: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>классом.</w:t>
      </w:r>
    </w:p>
    <w:p w14:paraId="4966BD49"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240" w:lineRule="auto"/>
        <w:ind w:left="0" w:firstLine="281" w:firstLineChars="10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  <w:u w:val="single"/>
        </w:rPr>
        <w:t>Мозговой штурм</w:t>
      </w:r>
      <w:r>
        <w:rPr>
          <w:rFonts w:hint="default" w:ascii="Times New Roman" w:hAnsi="Times New Roman" w:cs="Times New Roman"/>
          <w:sz w:val="28"/>
          <w:szCs w:val="28"/>
          <w:u w:val="single"/>
        </w:rPr>
        <w:t>.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Для решения проблемного вопроса учащимся предлагается найти как можно больше путей, идей, предложений, каждое из которых фиксируется на доске или листе бумаги. После создания такого «Банка идей» проводится анализ и находится верное решение.</w:t>
      </w:r>
    </w:p>
    <w:p w14:paraId="12C70817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120" w:afterAutospacing="0"/>
        <w:ind w:left="0" w:leftChars="0" w:firstLine="280" w:firstLineChars="100"/>
        <w:jc w:val="both"/>
        <w:textAlignment w:val="auto"/>
        <w:rPr>
          <w:rFonts w:hint="default" w:ascii="Times New Roman" w:hAnsi="Times New Roman" w:eastAsia="var(--depot-font-size-text-m-pa" w:cs="Times New Roman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eastAsia="var(--depot-font-size-text-m-p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Происходит </w:t>
      </w:r>
      <w:r>
        <w:rPr>
          <w:rFonts w:hint="default" w:ascii="Times New Roman" w:hAnsi="Times New Roman" w:eastAsia="var(--depot-font-size-text-m-p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творческое усвоение школьниками учебного материала</w:t>
      </w:r>
      <w:r>
        <w:rPr>
          <w:rFonts w:hint="default" w:ascii="Times New Roman" w:hAnsi="Times New Roman" w:eastAsia="var(--depot-font-size-text-m-p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, формируется способность концентрировать внимание и мыслительные усилия на решении актуальной задачи, формируется опыт коллективной мыслительной деятельности. Слайд 5.</w:t>
      </w:r>
    </w:p>
    <w:p w14:paraId="319A57B9"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240" w:lineRule="auto"/>
        <w:ind w:firstLine="281" w:firstLineChars="10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  <w:u w:val="single"/>
        </w:rPr>
        <w:t>Микрофон</w:t>
      </w: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</w:rPr>
        <w:t>.</w:t>
      </w:r>
      <w:r>
        <w:rPr>
          <w:rFonts w:hint="default" w:ascii="Times New Roman" w:hAnsi="Times New Roman" w:cs="Times New Roman"/>
          <w:bCs/>
          <w:color w:val="auto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Учащимся предлагается высказать свою точку зрения по поставленному вопросу или проблеме. По классу пускают предмет, имитирующий микрофон. Каждый, получивший такой «микрофон» обязан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чётко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и лаконично изложить свою мысль и сделать вывод.</w:t>
      </w:r>
    </w:p>
    <w:p w14:paraId="054989D5"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240" w:lineRule="auto"/>
        <w:ind w:firstLine="280" w:firstLineChars="100"/>
        <w:jc w:val="both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</w:pPr>
      <w:r>
        <w:rPr>
          <w:rStyle w:val="5"/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Э</w:t>
      </w:r>
      <w:r>
        <w:rPr>
          <w:rStyle w:val="5"/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то метод использ</w:t>
      </w:r>
      <w:r>
        <w:rPr>
          <w:rStyle w:val="5"/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ую</w:t>
      </w:r>
      <w:r>
        <w:rPr>
          <w:rStyle w:val="5"/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 на уроках </w:t>
      </w: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 </w:t>
      </w:r>
      <w:r>
        <w:rPr>
          <w:rStyle w:val="5"/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для проверки домашнего задания, активизации опорных знаний, мотивации или подведения итогов урока</w:t>
      </w: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. </w:t>
      </w: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Слайд 6.</w:t>
      </w:r>
    </w:p>
    <w:p w14:paraId="57378272"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240" w:lineRule="auto"/>
        <w:ind w:firstLine="281" w:firstLineChars="10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  <w:u w:val="single"/>
        </w:rPr>
        <w:t>Метод. ПРЕСС.</w:t>
      </w:r>
      <w:r>
        <w:rPr>
          <w:rFonts w:hint="default" w:ascii="Times New Roman" w:hAnsi="Times New Roman" w:cs="Times New Roman"/>
          <w:bCs/>
          <w:color w:val="auto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Это упражнение развивает умение формулировать высказывание по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определённому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дискуссионному вопросу в сжатой форме, выразительно,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аргументировано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, лаконично. «Метод ПРЕСС» состоит из четырех этапов:</w:t>
      </w:r>
    </w:p>
    <w:p w14:paraId="722D5230"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280" w:firstLineChars="10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– Высказывание собственной точки зрения («Я считаю, что…»)</w:t>
      </w:r>
    </w:p>
    <w:p w14:paraId="37C4E8D0"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280" w:firstLineChars="10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– Обоснование своей мысли («… Так как…»)</w:t>
      </w:r>
    </w:p>
    <w:p w14:paraId="1ED0DB95"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280" w:firstLineChars="10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– Примеры и аргументы для поддержания своей точки зрения («… например…»)</w:t>
      </w:r>
    </w:p>
    <w:p w14:paraId="04C136D3"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280" w:firstLineChars="10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– Обобщение, выводы («Итак…»).</w:t>
      </w:r>
    </w:p>
    <w:p w14:paraId="29276F6E"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280" w:firstLineChars="10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Применяю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 на всех уроках, где нужна аргументация учениками своего мнения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. Слайд 7.</w:t>
      </w:r>
    </w:p>
    <w:p w14:paraId="435C29B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150" w:line="240" w:lineRule="auto"/>
        <w:ind w:firstLine="280" w:firstLineChars="100"/>
        <w:jc w:val="both"/>
        <w:textAlignment w:val="auto"/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u w:val="single"/>
          <w:lang w:eastAsia="ru-RU"/>
        </w:rPr>
        <w:t>Карусель</w:t>
      </w: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>, когда образуется два кольца: внутреннее и внешнее. Внутреннее кольцо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>-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>это сидящие неподвижно ученики, а внешнее - ученики через каждые 30 секунд меняются. Таким образом, они успевают проговорить за несколько минут несколько тем и постараться убедить в своей правоте собеседника.</w:t>
      </w:r>
    </w:p>
    <w:p w14:paraId="5F43455E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120" w:afterAutospacing="0"/>
        <w:ind w:left="0" w:leftChars="0" w:firstLine="280" w:firstLineChars="100"/>
        <w:jc w:val="both"/>
        <w:textAlignment w:val="auto"/>
        <w:rPr>
          <w:rFonts w:hint="default" w:ascii="Times New Roman" w:hAnsi="Times New Roman" w:eastAsia="var(--depot-font-size-text-m-pa" w:cs="Times New Roman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eastAsia="var(--depot-font-size-text-m-p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Р</w:t>
      </w:r>
      <w:r>
        <w:rPr>
          <w:rFonts w:hint="default" w:ascii="Times New Roman" w:hAnsi="Times New Roman" w:eastAsia="var(--depot-font-size-text-m-p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азви</w:t>
      </w:r>
      <w:r>
        <w:rPr>
          <w:rFonts w:hint="default" w:ascii="Times New Roman" w:hAnsi="Times New Roman" w:eastAsia="var(--depot-font-size-text-m-p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вается</w:t>
      </w:r>
      <w:r>
        <w:rPr>
          <w:rFonts w:hint="default" w:ascii="Times New Roman" w:hAnsi="Times New Roman" w:eastAsia="var(--depot-font-size-text-m-p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 реч</w:t>
      </w:r>
      <w:r>
        <w:rPr>
          <w:rFonts w:hint="default" w:ascii="Times New Roman" w:hAnsi="Times New Roman" w:eastAsia="var(--depot-font-size-text-m-p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ь</w:t>
      </w:r>
      <w:r>
        <w:rPr>
          <w:rFonts w:hint="default" w:ascii="Times New Roman" w:hAnsi="Times New Roman" w:eastAsia="var(--depot-font-size-text-m-p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 через фантазию, воображение, расшир</w:t>
      </w:r>
      <w:r>
        <w:rPr>
          <w:rFonts w:hint="default" w:ascii="Times New Roman" w:hAnsi="Times New Roman" w:eastAsia="var(--depot-font-size-text-m-p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яется</w:t>
      </w:r>
      <w:r>
        <w:rPr>
          <w:rFonts w:hint="default" w:ascii="Times New Roman" w:hAnsi="Times New Roman" w:eastAsia="var(--depot-font-size-text-m-p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 и активиз</w:t>
      </w:r>
      <w:r>
        <w:rPr>
          <w:rFonts w:hint="default" w:ascii="Times New Roman" w:hAnsi="Times New Roman" w:eastAsia="var(--depot-font-size-text-m-p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ируется</w:t>
      </w:r>
      <w:r>
        <w:rPr>
          <w:rFonts w:hint="default" w:ascii="Times New Roman" w:hAnsi="Times New Roman" w:eastAsia="var(--depot-font-size-text-m-p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 словарн</w:t>
      </w:r>
      <w:r>
        <w:rPr>
          <w:rFonts w:hint="default" w:ascii="Times New Roman" w:hAnsi="Times New Roman" w:eastAsia="var(--depot-font-size-text-m-p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ый</w:t>
      </w:r>
      <w:r>
        <w:rPr>
          <w:rFonts w:hint="default" w:ascii="Times New Roman" w:hAnsi="Times New Roman" w:eastAsia="var(--depot-font-size-text-m-p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 запас учащихся</w:t>
      </w:r>
      <w:r>
        <w:rPr>
          <w:rFonts w:hint="default" w:ascii="Times New Roman" w:hAnsi="Times New Roman" w:eastAsia="var(--depot-font-size-text-m-p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, дети учатся нести ответственность за себя и других, развивается самооценка, взаимооценка через коллективную творческую работу. Слайд 8.</w:t>
      </w:r>
    </w:p>
    <w:p w14:paraId="09A1FB2A"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/>
        <w:ind w:left="0" w:right="0" w:firstLine="280" w:firstLineChars="100"/>
        <w:jc w:val="both"/>
        <w:textAlignment w:val="auto"/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  <w:lang w:val="ru-RU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Метод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u w:val="single"/>
          <w:shd w:val="clear" w:fill="FFFFFF"/>
          <w:lang w:val="ru-RU"/>
        </w:rPr>
        <w:t>«Аквариум»</w:t>
      </w:r>
      <w:r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можно использовать на уроках повторения и обобщения изученного, на уроках изучения нового (несложного) материала.</w:t>
      </w:r>
    </w:p>
    <w:p w14:paraId="472A1DF3"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/>
        <w:ind w:right="0"/>
        <w:jc w:val="both"/>
        <w:textAlignment w:val="auto"/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Style w:val="5"/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 </w:t>
      </w:r>
      <w:r>
        <w:rPr>
          <w:rStyle w:val="5"/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В</w:t>
      </w:r>
      <w:r>
        <w:rPr>
          <w:rStyle w:val="5"/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 начальной</w:t>
      </w:r>
      <w:r>
        <w:rPr>
          <w:rStyle w:val="5"/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Style w:val="5"/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школе</w:t>
      </w: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 позволяет </w:t>
      </w:r>
      <w:r>
        <w:rPr>
          <w:rStyle w:val="5"/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потренировать коммуникативные навыки и параллельно повторить пройденный материал</w:t>
      </w: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.</w:t>
      </w:r>
    </w:p>
    <w:p w14:paraId="0BD571A3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120" w:afterAutospacing="0"/>
        <w:ind w:left="0" w:leftChars="0" w:firstLine="280" w:firstLineChars="100"/>
        <w:jc w:val="both"/>
        <w:textAlignment w:val="auto"/>
        <w:rPr>
          <w:rFonts w:hint="default" w:ascii="Times New Roman" w:hAnsi="Times New Roman" w:eastAsia="var(--depot-font-size-text-m-pa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var(--depot-font-size-text-m-p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Ребят объединяют в группы по два-четыре человека, учитель выполняет роль ведущего. </w:t>
      </w:r>
    </w:p>
    <w:p w14:paraId="7E7E7D4F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120" w:afterAutospacing="0"/>
        <w:ind w:left="0" w:leftChars="0" w:firstLine="280" w:firstLineChars="100"/>
        <w:jc w:val="both"/>
        <w:textAlignment w:val="auto"/>
        <w:rPr>
          <w:rFonts w:hint="default" w:ascii="Times New Roman" w:hAnsi="Times New Roman" w:eastAsia="var(--depot-font-size-text-m-pa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var(--depot-font-size-text-m-p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Участники первой команды садятся за стол в центре класса — «аквариум». Учитель предлагает им выполнить задание, например решить учебный кейс или проработать проблемную ситуацию. Остальные ребята выступают в роли наблюдателей. </w:t>
      </w:r>
    </w:p>
    <w:p w14:paraId="0068E37B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120" w:afterAutospacing="0"/>
        <w:ind w:left="0" w:leftChars="0" w:firstLine="280" w:firstLineChars="100"/>
        <w:jc w:val="both"/>
        <w:textAlignment w:val="auto"/>
        <w:rPr>
          <w:rFonts w:hint="default" w:ascii="Times New Roman" w:hAnsi="Times New Roman" w:eastAsia="var(--depot-font-size-text-m-pa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var(--depot-font-size-text-m-p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Группе в «аквариуме» необходимо:</w:t>
      </w:r>
      <w:r>
        <w:rPr>
          <w:rFonts w:hint="default" w:ascii="Times New Roman" w:hAnsi="Times New Roman" w:eastAsia="var(--depot-font-size-text-m-p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var(--depot-font-size-text-m-p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прочитать вслух задание учителя</w:t>
      </w:r>
      <w:r>
        <w:rPr>
          <w:rFonts w:hint="default" w:ascii="Times New Roman" w:hAnsi="Times New Roman" w:eastAsia="var(--depot-font-size-text-m-p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, </w:t>
      </w:r>
      <w:r>
        <w:rPr>
          <w:rFonts w:hint="default" w:ascii="Times New Roman" w:hAnsi="Times New Roman" w:eastAsia="var(--depot-font-size-text-m-p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достаточно громко, эмоционально обсудить его в группе, разыграть по ролям в виде диалогов или монологов</w:t>
      </w:r>
      <w:r>
        <w:rPr>
          <w:rFonts w:hint="default" w:ascii="Times New Roman" w:hAnsi="Times New Roman" w:eastAsia="var(--depot-font-size-text-m-p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, </w:t>
      </w:r>
      <w:r>
        <w:rPr>
          <w:rFonts w:hint="default" w:ascii="Times New Roman" w:hAnsi="Times New Roman" w:eastAsia="var(--depot-font-size-text-m-p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за три-пять минут прийти к общему мнению. </w:t>
      </w:r>
    </w:p>
    <w:p w14:paraId="26E14C19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120" w:afterAutospacing="0"/>
        <w:ind w:left="0" w:leftChars="0" w:firstLine="280" w:firstLineChars="100"/>
        <w:jc w:val="both"/>
        <w:textAlignment w:val="auto"/>
        <w:rPr>
          <w:rFonts w:hint="default" w:ascii="Times New Roman" w:hAnsi="Times New Roman" w:eastAsia="var(--depot-font-size-text-m-p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var(--depot-font-size-text-m-p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Наблюдатели в этот момент слушают и вмешиваются в процесс обсуждения, однако им надо фиксировать основные тезисы выступления. </w:t>
      </w:r>
    </w:p>
    <w:p w14:paraId="443FAF9E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120" w:afterAutospacing="0"/>
        <w:ind w:left="0" w:leftChars="0" w:firstLine="280" w:firstLineChars="100"/>
        <w:jc w:val="both"/>
        <w:textAlignment w:val="auto"/>
        <w:rPr>
          <w:rFonts w:hint="default" w:ascii="Times New Roman" w:hAnsi="Times New Roman" w:eastAsia="var(--depot-font-size-text-m-p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var(--depot-font-size-text-m-p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Закончив выполнение задания, ребята из «аквариума» занимают свои места, а наблюдатели отвечают на вопросы ведущего. </w:t>
      </w:r>
    </w:p>
    <w:p w14:paraId="5AC03892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120" w:afterAutospacing="0"/>
        <w:ind w:left="0" w:leftChars="0" w:firstLine="280" w:firstLineChars="100"/>
        <w:jc w:val="both"/>
        <w:textAlignment w:val="auto"/>
        <w:rPr>
          <w:rFonts w:hint="default" w:ascii="Times New Roman" w:hAnsi="Times New Roman" w:eastAsia="var(--depot-font-size-text-m-p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var(--depot-font-size-text-m-p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Все группы поочерёдно должны побывать в «аквариуме». </w:t>
      </w:r>
    </w:p>
    <w:p w14:paraId="7EE50E22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120" w:afterAutospacing="0"/>
        <w:ind w:left="0" w:leftChars="0" w:firstLine="280" w:firstLineChars="100"/>
        <w:jc w:val="both"/>
        <w:textAlignment w:val="auto"/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ru-RU" w:eastAsia="ru-RU"/>
        </w:rPr>
      </w:pPr>
      <w:r>
        <w:rPr>
          <w:rStyle w:val="5"/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Цель метода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: развитие критического мышления обучающихся, формирование их коммуникативной и дискуссионной культуры.</w:t>
      </w:r>
      <w:r>
        <w:rPr>
          <w:rFonts w:hint="default" w:ascii="Arial" w:hAnsi="Arial" w:eastAsia="Arial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 </w:t>
      </w:r>
      <w:r>
        <w:rPr>
          <w:rFonts w:hint="default" w:ascii="Arial" w:hAnsi="Arial" w:eastAsia="Arial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Слайд 9.</w:t>
      </w:r>
    </w:p>
    <w:p w14:paraId="2E43443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after="225" w:line="240" w:lineRule="auto"/>
        <w:ind w:firstLine="280" w:firstLineChars="100"/>
        <w:jc w:val="both"/>
        <w:textAlignment w:val="auto"/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en-US" w:eastAsia="ru-RU"/>
        </w:rPr>
      </w:pPr>
      <w:r>
        <w:rPr>
          <w:rFonts w:hint="default" w:ascii="Times New Roman" w:hAnsi="Times New Roman" w:eastAsia="Times New Roman" w:cs="Times New Roman"/>
          <w:b/>
          <w:color w:val="auto"/>
          <w:sz w:val="28"/>
          <w:szCs w:val="28"/>
          <w:u w:val="single"/>
          <w:lang w:eastAsia="ru-RU"/>
        </w:rPr>
        <w:t>Броуновское движение</w:t>
      </w:r>
      <w:r>
        <w:rPr>
          <w:rFonts w:hint="default" w:ascii="Times New Roman" w:hAnsi="Times New Roman" w:eastAsia="Times New Roman" w:cs="Times New Roman"/>
          <w:b/>
          <w:color w:val="auto"/>
          <w:sz w:val="28"/>
          <w:szCs w:val="28"/>
          <w:lang w:eastAsia="ru-RU"/>
        </w:rPr>
        <w:t> 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lang w:eastAsia="ru-RU"/>
        </w:rPr>
        <w:t>(УЧА-УЧУСЬ )предполагает движение учеников по всему классу с целью сбора информации по предложенной теме.</w:t>
      </w:r>
    </w:p>
    <w:p w14:paraId="536ADFF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80" w:firstLineChars="100"/>
        <w:jc w:val="both"/>
        <w:textAlignment w:val="auto"/>
        <w:rPr>
          <w:rFonts w:hint="default" w:ascii="Times New Roman" w:hAnsi="Times New Roman" w:eastAsia="Times New Roman" w:cs="Times New Roman"/>
          <w:color w:val="auto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lang w:eastAsia="ru-RU"/>
        </w:rPr>
        <w:t>Используется при изучении информации или при обобщении и повторении изученного. Использование этого метода даёт общую картину понятий и фактов, которые необходимо изучить на уроке, а также вызывает определённые вопросы и повышает интерес к обучению.</w:t>
      </w:r>
    </w:p>
    <w:p w14:paraId="6FB4BC4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80" w:firstLineChars="100"/>
        <w:jc w:val="both"/>
        <w:textAlignment w:val="auto"/>
        <w:rPr>
          <w:rFonts w:hint="default" w:ascii="Times New Roman" w:hAnsi="Times New Roman" w:eastAsia="Times New Roman" w:cs="Times New Roman"/>
          <w:color w:val="auto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lang w:eastAsia="ru-RU"/>
        </w:rPr>
        <w:t>Алгоритм действия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en-US" w:eastAsia="ru-RU"/>
        </w:rPr>
        <w:t>.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lang w:eastAsia="ru-RU"/>
        </w:rPr>
        <w:t xml:space="preserve">Подготовьте карточки с фактами, касающиеся темы урока, по одной на каждого ученика.  </w:t>
      </w:r>
    </w:p>
    <w:p w14:paraId="0CF05CBA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280" w:firstLineChars="100"/>
        <w:jc w:val="both"/>
        <w:textAlignment w:val="auto"/>
        <w:rPr>
          <w:rFonts w:hint="default" w:ascii="Times New Roman" w:hAnsi="Times New Roman" w:eastAsia="Times New Roman" w:cs="Times New Roman"/>
          <w:color w:val="auto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lang w:eastAsia="ru-RU"/>
        </w:rPr>
        <w:t>Раздайте по одной карточке для каждого ученика.</w:t>
      </w:r>
    </w:p>
    <w:p w14:paraId="722062D6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after="225" w:line="240" w:lineRule="auto"/>
        <w:ind w:leftChars="0" w:firstLine="280" w:firstLineChars="100"/>
        <w:jc w:val="both"/>
        <w:textAlignment w:val="auto"/>
        <w:rPr>
          <w:rFonts w:hint="default" w:ascii="Times New Roman" w:hAnsi="Times New Roman" w:eastAsia="Times New Roman" w:cs="Times New Roman"/>
          <w:color w:val="auto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lang w:eastAsia="ru-RU"/>
        </w:rPr>
        <w:t>В течение нескольких минут ученики читают информацию на карточке. Проверьте, понимают ли они прочитанное.</w:t>
      </w:r>
    </w:p>
    <w:p w14:paraId="2B7B2013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after="225" w:line="240" w:lineRule="auto"/>
        <w:ind w:leftChars="0" w:firstLine="280" w:firstLineChars="100"/>
        <w:jc w:val="both"/>
        <w:textAlignment w:val="auto"/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lang w:eastAsia="ru-RU"/>
        </w:rPr>
        <w:t>Предложите им ходить по классу и</w:t>
      </w: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 xml:space="preserve"> знакомить со своей информацией других одноклассников.</w:t>
      </w:r>
    </w:p>
    <w:p w14:paraId="362B109C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after="225" w:line="240" w:lineRule="auto"/>
        <w:ind w:leftChars="0" w:firstLine="280" w:firstLineChars="100"/>
        <w:jc w:val="both"/>
        <w:textAlignment w:val="auto"/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>Ученик может одновременно говорить только с одним лицом. Задача состоит в том, чтобы поделиться своим фактом и получить информацию от другого ученика. В течение отведённого времени нужно обеспечить общение каждого ученика с максимальным количеством других для получения максимально полной информации.</w:t>
      </w:r>
    </w:p>
    <w:p w14:paraId="2310914F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after="225" w:line="240" w:lineRule="auto"/>
        <w:ind w:leftChars="0" w:firstLine="280" w:firstLineChars="100"/>
        <w:jc w:val="both"/>
        <w:textAlignment w:val="auto"/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>После того, как учащиеся закончат это упражнение, предложите рассказать, воспроизвести полученную информацию. Проанализируйте и обобщите полученные ими знания. Ответы могут записываться на доске.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 xml:space="preserve"> Слайд 10.</w:t>
      </w:r>
    </w:p>
    <w:p w14:paraId="4F84E257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after="225" w:line="240" w:lineRule="auto"/>
        <w:ind w:firstLine="280" w:firstLineChars="100"/>
        <w:jc w:val="both"/>
        <w:textAlignment w:val="auto"/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</w:pPr>
      <w:r>
        <w:rPr>
          <w:rFonts w:hint="default" w:ascii="Times New Roman" w:hAnsi="Times New Roman" w:eastAsia="Times New Roman" w:cs="Times New Roman"/>
          <w:b/>
          <w:sz w:val="28"/>
          <w:szCs w:val="28"/>
          <w:u w:val="single"/>
          <w:lang w:eastAsia="ru-RU"/>
        </w:rPr>
        <w:t>Займи позицию</w:t>
      </w:r>
      <w:r>
        <w:rPr>
          <w:rFonts w:hint="default" w:ascii="Times New Roman" w:hAnsi="Times New Roman" w:eastAsia="Times New Roman" w:cs="Times New Roman"/>
          <w:b/>
          <w:sz w:val="28"/>
          <w:szCs w:val="28"/>
          <w:lang w:eastAsia="ru-RU"/>
        </w:rPr>
        <w:t>.</w:t>
      </w: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 xml:space="preserve"> Зачитывается какое-нибудь утверждение и ученики должны подойти к плакату со словом «ДА» или «НЕТ». Желательно, чтобы они объяснили свою позицию.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 xml:space="preserve"> Слайд 9.</w:t>
      </w:r>
    </w:p>
    <w:p w14:paraId="24BF9B2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150" w:line="20" w:lineRule="atLeast"/>
        <w:ind w:firstLine="280" w:firstLineChars="100"/>
        <w:jc w:val="both"/>
        <w:textAlignment w:val="auto"/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Style w:val="5"/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Этот метод</w:t>
      </w:r>
      <w:r>
        <w:rPr>
          <w:rStyle w:val="5"/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 в начальной школе</w:t>
      </w: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 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позволяет выявить имеющиеся мнения, увидеть сторонников и противников той или иной позиции, начать аргументированное обсуждение вопроса. </w:t>
      </w:r>
    </w:p>
    <w:p w14:paraId="3AFF69B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150" w:line="20" w:lineRule="atLeast"/>
        <w:ind w:firstLine="280" w:firstLineChars="100"/>
        <w:jc w:val="both"/>
        <w:textAlignment w:val="auto"/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ru-RU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Метод полезно использовать как вводное упражнение, чтобы продемонстрировать разнообразие мнений по изучаемой теме, дать обучающимся возможность выразить свою точку зрения и применить на практике навыки общения. Его можно также использовать в конце занятия для оценки понимания учениками данной темы. </w:t>
      </w:r>
    </w:p>
    <w:p w14:paraId="66996553"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20" w:lineRule="atLeast"/>
        <w:ind w:firstLine="281" w:firstLineChars="100"/>
        <w:textAlignment w:val="auto"/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  <w:u w:val="single"/>
        </w:rPr>
        <w:t>Совместный проект.</w:t>
      </w:r>
      <w:r>
        <w:rPr>
          <w:rFonts w:hint="default" w:ascii="Times New Roman" w:hAnsi="Times New Roman" w:cs="Times New Roman"/>
          <w:bCs/>
          <w:color w:val="auto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Группы работают над выполнением разных заданий одной темы. После завершения работы каждая группа презентует свои исследования, в результате чего все учащиеся знакомятся с темой в целом.</w:t>
      </w:r>
    </w:p>
    <w:p w14:paraId="36699067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/>
        <w:ind w:left="0" w:leftChars="0" w:firstLine="280" w:firstLineChars="100"/>
        <w:jc w:val="both"/>
        <w:textAlignment w:val="auto"/>
        <w:rPr>
          <w:rFonts w:hint="default" w:ascii="var(--depot-font-size-text-m-pa" w:hAnsi="var(--depot-font-size-text-m-pa" w:eastAsia="var(--depot-font-size-text-m-pa" w:cs="var(--depot-font-size-text-m-pa"/>
          <w:color w:val="auto"/>
          <w:sz w:val="28"/>
          <w:szCs w:val="28"/>
        </w:rPr>
      </w:pPr>
      <w:r>
        <w:rPr>
          <w:rStyle w:val="5"/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В своём 1 классе я использую онлайн-платформу «Учи.ру», которая позволяет изучать школьные предметы в интерактивной форме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по индивидуальной траектории,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 так как дети поступили с разным уровнем подготовленности. </w:t>
      </w:r>
      <w:r>
        <w:rPr>
          <w:rFonts w:hint="default" w:ascii="Times New Roman" w:hAnsi="Times New Roman" w:eastAsia="var(--depot-font-size-text-m-p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Система учитывает скорость и правильность выполнения заданий, количество ошибок и поведение ученика. Для каждого ребёнка автоматически подбираются персональные задания, их последовательность и уровень сложности. </w:t>
      </w:r>
      <w:r>
        <w:rPr>
          <w:rFonts w:hint="default" w:ascii="Times New Roman" w:hAnsi="Times New Roman" w:eastAsia="var(--depot-font-size-text-m-p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Ученик ведёт диалог с системой, если ученик отвечает </w:t>
      </w:r>
      <w:r>
        <w:rPr>
          <w:rFonts w:hint="default" w:ascii="var(--depot-font-size-text-m-pa" w:hAnsi="var(--depot-font-size-text-m-pa" w:eastAsia="var(--depot-font-size-text-m-pa" w:cs="var(--depot-font-size-text-m-pa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 </w:t>
      </w:r>
      <w:r>
        <w:rPr>
          <w:rFonts w:hint="default" w:ascii="Times New Roman" w:hAnsi="Times New Roman" w:eastAsia="var(--depot-font-size-text-m-p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правильно, то система его хвалит и задаёт следующий вопрос. Если ученик ошибается в ответе, то система просит его подумать либо задаёт набор уточняющих вопросов, которые помогают прийти к верному решению. </w:t>
      </w:r>
    </w:p>
    <w:p w14:paraId="217F8972"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/>
        <w:ind w:left="0" w:right="0" w:firstLine="280" w:firstLineChars="100"/>
        <w:jc w:val="both"/>
        <w:textAlignment w:val="auto"/>
        <w:rPr>
          <w:rFonts w:hint="default" w:ascii="Times New Roman" w:hAnsi="Times New Roman" w:eastAsia="var(--depot-font-size-text-m-p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var(--depot-font-size-text-m-p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Образовательные онлайн-соревнования помогают закрепить знания и развивают нестандартное мышление, логику. За успешное прохождение ребята получают сертификаты, грамоты и дипломы. </w:t>
      </w:r>
      <w:r>
        <w:rPr>
          <w:rFonts w:hint="default" w:ascii="Times New Roman" w:hAnsi="Times New Roman" w:eastAsia="var(--depot-font-size-text-m-p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А ребятам очень важно чувствовать себя успешными, они любят похвалу в любой форме.</w:t>
      </w:r>
    </w:p>
    <w:p w14:paraId="1A761FF9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/>
        <w:ind w:firstLine="280" w:firstLineChars="10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Использование платформы позволяет удвоить темп прироста знаний, делает уроки и домашние задания более увлекательными и улучшает качество преподавания. 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 Слайды 11-15.</w:t>
      </w:r>
    </w:p>
    <w:p w14:paraId="69644AF0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/>
        <w:ind w:firstLine="280" w:firstLineChars="10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Подборки готовых заданий соответствуют темам уроков по программе, ребята вместе активно и с удовольствием осваивают новый учебный материал.</w:t>
      </w:r>
    </w:p>
    <w:p w14:paraId="4185A47E"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280" w:firstLineChars="100"/>
        <w:jc w:val="both"/>
        <w:textAlignment w:val="auto"/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  Сервис подготовка к уроку (новое) содержатся учебные и дидактические материалы, которые помогают провести урок математики, русского языка, литературного чтения, окружающего мира в начальной школе по обновлённым ФГОС. </w:t>
      </w:r>
    </w:p>
    <w:p w14:paraId="13EE3389"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280" w:firstLineChars="100"/>
        <w:jc w:val="both"/>
        <w:textAlignment w:val="auto"/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В поурочном планировании можно выбрать план урока, презентации, рабочие листы базового и повышенного уровня, проверочные работы, а подборки готовых заданий соответствуют темам уроков по программе, ребята вместе активно и с удовольствием осваивают новый учебный материал.</w:t>
      </w:r>
    </w:p>
    <w:p w14:paraId="3F59177E"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280" w:firstLineChars="100"/>
        <w:jc w:val="both"/>
        <w:textAlignment w:val="auto"/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С помощью этой платформы можно сделать продуктивный урок, где ребята активно усваивают новый материал с хорошей мультимедийной наглядностью. 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olor w:val="auto"/>
          <w:spacing w:val="0"/>
          <w:sz w:val="28"/>
          <w:szCs w:val="28"/>
          <w:shd w:val="clear" w:fill="FFFFFF"/>
          <w:lang w:val="ru-RU"/>
        </w:rPr>
        <w:t>О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ни вместе обсуждают и находят правильные ответы на вопросы, чувствуют свою успешность, им интересно. Провести проверку прочности усвоения знаний можно в паре, группе, индивидуально по рабочим листам. </w:t>
      </w:r>
    </w:p>
    <w:p w14:paraId="36586C4E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firstLine="280" w:firstLineChars="100"/>
        <w:jc w:val="both"/>
        <w:textAlignment w:val="auto"/>
        <w:rPr>
          <w:rFonts w:ascii="Times New Roman" w:hAnsi="Times New Roman" w:cs="Times New Roman"/>
          <w:color w:val="auto"/>
          <w:sz w:val="28"/>
          <w:szCs w:val="28"/>
        </w:rPr>
      </w:pPr>
    </w:p>
    <w:p w14:paraId="3F4D5F9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280" w:firstLineChars="100"/>
        <w:jc w:val="both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>Использования платформы «Учи.ру» в образовательном процессе повышает качество обучения детей, у неё широкие мультимедийные возможности, удобна и экономит время, хорошая информационная оснащённость и красочность оформления материала.</w:t>
      </w:r>
    </w:p>
    <w:p w14:paraId="2341770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280" w:firstLineChars="100"/>
        <w:jc w:val="both"/>
        <w:textAlignment w:val="auto"/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Наибольший эффект для обучающихся интерактивные методы приносят при их комплексном применении в процессе освоения учебной дисциплины. В сочетании с традиционными видами учебной работы достигается более высокая эффективность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.</w:t>
      </w:r>
    </w:p>
    <w:p w14:paraId="196783B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280" w:firstLineChars="100"/>
        <w:jc w:val="both"/>
        <w:textAlignment w:val="auto"/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Мои ребята научились друг друга слышать и слушать, договариваться, высказывать свою точку зрения, их ответы стали более развёрнутыми. В конце полугодия показали неплохие результаты по проверочным работам. Слайд 16.</w:t>
      </w:r>
    </w:p>
    <w:p w14:paraId="649A41A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280" w:firstLineChars="100"/>
        <w:jc w:val="both"/>
        <w:textAlignment w:val="auto"/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Спасибо за внимание, с наступающим Новым годом!</w:t>
      </w:r>
      <w:bookmarkStart w:id="0" w:name="_GoBack"/>
      <w:bookmarkEnd w:id="0"/>
    </w:p>
    <w:p w14:paraId="0D211652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280" w:firstLineChars="10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2B86C8D9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atLeast"/>
        <w:ind w:firstLine="280" w:firstLineChars="100"/>
        <w:jc w:val="both"/>
        <w:textAlignment w:val="auto"/>
        <w:rPr>
          <w:rStyle w:val="8"/>
          <w:rFonts w:hint="default" w:cs="Times New Roman"/>
          <w:b w:val="0"/>
          <w:bCs w:val="0"/>
          <w:color w:val="000000"/>
          <w:sz w:val="28"/>
          <w:szCs w:val="28"/>
          <w:u w:val="none"/>
          <w:lang w:val="ru-RU"/>
        </w:rPr>
      </w:pPr>
    </w:p>
    <w:p w14:paraId="775CC0DA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Autospacing="0"/>
        <w:ind w:left="0" w:leftChars="0" w:firstLine="280" w:firstLineChars="100"/>
        <w:jc w:val="both"/>
        <w:textAlignment w:val="auto"/>
        <w:rPr>
          <w:rFonts w:hint="default" w:ascii="Times New Roman" w:hAnsi="Times New Roman" w:eastAsia="var(--depot-font-size-text-m-pa" w:cs="Times New Roman"/>
          <w:b w:val="0"/>
          <w:bCs w:val="0"/>
          <w:sz w:val="28"/>
          <w:szCs w:val="28"/>
          <w:u w:val="none"/>
          <w:lang w:val="ru-RU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ar(--depot-font-size-text-m-p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S UI 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E38A147"/>
    <w:multiLevelType w:val="singleLevel"/>
    <w:tmpl w:val="2E38A147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A162FF"/>
    <w:rsid w:val="0F304226"/>
    <w:rsid w:val="2ADB6912"/>
    <w:rsid w:val="36EC03FE"/>
    <w:rsid w:val="372B1823"/>
    <w:rsid w:val="3B203770"/>
    <w:rsid w:val="7CE17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qFormat/>
    <w:uiPriority w:val="0"/>
    <w:rPr>
      <w:color w:val="0000FF"/>
      <w:u w:val="single"/>
    </w:rPr>
  </w:style>
  <w:style w:type="character" w:styleId="5">
    <w:name w:val="Strong"/>
    <w:basedOn w:val="2"/>
    <w:qFormat/>
    <w:uiPriority w:val="0"/>
    <w:rPr>
      <w:b/>
      <w:bCs/>
    </w:rPr>
  </w:style>
  <w:style w:type="paragraph" w:styleId="6">
    <w:name w:val="Normal (Web)"/>
    <w:basedOn w:val="1"/>
    <w:qFormat/>
    <w:uiPriority w:val="0"/>
    <w:rPr>
      <w:sz w:val="24"/>
      <w:szCs w:val="24"/>
    </w:rPr>
  </w:style>
  <w:style w:type="paragraph" w:customStyle="1" w:styleId="7">
    <w:name w:val="c1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character" w:customStyle="1" w:styleId="8">
    <w:name w:val="c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247</TotalTime>
  <ScaleCrop>false</ScaleCrop>
  <LinksUpToDate>false</LinksUpToDate>
  <CharactersWithSpaces>0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2024-12-24T11:53:00Z</dcterms:created>
  <dc:creator>User</dc:creator>
  <cp:lastModifiedBy>User</cp:lastModifiedBy>
  <dcterms:modified xsi:type="dcterms:W3CDTF">2024-12-24T20:54:48Z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90F2891C9C7B4271886960C4208C6E3C_12</vt:lpwstr>
  </property>
</Properties>
</file>