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52" w:rsidRDefault="00B91952" w:rsidP="007F763D">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7F763D" w:rsidRDefault="00541C61" w:rsidP="00B91952">
      <w:pPr>
        <w:spacing w:after="0"/>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№3»</w:t>
      </w: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B91952" w:rsidRDefault="007F763D" w:rsidP="007F763D">
      <w:pPr>
        <w:pStyle w:val="a3"/>
        <w:spacing w:after="0" w:line="360" w:lineRule="auto"/>
        <w:ind w:firstLine="709"/>
        <w:jc w:val="center"/>
        <w:rPr>
          <w:b/>
          <w:sz w:val="28"/>
          <w:szCs w:val="28"/>
        </w:rPr>
      </w:pPr>
      <w:r w:rsidRPr="00657AB3">
        <w:rPr>
          <w:b/>
          <w:sz w:val="28"/>
          <w:szCs w:val="28"/>
        </w:rPr>
        <w:t xml:space="preserve">«ПРИМЕНЕНИЕ ИННОВАЦИОННЫХ ТЕХНОЛОГИЙ </w:t>
      </w:r>
    </w:p>
    <w:p w:rsidR="007F763D" w:rsidRPr="00657AB3" w:rsidRDefault="007F763D" w:rsidP="007F763D">
      <w:pPr>
        <w:pStyle w:val="a3"/>
        <w:spacing w:after="0" w:line="360" w:lineRule="auto"/>
        <w:ind w:firstLine="709"/>
        <w:jc w:val="center"/>
        <w:rPr>
          <w:b/>
          <w:sz w:val="28"/>
          <w:szCs w:val="28"/>
        </w:rPr>
      </w:pPr>
      <w:r w:rsidRPr="00657AB3">
        <w:rPr>
          <w:b/>
          <w:sz w:val="28"/>
          <w:szCs w:val="28"/>
        </w:rPr>
        <w:t>В ПРЕПОДАВАНИИ АНГЛИЙСКОГО ЯЗЫКА»</w:t>
      </w: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Учитель </w:t>
      </w:r>
      <w:r w:rsidR="00541C61">
        <w:rPr>
          <w:rFonts w:ascii="Times New Roman" w:hAnsi="Times New Roman" w:cs="Times New Roman"/>
          <w:sz w:val="28"/>
          <w:szCs w:val="28"/>
        </w:rPr>
        <w:t>английского языка Кабирова Ю.В.</w:t>
      </w: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7F763D" w:rsidRDefault="007F763D" w:rsidP="007F763D">
      <w:pPr>
        <w:spacing w:after="100" w:afterAutospacing="1"/>
        <w:jc w:val="center"/>
        <w:rPr>
          <w:rFonts w:ascii="Times New Roman" w:hAnsi="Times New Roman" w:cs="Times New Roman"/>
          <w:sz w:val="28"/>
          <w:szCs w:val="28"/>
        </w:rPr>
      </w:pPr>
    </w:p>
    <w:p w:rsidR="00541C61" w:rsidRDefault="00541C61" w:rsidP="007F763D">
      <w:pPr>
        <w:spacing w:after="100" w:afterAutospacing="1"/>
        <w:jc w:val="center"/>
        <w:rPr>
          <w:rFonts w:ascii="Times New Roman" w:hAnsi="Times New Roman" w:cs="Times New Roman"/>
          <w:sz w:val="28"/>
          <w:szCs w:val="28"/>
        </w:rPr>
      </w:pPr>
    </w:p>
    <w:p w:rsidR="00541C61" w:rsidRDefault="00541C61" w:rsidP="007F763D">
      <w:pPr>
        <w:spacing w:after="100" w:afterAutospacing="1"/>
        <w:jc w:val="center"/>
        <w:rPr>
          <w:rFonts w:ascii="Times New Roman" w:hAnsi="Times New Roman" w:cs="Times New Roman"/>
          <w:sz w:val="28"/>
          <w:szCs w:val="28"/>
        </w:rPr>
      </w:pPr>
    </w:p>
    <w:p w:rsidR="007F763D" w:rsidRDefault="00541C61" w:rsidP="007F763D">
      <w:pPr>
        <w:spacing w:after="100" w:afterAutospacing="1"/>
        <w:jc w:val="center"/>
        <w:rPr>
          <w:rFonts w:ascii="Times New Roman" w:hAnsi="Times New Roman" w:cs="Times New Roman"/>
          <w:sz w:val="28"/>
          <w:szCs w:val="28"/>
        </w:rPr>
      </w:pPr>
      <w:r>
        <w:rPr>
          <w:rFonts w:ascii="Times New Roman" w:hAnsi="Times New Roman" w:cs="Times New Roman"/>
          <w:sz w:val="28"/>
          <w:szCs w:val="28"/>
        </w:rPr>
        <w:t>Бугуруслан 2018</w:t>
      </w:r>
    </w:p>
    <w:p w:rsidR="00B91952" w:rsidRDefault="00B91952" w:rsidP="007F763D">
      <w:pPr>
        <w:spacing w:after="100" w:afterAutospacing="1"/>
        <w:jc w:val="center"/>
        <w:rPr>
          <w:rFonts w:ascii="Times New Roman" w:hAnsi="Times New Roman" w:cs="Times New Roman"/>
          <w:sz w:val="28"/>
          <w:szCs w:val="28"/>
        </w:rPr>
      </w:pPr>
    </w:p>
    <w:p w:rsidR="00541C61" w:rsidRPr="00541C61" w:rsidRDefault="005F18A1" w:rsidP="00BD2B44">
      <w:pPr>
        <w:pStyle w:val="a5"/>
        <w:shd w:val="clear" w:color="auto" w:fill="FFFFFF"/>
        <w:spacing w:before="0" w:beforeAutospacing="0" w:after="285" w:afterAutospacing="0"/>
        <w:rPr>
          <w:rFonts w:ascii="Roboto-Regular" w:hAnsi="Roboto-Regular"/>
          <w:color w:val="000000"/>
          <w:sz w:val="28"/>
          <w:szCs w:val="28"/>
        </w:rPr>
      </w:pPr>
      <w:r w:rsidRPr="009A6E13">
        <w:rPr>
          <w:sz w:val="28"/>
          <w:szCs w:val="28"/>
        </w:rPr>
        <w:t xml:space="preserve">     </w:t>
      </w:r>
      <w:r w:rsidR="005772AA" w:rsidRPr="009A6E13">
        <w:rPr>
          <w:sz w:val="28"/>
          <w:szCs w:val="28"/>
        </w:rPr>
        <w:t xml:space="preserve">     </w:t>
      </w:r>
      <w:r w:rsidR="00541C61" w:rsidRPr="00541C61">
        <w:rPr>
          <w:rFonts w:ascii="Roboto-Regular" w:hAnsi="Roboto-Regular"/>
          <w:color w:val="000000"/>
          <w:sz w:val="28"/>
          <w:szCs w:val="28"/>
        </w:rPr>
        <w:t>Современный мир требует от нас достаточной развитости в различных сферах деятельности. Поэтому для того чтобы быть всесторонне развитым, человечество вступило в стадию инновационного развития.</w:t>
      </w:r>
    </w:p>
    <w:p w:rsidR="00541C61" w:rsidRPr="00541C61" w:rsidRDefault="00541C61" w:rsidP="00BD2B44">
      <w:pPr>
        <w:pStyle w:val="a5"/>
        <w:shd w:val="clear" w:color="auto" w:fill="FFFFFF"/>
        <w:spacing w:before="0" w:beforeAutospacing="0" w:after="285" w:afterAutospacing="0"/>
        <w:rPr>
          <w:rFonts w:ascii="Roboto-Regular" w:hAnsi="Roboto-Regular"/>
          <w:color w:val="000000"/>
          <w:sz w:val="28"/>
          <w:szCs w:val="28"/>
        </w:rPr>
      </w:pPr>
      <w:r w:rsidRPr="00541C61">
        <w:rPr>
          <w:rFonts w:ascii="Roboto-Regular" w:hAnsi="Roboto-Regular"/>
          <w:color w:val="000000"/>
          <w:sz w:val="28"/>
          <w:szCs w:val="28"/>
        </w:rPr>
        <w:t xml:space="preserve">Термин «инновация» происходит от английского слова innovation, что означает «введение новаций» . </w:t>
      </w:r>
    </w:p>
    <w:p w:rsidR="00061E00" w:rsidRDefault="00541C61" w:rsidP="00BD2B44">
      <w:pPr>
        <w:pStyle w:val="a5"/>
        <w:shd w:val="clear" w:color="auto" w:fill="FFFFFF"/>
        <w:spacing w:before="0" w:beforeAutospacing="0" w:after="285" w:afterAutospacing="0"/>
        <w:rPr>
          <w:rFonts w:ascii="Roboto-Regular" w:hAnsi="Roboto-Regular"/>
          <w:color w:val="000000"/>
          <w:sz w:val="23"/>
          <w:szCs w:val="23"/>
        </w:rPr>
      </w:pPr>
      <w:r w:rsidRPr="00541C61">
        <w:rPr>
          <w:rFonts w:ascii="Roboto-Regular" w:hAnsi="Roboto-Regular"/>
          <w:color w:val="000000"/>
          <w:sz w:val="28"/>
          <w:szCs w:val="28"/>
        </w:rPr>
        <w:t xml:space="preserve">В последние годы всё чаще поднимается вопрос о применении новых информационных технологий в обучении английскому языку.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развитие и формирование коммуникативной культуры </w:t>
      </w:r>
    </w:p>
    <w:p w:rsidR="005F18A1" w:rsidRPr="009A6E13" w:rsidRDefault="005F18A1"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  </w:t>
      </w:r>
      <w:r w:rsidR="005772AA" w:rsidRPr="009A6E13">
        <w:rPr>
          <w:rFonts w:ascii="Times New Roman" w:hAnsi="Times New Roman" w:cs="Times New Roman"/>
          <w:sz w:val="28"/>
          <w:szCs w:val="28"/>
        </w:rPr>
        <w:t xml:space="preserve">     </w:t>
      </w:r>
      <w:r w:rsidRPr="009A6E13">
        <w:rPr>
          <w:rFonts w:ascii="Times New Roman" w:hAnsi="Times New Roman" w:cs="Times New Roman"/>
          <w:sz w:val="28"/>
          <w:szCs w:val="28"/>
        </w:rPr>
        <w:t xml:space="preserve"> Современные инновационные технологии обучения являются наиболее актуальными способами решения поставленной задачи. В практике преподавания иностранных языков на современном этапе обучения используются следующие технологии: </w:t>
      </w:r>
    </w:p>
    <w:p w:rsidR="005F18A1" w:rsidRPr="009A6E13" w:rsidRDefault="005F18A1"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1) проектные технологии; </w:t>
      </w:r>
    </w:p>
    <w:p w:rsidR="005F18A1" w:rsidRPr="009A6E13" w:rsidRDefault="005F18A1"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2) информационные технологии; </w:t>
      </w:r>
    </w:p>
    <w:p w:rsidR="005F18A1" w:rsidRPr="009A6E13" w:rsidRDefault="005F18A1"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3) технологии языковых портфелей; </w:t>
      </w:r>
    </w:p>
    <w:p w:rsidR="005F18A1" w:rsidRPr="00061E00" w:rsidRDefault="005F18A1"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4) </w:t>
      </w:r>
      <w:r w:rsidRPr="00061E00">
        <w:rPr>
          <w:rFonts w:ascii="Times New Roman" w:hAnsi="Times New Roman" w:cs="Times New Roman"/>
          <w:sz w:val="28"/>
          <w:szCs w:val="28"/>
        </w:rPr>
        <w:t xml:space="preserve">модульно-блочные технологии. </w:t>
      </w:r>
    </w:p>
    <w:p w:rsidR="008A0F33" w:rsidRPr="00061E00" w:rsidRDefault="005772AA" w:rsidP="00BD2B44">
      <w:pPr>
        <w:spacing w:line="240" w:lineRule="auto"/>
        <w:rPr>
          <w:rFonts w:ascii="Times New Roman" w:hAnsi="Times New Roman" w:cs="Times New Roman"/>
          <w:sz w:val="28"/>
          <w:szCs w:val="28"/>
        </w:rPr>
      </w:pPr>
      <w:r w:rsidRPr="00061E00">
        <w:rPr>
          <w:rFonts w:ascii="Times New Roman" w:hAnsi="Times New Roman" w:cs="Times New Roman"/>
          <w:sz w:val="28"/>
          <w:szCs w:val="28"/>
        </w:rPr>
        <w:t xml:space="preserve">          </w:t>
      </w:r>
      <w:r w:rsidR="00AB3F02" w:rsidRPr="00061E00">
        <w:rPr>
          <w:rFonts w:ascii="Times New Roman" w:hAnsi="Times New Roman" w:cs="Times New Roman"/>
          <w:sz w:val="28"/>
          <w:szCs w:val="28"/>
        </w:rPr>
        <w:t xml:space="preserve">Цель данной работы – систематизировать опыт работы по теме «Использование инновационных технологий на уроках английского языка». </w:t>
      </w:r>
      <w:r w:rsidR="00AB3F02" w:rsidRPr="00061E00">
        <w:rPr>
          <w:rFonts w:ascii="Times New Roman" w:hAnsi="Times New Roman" w:cs="Times New Roman"/>
          <w:bCs/>
          <w:sz w:val="28"/>
          <w:szCs w:val="28"/>
        </w:rPr>
        <w:t>Накопленный опыт</w:t>
      </w:r>
      <w:r w:rsidR="00061E00" w:rsidRPr="00061E00">
        <w:rPr>
          <w:rFonts w:ascii="Times New Roman" w:hAnsi="Times New Roman" w:cs="Times New Roman"/>
          <w:sz w:val="28"/>
          <w:szCs w:val="28"/>
        </w:rPr>
        <w:t xml:space="preserve"> </w:t>
      </w:r>
      <w:r w:rsidR="00AB3F02" w:rsidRPr="00061E00">
        <w:rPr>
          <w:rFonts w:ascii="Times New Roman" w:hAnsi="Times New Roman" w:cs="Times New Roman"/>
          <w:bCs/>
          <w:sz w:val="28"/>
          <w:szCs w:val="28"/>
        </w:rPr>
        <w:t>показывает</w:t>
      </w:r>
      <w:r w:rsidR="00AB3F02" w:rsidRPr="00061E00">
        <w:rPr>
          <w:rFonts w:ascii="Times New Roman" w:hAnsi="Times New Roman" w:cs="Times New Roman"/>
          <w:sz w:val="28"/>
          <w:szCs w:val="28"/>
        </w:rPr>
        <w:t>, что использование инновационных технологий, коммуникативного метода, интерактивного оборудования на уроках английского языка и во внеурочной деятельности расширяет возможности творчества как учителя, так и учеников, повышает интерес к предмету, стимулирует освоение учениками довольно серьезных тем, помогает при закреплении знаний, способс</w:t>
      </w:r>
      <w:r w:rsidR="00061E00" w:rsidRPr="00061E00">
        <w:rPr>
          <w:rFonts w:ascii="Times New Roman" w:hAnsi="Times New Roman" w:cs="Times New Roman"/>
          <w:sz w:val="28"/>
          <w:szCs w:val="28"/>
        </w:rPr>
        <w:t>твует повышению качества знаний</w:t>
      </w:r>
    </w:p>
    <w:p w:rsidR="00061E00" w:rsidRPr="00061E00" w:rsidRDefault="00061E00" w:rsidP="00BD2B44">
      <w:pPr>
        <w:spacing w:line="240" w:lineRule="auto"/>
        <w:rPr>
          <w:rFonts w:ascii="Roboto-Regular" w:hAnsi="Roboto-Regular"/>
          <w:color w:val="000000"/>
          <w:sz w:val="28"/>
          <w:szCs w:val="28"/>
        </w:rPr>
      </w:pPr>
      <w:r w:rsidRPr="00061E00">
        <w:rPr>
          <w:rFonts w:ascii="Roboto-Regular" w:hAnsi="Roboto-Regular"/>
          <w:color w:val="000000"/>
          <w:sz w:val="28"/>
          <w:szCs w:val="28"/>
        </w:rPr>
        <w:t>учащихся, обучение практическому овладению иностранным языком.</w:t>
      </w:r>
    </w:p>
    <w:p w:rsidR="00061E00" w:rsidRPr="00061E00" w:rsidRDefault="00061E00" w:rsidP="00BD2B44">
      <w:pPr>
        <w:pStyle w:val="a5"/>
        <w:shd w:val="clear" w:color="auto" w:fill="FFFFFF"/>
        <w:spacing w:before="0" w:beforeAutospacing="0" w:after="285" w:afterAutospacing="0"/>
        <w:rPr>
          <w:rFonts w:ascii="Roboto-Regular" w:hAnsi="Roboto-Regular"/>
          <w:color w:val="000000"/>
          <w:sz w:val="28"/>
          <w:szCs w:val="28"/>
        </w:rPr>
      </w:pPr>
      <w:r w:rsidRPr="00061E00">
        <w:rPr>
          <w:sz w:val="28"/>
          <w:szCs w:val="28"/>
        </w:rPr>
        <w:t xml:space="preserve">            </w:t>
      </w:r>
      <w:r w:rsidRPr="00061E00">
        <w:rPr>
          <w:rFonts w:ascii="Roboto-Regular" w:hAnsi="Roboto-Regular"/>
          <w:color w:val="000000"/>
          <w:sz w:val="28"/>
          <w:szCs w:val="28"/>
        </w:rPr>
        <w:t xml:space="preserve">Современные педагогические технологии такие, как обучение в сотрудничестве, Интернет - ресурсов помогают реализовать совершенно новый подход в обучении, который обеспечивает индивидуализацию и дифференциацию обучения с учётом способностей каждого </w:t>
      </w:r>
      <w:r>
        <w:rPr>
          <w:rFonts w:ascii="Roboto-Regular" w:hAnsi="Roboto-Regular"/>
          <w:color w:val="000000"/>
          <w:sz w:val="28"/>
          <w:szCs w:val="28"/>
        </w:rPr>
        <w:t>ученика</w:t>
      </w:r>
      <w:r w:rsidRPr="00061E00">
        <w:rPr>
          <w:rFonts w:ascii="Roboto-Regular" w:hAnsi="Roboto-Regular"/>
          <w:color w:val="000000"/>
          <w:sz w:val="28"/>
          <w:szCs w:val="28"/>
        </w:rPr>
        <w:t>, их уровня обученности, склонностей и тому подобное.</w:t>
      </w:r>
    </w:p>
    <w:p w:rsidR="00AB3F02" w:rsidRPr="00507140" w:rsidRDefault="008A0F33" w:rsidP="00BD2B44">
      <w:pPr>
        <w:spacing w:line="240" w:lineRule="auto"/>
        <w:rPr>
          <w:rFonts w:ascii="Times New Roman" w:hAnsi="Times New Roman" w:cs="Times New Roman"/>
          <w:b/>
          <w:i/>
          <w:sz w:val="32"/>
          <w:szCs w:val="32"/>
        </w:rPr>
      </w:pPr>
      <w:r w:rsidRPr="00507140">
        <w:rPr>
          <w:rFonts w:ascii="Times New Roman" w:hAnsi="Times New Roman" w:cs="Times New Roman"/>
          <w:b/>
          <w:i/>
          <w:sz w:val="32"/>
          <w:szCs w:val="32"/>
        </w:rPr>
        <w:t xml:space="preserve"> Проектные  технологии</w:t>
      </w:r>
    </w:p>
    <w:p w:rsidR="008D0615" w:rsidRPr="008D0615" w:rsidRDefault="005772AA" w:rsidP="00BD2B44">
      <w:pPr>
        <w:spacing w:line="240" w:lineRule="auto"/>
        <w:rPr>
          <w:rFonts w:ascii="Times New Roman" w:hAnsi="Times New Roman" w:cs="Times New Roman"/>
          <w:sz w:val="28"/>
          <w:szCs w:val="28"/>
        </w:rPr>
      </w:pPr>
      <w:r w:rsidRPr="008D0615">
        <w:rPr>
          <w:rFonts w:ascii="Times New Roman" w:hAnsi="Times New Roman" w:cs="Times New Roman"/>
          <w:sz w:val="28"/>
          <w:szCs w:val="28"/>
        </w:rPr>
        <w:t xml:space="preserve">         При использовании проектной технологии обучения ИЯ в новой образовательной парадигме становится процессом самостоятельного </w:t>
      </w:r>
      <w:r w:rsidRPr="008D0615">
        <w:rPr>
          <w:rFonts w:ascii="Times New Roman" w:hAnsi="Times New Roman" w:cs="Times New Roman"/>
          <w:sz w:val="28"/>
          <w:szCs w:val="28"/>
        </w:rPr>
        <w:lastRenderedPageBreak/>
        <w:t xml:space="preserve">автономного овладения системой учебной познавательной деятельности. Проектное задание, которое даётся на группу обучаемых, непосредственно связывает овладения определённым предметным знанием с реальным использованием этого знания. Комплексный интегративный характер проектной работы </w:t>
      </w:r>
      <w:r w:rsidR="00400753" w:rsidRPr="008D0615">
        <w:rPr>
          <w:rFonts w:ascii="Times New Roman" w:hAnsi="Times New Roman" w:cs="Times New Roman"/>
          <w:sz w:val="28"/>
          <w:szCs w:val="28"/>
        </w:rPr>
        <w:t>позволяет учащемуся</w:t>
      </w:r>
      <w:r w:rsidRPr="008D0615">
        <w:rPr>
          <w:rFonts w:ascii="Times New Roman" w:hAnsi="Times New Roman" w:cs="Times New Roman"/>
          <w:sz w:val="28"/>
          <w:szCs w:val="28"/>
        </w:rPr>
        <w:t xml:space="preserve"> выстраивать единую картину мира, собирая для этого ранее полученные знания и навыки и приобретая новые. </w:t>
      </w:r>
      <w:r w:rsidR="008D0615" w:rsidRPr="008D0615">
        <w:rPr>
          <w:rFonts w:ascii="Times New Roman" w:hAnsi="Times New Roman" w:cs="Times New Roman"/>
          <w:sz w:val="28"/>
          <w:szCs w:val="28"/>
        </w:rPr>
        <w:t xml:space="preserve">      </w:t>
      </w:r>
      <w:r w:rsidRPr="008D0615">
        <w:rPr>
          <w:rFonts w:ascii="Times New Roman" w:hAnsi="Times New Roman" w:cs="Times New Roman"/>
          <w:sz w:val="28"/>
          <w:szCs w:val="28"/>
        </w:rPr>
        <w:t xml:space="preserve">При этом ориентация на создание проекта как личностного образовательного продукта делает процесс овладения предметным знанием личностно значимым, личностно-мотивированным. </w:t>
      </w:r>
    </w:p>
    <w:p w:rsidR="008D0615" w:rsidRPr="008D0615" w:rsidRDefault="008D0615"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0615">
        <w:rPr>
          <w:rFonts w:ascii="Times New Roman" w:hAnsi="Times New Roman" w:cs="Times New Roman"/>
          <w:sz w:val="28"/>
          <w:szCs w:val="28"/>
        </w:rPr>
        <w:t>Я использую демонстрационные программы для наглядной демонстрации учебного материала описательного характера, разнообразных наглядных пособий (картины, фотографии, видеофрагменты).</w:t>
      </w:r>
    </w:p>
    <w:p w:rsidR="008D0615" w:rsidRPr="008D0615" w:rsidRDefault="008D0615"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0615">
        <w:rPr>
          <w:rFonts w:ascii="Times New Roman" w:hAnsi="Times New Roman" w:cs="Times New Roman"/>
          <w:sz w:val="28"/>
          <w:szCs w:val="28"/>
        </w:rPr>
        <w:t>Одним из достоинств применения мультимедиа-технологий в обучении является повышение качества обучения за счёт новизны деятельности, интереса работы с компьютером. Применение компьютера на уроках становится новым методом организации активной и осмысленной работы учащихся, делает занятия более наглядными и интересными .</w:t>
      </w:r>
    </w:p>
    <w:p w:rsidR="008D0615" w:rsidRPr="008D0615" w:rsidRDefault="008D0615"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0615">
        <w:rPr>
          <w:rFonts w:ascii="Times New Roman" w:hAnsi="Times New Roman" w:cs="Times New Roman"/>
          <w:sz w:val="28"/>
          <w:szCs w:val="28"/>
        </w:rPr>
        <w:t xml:space="preserve">Мультимедийные презентации позволяют представить учебный материал как систему ярких опорных образов. Подача материала в виде мультимедийных презентаций экономит учебное время. </w:t>
      </w:r>
      <w:bookmarkStart w:id="0" w:name="OLE_LINK1"/>
      <w:r w:rsidRPr="008D0615">
        <w:rPr>
          <w:rFonts w:ascii="Times New Roman" w:hAnsi="Times New Roman" w:cs="Times New Roman"/>
          <w:sz w:val="28"/>
          <w:szCs w:val="28"/>
        </w:rPr>
        <w:t>Использование презентаций на уроках позволяет построить учебно-воспитательный процесс на основе режимов функционирования внимания, памяти, мыслительной деятельности</w:t>
      </w:r>
    </w:p>
    <w:bookmarkEnd w:id="0"/>
    <w:p w:rsidR="008D0615" w:rsidRPr="008D0615" w:rsidRDefault="008D0615"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7140">
        <w:rPr>
          <w:rFonts w:ascii="Times New Roman" w:hAnsi="Times New Roman" w:cs="Times New Roman"/>
          <w:sz w:val="28"/>
          <w:szCs w:val="28"/>
        </w:rPr>
        <w:t>М</w:t>
      </w:r>
      <w:r w:rsidRPr="008D0615">
        <w:rPr>
          <w:rFonts w:ascii="Times New Roman" w:hAnsi="Times New Roman" w:cs="Times New Roman"/>
          <w:sz w:val="28"/>
          <w:szCs w:val="28"/>
        </w:rPr>
        <w:t>ультимедийные технологии обогащают процесс обучения, вовлекая в процесс восприятия учебной информации большинство чувственных компонентов обучаемого, позволяют сделать обучение наиболее эффективным</w:t>
      </w:r>
    </w:p>
    <w:p w:rsidR="005772AA" w:rsidRPr="009A6E13" w:rsidRDefault="008D0615"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56B09">
        <w:rPr>
          <w:rFonts w:ascii="Times New Roman" w:hAnsi="Times New Roman" w:cs="Times New Roman"/>
          <w:sz w:val="28"/>
          <w:szCs w:val="28"/>
        </w:rPr>
        <w:t xml:space="preserve">          </w:t>
      </w:r>
      <w:r w:rsidRPr="008D0615">
        <w:rPr>
          <w:rFonts w:ascii="Times New Roman" w:hAnsi="Times New Roman" w:cs="Times New Roman"/>
          <w:sz w:val="28"/>
          <w:szCs w:val="28"/>
        </w:rPr>
        <w:t>Другой положительный результат использования презентаций или флипчартов – это более быстрый темп урока, заинтересованность учащихся. Записи, сделанные носителями языка, удобный интерфейс, игровая форма позволяют заинтересовать детей, добиться необходимых результатов, способствуют реализации целей урока - развитию навыков монологической и диалогической речи.</w:t>
      </w:r>
    </w:p>
    <w:p w:rsidR="005772AA" w:rsidRPr="009A6E13" w:rsidRDefault="005772AA"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         Изучая различные технологии, я сделала вывод, что по своим целям, содержанию все технологии имеют много сходства: разбудить мышление у ребёнка, его познавательную активность, умение добывать знания самому.</w:t>
      </w:r>
    </w:p>
    <w:p w:rsidR="008A0F33" w:rsidRPr="009A6E13" w:rsidRDefault="005772AA" w:rsidP="00BD2B44">
      <w:pPr>
        <w:spacing w:line="240" w:lineRule="auto"/>
        <w:rPr>
          <w:rFonts w:ascii="Times New Roman" w:hAnsi="Times New Roman" w:cs="Times New Roman"/>
          <w:b/>
          <w:i/>
          <w:sz w:val="28"/>
          <w:szCs w:val="28"/>
        </w:rPr>
      </w:pPr>
      <w:r w:rsidRPr="009A6E13">
        <w:rPr>
          <w:rFonts w:ascii="Times New Roman" w:hAnsi="Times New Roman" w:cs="Times New Roman"/>
          <w:sz w:val="28"/>
          <w:szCs w:val="28"/>
        </w:rPr>
        <w:t xml:space="preserve">          </w:t>
      </w:r>
      <w:r w:rsidR="008A0F33" w:rsidRPr="009A6E13">
        <w:rPr>
          <w:rFonts w:ascii="Times New Roman" w:hAnsi="Times New Roman" w:cs="Times New Roman"/>
          <w:b/>
          <w:i/>
          <w:sz w:val="28"/>
          <w:szCs w:val="28"/>
        </w:rPr>
        <w:t>Информационные  технологии</w:t>
      </w:r>
    </w:p>
    <w:p w:rsidR="005772AA" w:rsidRPr="009A6E13" w:rsidRDefault="005772AA"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 xml:space="preserve">         В последнее время всё больше и больше педагогов практиков понимают, что использование информационных технологий значительно повышают эффективность усвоения материала учащимися. Компьютерные технологии – это единый образовательный процесс, основанный на </w:t>
      </w:r>
      <w:r w:rsidRPr="009A6E13">
        <w:rPr>
          <w:rFonts w:ascii="Times New Roman" w:hAnsi="Times New Roman" w:cs="Times New Roman"/>
          <w:sz w:val="28"/>
          <w:szCs w:val="28"/>
        </w:rPr>
        <w:lastRenderedPageBreak/>
        <w:t xml:space="preserve">междисциплинарном нетрадиционном содержании, формах и средствах обучения. Здесь на передний план выступает информатизация образования, суть которой в том, что для обучаемого становится доступной большая по объёму информация, представленная в базовых данных, компьютерных программах, различной справочной литературе. Информационные технологии в обучении создают принципиально новую ситуацию в плане формирования автономности обучаемого в процессе изучения ИЯ. С возможностью выхода в Интернет усилилась мотивационная основа языковой учебной деятельности. На занятиях в условиях мультимедиа - образовательных технологий студенты получают информацию из газет, телевидения, сами берут интервью, составляют сценарии, пишут статьи, проводят телемосты. </w:t>
      </w:r>
    </w:p>
    <w:p w:rsidR="00EA2848"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0753" w:rsidRPr="009A6E13">
        <w:rPr>
          <w:rFonts w:ascii="Times New Roman" w:hAnsi="Times New Roman" w:cs="Times New Roman"/>
          <w:sz w:val="28"/>
          <w:szCs w:val="28"/>
        </w:rPr>
        <w:t>Интерактивная доска является современным средством, позволяющим более качественно организовывать процесс обучения, применять учебные пособия со световым эффектом, красками, просмотром. Про неё можно сказать так: весь мир открывается пе</w:t>
      </w:r>
      <w:r w:rsidR="00EA2848" w:rsidRPr="009A6E13">
        <w:rPr>
          <w:rFonts w:ascii="Times New Roman" w:hAnsi="Times New Roman" w:cs="Times New Roman"/>
          <w:sz w:val="28"/>
          <w:szCs w:val="28"/>
        </w:rPr>
        <w:t>ред тобой нажатием одной кнопки. Ее использование позволяет преподавателю и учащимся писать, чертить на доске, работать легко и точно. Программное обеспечение интерактивной доски превращает рабочую поверхность в большой интерактивный компьютерный экран.</w:t>
      </w:r>
    </w:p>
    <w:p w:rsidR="009A6E13"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A2848" w:rsidRPr="009A6E13">
        <w:rPr>
          <w:rFonts w:ascii="Times New Roman" w:hAnsi="Times New Roman" w:cs="Times New Roman"/>
          <w:sz w:val="28"/>
          <w:szCs w:val="28"/>
        </w:rPr>
        <w:t>Работа с интерактивной доской помогает в накоплении и систематизации материала. У меня накоплен большой материал по темам обучения по всем классам. По каждой теме имеется несколько страниц флипчарта. На определённый урок открывается определённая страница флипчарта. Использование страниц флипчарта также помогает при повторении и обобщении материала.</w:t>
      </w:r>
      <w:r w:rsidRPr="009A6E13">
        <w:rPr>
          <w:rFonts w:ascii="Times New Roman" w:hAnsi="Times New Roman" w:cs="Times New Roman"/>
          <w:sz w:val="28"/>
          <w:szCs w:val="28"/>
        </w:rPr>
        <w:t xml:space="preserve"> Учебные пособия в виде флипчартов использую на следующих этапах занятий:</w:t>
      </w:r>
    </w:p>
    <w:p w:rsidR="009A6E13" w:rsidRPr="009A6E13" w:rsidRDefault="009A6E13" w:rsidP="00BD2B44">
      <w:pPr>
        <w:spacing w:line="240" w:lineRule="auto"/>
        <w:rPr>
          <w:rFonts w:ascii="Times New Roman" w:hAnsi="Times New Roman" w:cs="Times New Roman"/>
          <w:sz w:val="28"/>
          <w:szCs w:val="28"/>
        </w:rPr>
      </w:pPr>
      <w:r>
        <w:rPr>
          <w:rStyle w:val="a7"/>
          <w:rFonts w:ascii="Times New Roman" w:hAnsi="Times New Roman"/>
          <w:sz w:val="28"/>
          <w:szCs w:val="28"/>
        </w:rPr>
        <w:t xml:space="preserve">       </w:t>
      </w:r>
      <w:r w:rsidRPr="009A6E13">
        <w:rPr>
          <w:rStyle w:val="a7"/>
          <w:rFonts w:ascii="Times New Roman" w:hAnsi="Times New Roman"/>
          <w:sz w:val="28"/>
          <w:szCs w:val="28"/>
        </w:rPr>
        <w:t>Организационно-вступительная часть.</w:t>
      </w:r>
      <w:r w:rsidRPr="009A6E13">
        <w:rPr>
          <w:rFonts w:ascii="Times New Roman" w:hAnsi="Times New Roman" w:cs="Times New Roman"/>
          <w:sz w:val="28"/>
          <w:szCs w:val="28"/>
        </w:rPr>
        <w:t xml:space="preserve"> С помощью флипчартов поясняются цель, задачи и содержание последующей работы, дается перечень вопросов для изучения, создается проблемная ситуация, создаётся языковая атмосфера на уроке. Дети имеют возможность не только слышать, но и видеть вопросы, что способствует лучшему пониманию и запоминанию. Использование кроссвордов, заданий типа составь предложения из данных слов способствуют введению в языковую атмосферу.</w:t>
      </w:r>
    </w:p>
    <w:p w:rsidR="009A6E13" w:rsidRPr="009A6E13" w:rsidRDefault="009A6E13" w:rsidP="00BD2B44">
      <w:pPr>
        <w:spacing w:line="240" w:lineRule="auto"/>
        <w:rPr>
          <w:rFonts w:ascii="Times New Roman" w:hAnsi="Times New Roman" w:cs="Times New Roman"/>
          <w:sz w:val="28"/>
          <w:szCs w:val="28"/>
        </w:rPr>
      </w:pPr>
      <w:r>
        <w:rPr>
          <w:rStyle w:val="a7"/>
          <w:rFonts w:ascii="Times New Roman" w:hAnsi="Times New Roman"/>
          <w:sz w:val="28"/>
          <w:szCs w:val="28"/>
        </w:rPr>
        <w:t xml:space="preserve">       </w:t>
      </w:r>
      <w:r w:rsidRPr="009A6E13">
        <w:rPr>
          <w:rStyle w:val="a7"/>
          <w:rFonts w:ascii="Times New Roman" w:hAnsi="Times New Roman"/>
          <w:sz w:val="28"/>
          <w:szCs w:val="28"/>
        </w:rPr>
        <w:t>Изучение нового материала.</w:t>
      </w:r>
      <w:r w:rsidRPr="009A6E13">
        <w:rPr>
          <w:rFonts w:ascii="Times New Roman" w:hAnsi="Times New Roman" w:cs="Times New Roman"/>
          <w:sz w:val="28"/>
          <w:szCs w:val="28"/>
        </w:rPr>
        <w:t xml:space="preserve"> Вводятся новая лексика или выражения или грамматические явления. В этом случае использование интерактивной доски также является зрительной опорой, что помогает наиболее полно усвоить подаваемый материал.</w:t>
      </w:r>
    </w:p>
    <w:p w:rsidR="009A6E13"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6E13">
        <w:rPr>
          <w:rFonts w:ascii="Times New Roman" w:hAnsi="Times New Roman" w:cs="Times New Roman"/>
          <w:sz w:val="28"/>
          <w:szCs w:val="28"/>
        </w:rPr>
        <w:t xml:space="preserve"> </w:t>
      </w:r>
      <w:r w:rsidRPr="009A6E13">
        <w:rPr>
          <w:rStyle w:val="a7"/>
          <w:rFonts w:ascii="Times New Roman" w:hAnsi="Times New Roman"/>
          <w:sz w:val="28"/>
          <w:szCs w:val="28"/>
        </w:rPr>
        <w:t>Актуализация опорных знаний.</w:t>
      </w:r>
      <w:r w:rsidRPr="009A6E13">
        <w:rPr>
          <w:rFonts w:ascii="Times New Roman" w:hAnsi="Times New Roman" w:cs="Times New Roman"/>
          <w:sz w:val="28"/>
          <w:szCs w:val="28"/>
        </w:rPr>
        <w:t xml:space="preserve"> Для обновления ранее изученных понятий, на которые опирается содержание текущего учебного занятия, демонстрируются связанные с ними зрительные образы. Это могут быть изображения, использовавшиеся при формировании этих понятий.. Используются задания «Знаешь ли ты эти слова?», «соотнеси слова и </w:t>
      </w:r>
      <w:r w:rsidRPr="009A6E13">
        <w:rPr>
          <w:rFonts w:ascii="Times New Roman" w:hAnsi="Times New Roman" w:cs="Times New Roman"/>
          <w:sz w:val="28"/>
          <w:szCs w:val="28"/>
        </w:rPr>
        <w:lastRenderedPageBreak/>
        <w:t>картинки», «Соотнеси правую и левую часть», «Составь предложения, вопросы», «Расположи слова по категориям» и другие</w:t>
      </w:r>
    </w:p>
    <w:p w:rsidR="009A6E13"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6E13">
        <w:rPr>
          <w:rFonts w:ascii="Times New Roman" w:hAnsi="Times New Roman" w:cs="Times New Roman"/>
          <w:sz w:val="28"/>
          <w:szCs w:val="28"/>
        </w:rPr>
        <w:t xml:space="preserve"> </w:t>
      </w:r>
      <w:r w:rsidRPr="009A6E13">
        <w:rPr>
          <w:rStyle w:val="a7"/>
          <w:rFonts w:ascii="Times New Roman" w:hAnsi="Times New Roman"/>
          <w:sz w:val="28"/>
          <w:szCs w:val="28"/>
        </w:rPr>
        <w:t>Повторение, систематизация и закрепление материала.</w:t>
      </w:r>
      <w:r w:rsidRPr="009A6E13">
        <w:rPr>
          <w:rFonts w:ascii="Times New Roman" w:hAnsi="Times New Roman" w:cs="Times New Roman"/>
          <w:sz w:val="28"/>
          <w:szCs w:val="28"/>
        </w:rPr>
        <w:t xml:space="preserve"> Такой вид работы с обучаемыми необходим для четкого структурирования полученных знаний. С этой целью в конце занятия (рассмотренной темы, раздела) делается обзор изученного материала, в котором подчеркиваются основные положения и их взаимосвязь. Повторение при этом проходит не только устно, но и с демонстрацией наиболее существенных моментов в виде флипчартов.</w:t>
      </w:r>
    </w:p>
    <w:p w:rsid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6E13">
        <w:rPr>
          <w:rFonts w:ascii="Times New Roman" w:hAnsi="Times New Roman" w:cs="Times New Roman"/>
          <w:sz w:val="28"/>
          <w:szCs w:val="28"/>
        </w:rPr>
        <w:t>В некоторых случаях флипчарты могут быть использованы для контроля знаний и пояснения заданий д</w:t>
      </w:r>
      <w:r>
        <w:rPr>
          <w:rFonts w:ascii="Times New Roman" w:hAnsi="Times New Roman" w:cs="Times New Roman"/>
          <w:sz w:val="28"/>
          <w:szCs w:val="28"/>
        </w:rPr>
        <w:t>ля самостоятельного выполнения.</w:t>
      </w:r>
    </w:p>
    <w:p w:rsidR="009A6E13"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6E13">
        <w:rPr>
          <w:rFonts w:ascii="Times New Roman" w:hAnsi="Times New Roman" w:cs="Times New Roman"/>
          <w:sz w:val="28"/>
          <w:szCs w:val="28"/>
        </w:rPr>
        <w:t>Использование флипчартов позволяют показать ученикам то новое, что может поразить и удивить их</w:t>
      </w:r>
      <w:r>
        <w:rPr>
          <w:rFonts w:ascii="Times New Roman" w:hAnsi="Times New Roman" w:cs="Times New Roman"/>
          <w:sz w:val="28"/>
          <w:szCs w:val="28"/>
        </w:rPr>
        <w:t>.</w:t>
      </w:r>
      <w:r w:rsidR="00456B09">
        <w:rPr>
          <w:rFonts w:ascii="Times New Roman" w:hAnsi="Times New Roman" w:cs="Times New Roman"/>
          <w:sz w:val="28"/>
          <w:szCs w:val="28"/>
        </w:rPr>
        <w:t xml:space="preserve"> </w:t>
      </w:r>
      <w:r w:rsidRPr="009A6E13">
        <w:rPr>
          <w:rFonts w:ascii="Times New Roman" w:hAnsi="Times New Roman" w:cs="Times New Roman"/>
          <w:sz w:val="28"/>
          <w:szCs w:val="28"/>
        </w:rPr>
        <w:t>Различные формы проведения урока не только разнообразят учебный процесс, но и вызывают у учащихся удовлетворение от самого процесса труда.</w:t>
      </w:r>
    </w:p>
    <w:p w:rsidR="00F56737" w:rsidRP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Формы работы с компьютерными обучающими программами на уроках иностранного языка включают:</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1. изучение лексики;</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2. отработку произношения;</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3. обучение диалогической и монологической речи;</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4. обучение письму;</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5. отработку грамматических явлений.</w:t>
      </w:r>
    </w:p>
    <w:p w:rsidR="00F56737" w:rsidRP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Возможности использования Интернет - ресурсов огромны. Глобальная сеть создаёт условия для получения любой необходимой информации, как учащимся так и преподавателям, находящейся в любой точке земного шара: страноведческий материал, новости из жизни молодёжи, статьи из газет и журналов, необходимую литературу и многое другое.</w:t>
      </w:r>
    </w:p>
    <w:p w:rsidR="00F56737" w:rsidRP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студентов; пополнять словарный запас учащихся; формировать у студентов устойчивую мотивацию к изучению английского языка. Кроме того, работа направлена на изучение возможностей Интернет-технологий для расширения кругозора студентов, налаживать и поддерживать деловые связи и контакты со своими сверстниками в англоязычных странах.</w:t>
      </w:r>
    </w:p>
    <w:p w:rsid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 xml:space="preserve">Обучающиеся смогут принимать участие в тестировании, в викторинах, конкурсах, олимпиадах, которые проходят в Интернете, общаться с </w:t>
      </w:r>
      <w:r w:rsidR="00F56737" w:rsidRPr="00F56737">
        <w:rPr>
          <w:color w:val="000000"/>
          <w:sz w:val="28"/>
          <w:szCs w:val="28"/>
        </w:rPr>
        <w:lastRenderedPageBreak/>
        <w:t>ровесниками с других государств, принимать участие в чатах, видеоконференциях и так далее. Учащиеся могут получать информацию по проблеме, над которой работают в данный момент в рамках проекта. Это может быть совместная работа российских студентов и их зарубежных сверстников из одной или нескольких стран.</w:t>
      </w:r>
    </w:p>
    <w:p w:rsid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изучение грамматических правил. Как информационная система, Интернет предлагает своим пользователям многообразие информации и ресурсов. Базовый набор услуг может включать в себя: электронную почту (e-mail); телеконференции (usenet); видеоконференции; возможность публикации собственной информации, создание собственной домашней странички (homepage) и размещение ее на Web-сервере; доступ к информационным ресурсам: справочные каталоги (Yahoo!, InfoSeek/UltraSmart, LookSmart, Galaxy); поисковые системы (Alta Vista, HotBob, Open Text, WebCrawler, Excite); разговор в сети (Chat).</w:t>
      </w:r>
    </w:p>
    <w:p w:rsid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Более того, Интернет развивает навыки, важные не только для иностранного языка. Это прежде всего, связано с мыслительными операциями: анализа, синтеза, абстрагирования, идентификации, сравнения, сопоставления, вербального и смыслового прогнозирования, и т.д. Таким образом, навыки и умения, формируемые с помощью Интернет-технологий, выходят за пределы иноязычной компетенции даже в рамках "языкового" аспекта. Интернет развивает социальные и психологические качества обучающихся: их уверенность в себе и их способность работать в коллективе; создает благоприятную для обучения атмосферу, выступая как средство интерактивного подхода. 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w:t>
      </w:r>
    </w:p>
    <w:p w:rsidR="00F56737" w:rsidRP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 xml:space="preserve">Работа с онлайновой газетой предоставляет уникальные возможности межкультурной коммуникации. Помимо получения информации о текущих </w:t>
      </w:r>
      <w:r w:rsidR="00F56737" w:rsidRPr="00F56737">
        <w:rPr>
          <w:color w:val="000000"/>
          <w:sz w:val="28"/>
          <w:szCs w:val="28"/>
        </w:rPr>
        <w:lastRenderedPageBreak/>
        <w:t>событиях в мире, учащиеся могут высказываться относительно прочитанного и принять участие в обсуждении заинтересовавших их проблем. Кроме того, в газете The Guardian представлена рубрика Talk (разговор), где можно как в интерактивном, так и в режиме off-line задать вопрос известным британским политикам, писателям, журналистам и т.д., а также поучаствовать в обсуждении предложенных редакцией тем, что, безусловно, представляет большую ценность для межкультурного общения.</w:t>
      </w:r>
    </w:p>
    <w:p w:rsidR="00F56737" w:rsidRPr="00F56737" w:rsidRDefault="00BD2B44" w:rsidP="00BD2B44">
      <w:pPr>
        <w:pStyle w:val="a5"/>
        <w:shd w:val="clear" w:color="auto" w:fill="FFFFFF"/>
        <w:spacing w:before="0" w:beforeAutospacing="0" w:after="285" w:afterAutospacing="0"/>
        <w:rPr>
          <w:color w:val="000000"/>
          <w:sz w:val="28"/>
          <w:szCs w:val="28"/>
        </w:rPr>
      </w:pPr>
      <w:r>
        <w:rPr>
          <w:color w:val="000000"/>
          <w:sz w:val="28"/>
          <w:szCs w:val="28"/>
        </w:rPr>
        <w:t xml:space="preserve">       </w:t>
      </w:r>
      <w:r w:rsidR="00F56737" w:rsidRPr="00F56737">
        <w:rPr>
          <w:color w:val="000000"/>
          <w:sz w:val="28"/>
          <w:szCs w:val="28"/>
        </w:rPr>
        <w:t>Самыми популярными изданиями являются электронные версии газет. Практически все значимые газеты в мире имеют свои web-страницы. Для получения необходимой информации о существующих газетах и размещении их web-страниц, автор Веревкина-Рахальская Ю.Н. предлагает посетить страничку MEDIA LINKS (http://www.mediainfo.com/emedia), имеющую ссылки к множеству изданий. Среди газет на английском языке можно найти:</w:t>
      </w:r>
    </w:p>
    <w:p w:rsidR="00F56737" w:rsidRPr="00F56737" w:rsidRDefault="00F56737" w:rsidP="00BD2B44">
      <w:pPr>
        <w:pStyle w:val="a5"/>
        <w:shd w:val="clear" w:color="auto" w:fill="FFFFFF"/>
        <w:spacing w:before="0" w:beforeAutospacing="0" w:after="285" w:afterAutospacing="0"/>
        <w:rPr>
          <w:color w:val="000000"/>
          <w:sz w:val="28"/>
          <w:szCs w:val="28"/>
        </w:rPr>
      </w:pPr>
      <w:r w:rsidRPr="00F56737">
        <w:rPr>
          <w:color w:val="000000"/>
          <w:sz w:val="28"/>
          <w:szCs w:val="28"/>
        </w:rPr>
        <w:t>- The Times (http://www.the-times.co.uk);</w:t>
      </w:r>
    </w:p>
    <w:p w:rsidR="00F56737" w:rsidRPr="00F56737" w:rsidRDefault="00F56737" w:rsidP="00BD2B44">
      <w:pPr>
        <w:pStyle w:val="a5"/>
        <w:shd w:val="clear" w:color="auto" w:fill="FFFFFF"/>
        <w:spacing w:before="0" w:beforeAutospacing="0" w:after="285" w:afterAutospacing="0"/>
        <w:rPr>
          <w:color w:val="000000"/>
          <w:sz w:val="28"/>
          <w:szCs w:val="28"/>
          <w:lang w:val="en-US"/>
        </w:rPr>
      </w:pPr>
      <w:r w:rsidRPr="00F56737">
        <w:rPr>
          <w:color w:val="000000"/>
          <w:sz w:val="28"/>
          <w:szCs w:val="28"/>
          <w:lang w:val="en-US"/>
        </w:rPr>
        <w:t>- The Guardian (http://www.guardian.co.uk);</w:t>
      </w:r>
    </w:p>
    <w:p w:rsidR="00F56737" w:rsidRPr="00F56737" w:rsidRDefault="00F56737" w:rsidP="00BD2B44">
      <w:pPr>
        <w:pStyle w:val="a5"/>
        <w:shd w:val="clear" w:color="auto" w:fill="FFFFFF"/>
        <w:spacing w:before="0" w:beforeAutospacing="0" w:after="285" w:afterAutospacing="0"/>
        <w:rPr>
          <w:color w:val="000000"/>
          <w:sz w:val="28"/>
          <w:szCs w:val="28"/>
          <w:lang w:val="en-US"/>
        </w:rPr>
      </w:pPr>
      <w:r w:rsidRPr="00F56737">
        <w:rPr>
          <w:color w:val="000000"/>
          <w:sz w:val="28"/>
          <w:szCs w:val="28"/>
          <w:lang w:val="en-US"/>
        </w:rPr>
        <w:t>- The Washington Post (http://www.washing tonpost.com).</w:t>
      </w:r>
    </w:p>
    <w:p w:rsidR="00F56737" w:rsidRPr="009A6E13" w:rsidRDefault="00F56737" w:rsidP="00BD2B44">
      <w:pPr>
        <w:spacing w:line="240" w:lineRule="auto"/>
        <w:rPr>
          <w:rFonts w:ascii="Times New Roman" w:hAnsi="Times New Roman" w:cs="Times New Roman"/>
          <w:b/>
          <w:sz w:val="28"/>
          <w:szCs w:val="28"/>
        </w:rPr>
      </w:pPr>
      <w:r w:rsidRPr="00BD2B44">
        <w:rPr>
          <w:rFonts w:ascii="Times New Roman" w:hAnsi="Times New Roman" w:cs="Times New Roman"/>
          <w:sz w:val="28"/>
          <w:szCs w:val="28"/>
        </w:rPr>
        <w:t xml:space="preserve">       </w:t>
      </w:r>
      <w:r w:rsidRPr="009A6E13">
        <w:rPr>
          <w:rFonts w:ascii="Times New Roman" w:hAnsi="Times New Roman" w:cs="Times New Roman"/>
          <w:sz w:val="28"/>
          <w:szCs w:val="28"/>
        </w:rPr>
        <w:t>Таким образом, всестороннее использование возможностей информационных технологий на уроках позволяет повысить эффективность обучения, улучшить учет и оценку знаний учащихся, освободить больше времени для оказания помощи учащимся.</w:t>
      </w:r>
    </w:p>
    <w:p w:rsidR="005772AA" w:rsidRPr="009A6E13" w:rsidRDefault="008A0F33" w:rsidP="00BD2B44">
      <w:pPr>
        <w:spacing w:line="240" w:lineRule="auto"/>
        <w:rPr>
          <w:rFonts w:ascii="Times New Roman" w:hAnsi="Times New Roman" w:cs="Times New Roman"/>
          <w:b/>
          <w:i/>
          <w:sz w:val="28"/>
          <w:szCs w:val="28"/>
        </w:rPr>
      </w:pPr>
      <w:r w:rsidRPr="009A6E13">
        <w:rPr>
          <w:rFonts w:ascii="Times New Roman" w:hAnsi="Times New Roman" w:cs="Times New Roman"/>
          <w:b/>
          <w:i/>
          <w:sz w:val="28"/>
          <w:szCs w:val="28"/>
        </w:rPr>
        <w:t>Технологии  языковых портфелей</w:t>
      </w:r>
    </w:p>
    <w:p w:rsidR="00EA2848"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00753" w:rsidRPr="009A6E13">
        <w:rPr>
          <w:rFonts w:ascii="Times New Roman" w:hAnsi="Times New Roman" w:cs="Times New Roman"/>
          <w:sz w:val="28"/>
          <w:szCs w:val="28"/>
        </w:rPr>
        <w:t xml:space="preserve">Языковой портфель рассматривается в современной концепции обучения, как важнейший инструмент формирования автономности обучаемого. В основу идеи разработки языкового портфеля заложено соотнесение российской системы требований к уровням владения иностранным языком с общеевропейскими системами, что является шагом, ведущим к созданию единого общеевропейского образовательного пространства. Оценка различных уровней владения ИЯ осуществляется через механизм лингводидактического тестирования. Суть этого аспекта новой идеологии в изучении иностранных языков состоит в переориентации учебного процесса с преподавателя на обучаемого, который в полной мере осознаёт ответственность за результаты собственной деятельности. Это постепенно формирует у него навыки самостоятельного, автономного от учителя, овладения приёмами способами труда, с целью непрерывного языкового образования, которое он сможет осуществлять в течение всей своей последующей жизни. Мы имеем в виду здесь совершенствование владения первым иностранным языком на более высоких уровнях и изучение второго, третьего и других иностранных языков. </w:t>
      </w:r>
    </w:p>
    <w:p w:rsidR="00AB3F02" w:rsidRPr="009A6E13" w:rsidRDefault="008A0F33" w:rsidP="00BD2B44">
      <w:pPr>
        <w:spacing w:line="240" w:lineRule="auto"/>
        <w:rPr>
          <w:rFonts w:ascii="Times New Roman" w:hAnsi="Times New Roman" w:cs="Times New Roman"/>
          <w:b/>
          <w:i/>
          <w:sz w:val="28"/>
          <w:szCs w:val="28"/>
        </w:rPr>
      </w:pPr>
      <w:r w:rsidRPr="009A6E13">
        <w:rPr>
          <w:rFonts w:ascii="Times New Roman" w:hAnsi="Times New Roman" w:cs="Times New Roman"/>
          <w:b/>
          <w:i/>
          <w:sz w:val="28"/>
          <w:szCs w:val="28"/>
        </w:rPr>
        <w:t>Модульно-блочные  технологии</w:t>
      </w:r>
    </w:p>
    <w:p w:rsidR="008A0F33" w:rsidRPr="009A6E13" w:rsidRDefault="009A6E13" w:rsidP="00BD2B44">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0753" w:rsidRPr="009A6E13">
        <w:rPr>
          <w:rFonts w:ascii="Times New Roman" w:hAnsi="Times New Roman" w:cs="Times New Roman"/>
          <w:sz w:val="28"/>
          <w:szCs w:val="28"/>
        </w:rPr>
        <w:t>При модульно-блочном обучении также достигается определённая «технологизация» обучения, т.к. обучение в меньшей степени становится зависимым от педагогического мастерства преподавателя. Сущность модульного обучения состоит в том, что ученик может автономно работать с предложенной ему индивидуальной учебной программой, содержащей в себе целевую программу действий, банк информации и методическое руководство по достижению поставленных дидактических целей. Взаимодействие педагога и обучаемого в учебном процессе осуществляется на принципиально иной основе: с помощью модуля обеспечивается осознанное автономное достижение учеником определённого уровня предварительной подготовленности к каждой педагогической встрече.</w:t>
      </w:r>
    </w:p>
    <w:p w:rsidR="00400753" w:rsidRPr="009A6E13" w:rsidRDefault="009A6E13" w:rsidP="00BD2B44">
      <w:pPr>
        <w:spacing w:line="240" w:lineRule="auto"/>
        <w:rPr>
          <w:rFonts w:ascii="Times New Roman" w:hAnsi="Times New Roman" w:cs="Times New Roman"/>
          <w:sz w:val="28"/>
          <w:szCs w:val="28"/>
        </w:rPr>
      </w:pPr>
      <w:r w:rsidRPr="004351C8">
        <w:rPr>
          <w:rFonts w:ascii="Times New Roman" w:hAnsi="Times New Roman" w:cs="Times New Roman"/>
          <w:sz w:val="28"/>
          <w:szCs w:val="28"/>
        </w:rPr>
        <w:t xml:space="preserve">       </w:t>
      </w:r>
      <w:r w:rsidR="00400753" w:rsidRPr="004351C8">
        <w:rPr>
          <w:rFonts w:ascii="Times New Roman" w:hAnsi="Times New Roman" w:cs="Times New Roman"/>
          <w:sz w:val="28"/>
          <w:szCs w:val="28"/>
        </w:rPr>
        <w:t>Целесообразно комплексное, интегративное использование в учебном процессе по овладению межкультурным общением всех выше названных технологий обучения. Так, творческие задания по проекту предполагают нахождение через Интер</w:t>
      </w:r>
      <w:r w:rsidR="00FC7850" w:rsidRPr="004351C8">
        <w:rPr>
          <w:rFonts w:ascii="Times New Roman" w:hAnsi="Times New Roman" w:cs="Times New Roman"/>
          <w:sz w:val="28"/>
          <w:szCs w:val="28"/>
        </w:rPr>
        <w:t>нет информации</w:t>
      </w:r>
      <w:r w:rsidR="00400753" w:rsidRPr="004351C8">
        <w:rPr>
          <w:rFonts w:ascii="Times New Roman" w:hAnsi="Times New Roman" w:cs="Times New Roman"/>
          <w:sz w:val="28"/>
          <w:szCs w:val="28"/>
        </w:rPr>
        <w:t xml:space="preserve"> для отработки конкретных языковых умений и навыков предлагается модуль в форме стандартизированного буклета, состоящего из учебных материалов, инструкций, контрольной проверочной работы; работы с языковым портфелем (заполнение языкового паспорта, биографии, досье) позволит осуществить мониторинг автономной учебной деятельности. </w:t>
      </w:r>
    </w:p>
    <w:p w:rsidR="00777D04" w:rsidRPr="00777D04" w:rsidRDefault="00777D04" w:rsidP="00BD2B44">
      <w:pPr>
        <w:spacing w:line="240" w:lineRule="auto"/>
        <w:jc w:val="center"/>
        <w:rPr>
          <w:rFonts w:ascii="Times New Roman" w:hAnsi="Times New Roman" w:cs="Times New Roman"/>
          <w:b/>
          <w:i/>
          <w:sz w:val="32"/>
          <w:szCs w:val="32"/>
        </w:rPr>
      </w:pPr>
      <w:r w:rsidRPr="00777D04">
        <w:rPr>
          <w:rFonts w:ascii="Times New Roman" w:hAnsi="Times New Roman" w:cs="Times New Roman"/>
          <w:b/>
          <w:i/>
          <w:sz w:val="32"/>
          <w:szCs w:val="32"/>
        </w:rPr>
        <w:t>Заключение</w:t>
      </w:r>
    </w:p>
    <w:p w:rsidR="00777D04" w:rsidRPr="00777D04" w:rsidRDefault="00777D04"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77D04">
        <w:rPr>
          <w:rFonts w:ascii="Times New Roman" w:hAnsi="Times New Roman" w:cs="Times New Roman"/>
          <w:sz w:val="28"/>
          <w:szCs w:val="28"/>
        </w:rPr>
        <w:t>В образовательном процессе информационные и коммуникационные технологии рассматриваются как средство обучения и повышения качества образования. Практика применения новых информационных технологий в образовательном процессе даёт следующие возможности:</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1. Электронные издания (учебники, энциклопедии, репетиторы) позволяют существенно расширить возможности при самостоятельной подготовке учащихся.</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2. Компьютерный контроль знаний позволяет сократить время при организации занятий, а при самостоятельной подготовке использование тестов позволяет проверить усвоение материала.</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3. Возможность создания опорных конспектов в электронном виде по курсу, лексико-семантических таблиц.</w:t>
      </w:r>
    </w:p>
    <w:p w:rsidR="00777D04" w:rsidRPr="00777D04" w:rsidRDefault="00BD2B44" w:rsidP="00BD2B44">
      <w:pPr>
        <w:spacing w:line="240" w:lineRule="auto"/>
        <w:rPr>
          <w:rFonts w:ascii="Times New Roman" w:hAnsi="Times New Roman" w:cs="Times New Roman"/>
          <w:sz w:val="28"/>
          <w:szCs w:val="28"/>
        </w:rPr>
      </w:pPr>
      <w:r>
        <w:rPr>
          <w:rFonts w:ascii="Times New Roman" w:hAnsi="Times New Roman" w:cs="Times New Roman"/>
          <w:sz w:val="28"/>
          <w:szCs w:val="28"/>
        </w:rPr>
        <w:t>4.</w:t>
      </w:r>
      <w:r w:rsidR="00777D04" w:rsidRPr="00777D04">
        <w:rPr>
          <w:rFonts w:ascii="Times New Roman" w:hAnsi="Times New Roman" w:cs="Times New Roman"/>
          <w:sz w:val="28"/>
          <w:szCs w:val="28"/>
        </w:rPr>
        <w:t xml:space="preserve"> Мультимедийные технологии позволяют улучшить наглядность учебного материала, что в свою очередь улучшает процесс восприятия и усвоения</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5. Использование интерактивной доски даёт много преимуществ и возможностей сделать урок более интересным и добиться повышения качества знаний .</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 xml:space="preserve">6. Использование интерактивной доски помогает систематизации материала по темам создала базу иллюстраций, фотографий, анимаций, </w:t>
      </w:r>
      <w:r w:rsidRPr="00777D04">
        <w:rPr>
          <w:rFonts w:ascii="Times New Roman" w:hAnsi="Times New Roman" w:cs="Times New Roman"/>
          <w:sz w:val="28"/>
          <w:szCs w:val="28"/>
        </w:rPr>
        <w:lastRenderedPageBreak/>
        <w:t>видеофрагментов по следующим разделам «Еда», одежда, окружающая среда, квартира, семья» и т.д.</w:t>
      </w:r>
    </w:p>
    <w:p w:rsidR="00777D04" w:rsidRPr="00777D04" w:rsidRDefault="00777D04" w:rsidP="00BD2B44">
      <w:pPr>
        <w:spacing w:line="240" w:lineRule="auto"/>
        <w:rPr>
          <w:rFonts w:ascii="Times New Roman" w:hAnsi="Times New Roman" w:cs="Times New Roman"/>
          <w:sz w:val="28"/>
          <w:szCs w:val="28"/>
        </w:rPr>
      </w:pPr>
      <w:r w:rsidRPr="00777D04">
        <w:rPr>
          <w:rFonts w:ascii="Times New Roman" w:hAnsi="Times New Roman" w:cs="Times New Roman"/>
          <w:sz w:val="28"/>
          <w:szCs w:val="28"/>
        </w:rPr>
        <w:t>7.Использование современных информационных технологий в учебном процессе позволяет повысить качество учебного материала и усилить образовательный эффект, поскольку дает дополнительные возможности для построения индивидуальных образовательных траекторий учащихся.</w:t>
      </w:r>
    </w:p>
    <w:p w:rsidR="00777D04" w:rsidRPr="00777D04" w:rsidRDefault="00777D04" w:rsidP="00BD2B4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77D04">
        <w:rPr>
          <w:rFonts w:ascii="Times New Roman" w:hAnsi="Times New Roman" w:cs="Times New Roman"/>
          <w:sz w:val="28"/>
          <w:szCs w:val="28"/>
        </w:rPr>
        <w:t>При проведении открытых уроков на школьном и районном уровнях показала возможность эф</w:t>
      </w:r>
      <w:r w:rsidR="00404B4D">
        <w:rPr>
          <w:rFonts w:ascii="Times New Roman" w:hAnsi="Times New Roman" w:cs="Times New Roman"/>
          <w:sz w:val="28"/>
          <w:szCs w:val="28"/>
        </w:rPr>
        <w:t>фективного применения проектных  и информационных технологий</w:t>
      </w:r>
      <w:r w:rsidRPr="00777D04">
        <w:rPr>
          <w:rFonts w:ascii="Times New Roman" w:hAnsi="Times New Roman" w:cs="Times New Roman"/>
          <w:sz w:val="28"/>
          <w:szCs w:val="28"/>
        </w:rPr>
        <w:t xml:space="preserve"> при изучении английского языка.</w:t>
      </w:r>
    </w:p>
    <w:p w:rsidR="00400753" w:rsidRPr="009A6E13" w:rsidRDefault="00400753" w:rsidP="00BD2B44">
      <w:pPr>
        <w:spacing w:line="240" w:lineRule="auto"/>
        <w:rPr>
          <w:rFonts w:ascii="Times New Roman" w:hAnsi="Times New Roman" w:cs="Times New Roman"/>
          <w:sz w:val="28"/>
          <w:szCs w:val="28"/>
        </w:rPr>
      </w:pPr>
    </w:p>
    <w:p w:rsidR="00400753" w:rsidRPr="009A6E13" w:rsidRDefault="00400753" w:rsidP="00BD2B44">
      <w:pPr>
        <w:spacing w:line="240" w:lineRule="auto"/>
        <w:rPr>
          <w:rFonts w:ascii="Times New Roman" w:hAnsi="Times New Roman" w:cs="Times New Roman"/>
          <w:sz w:val="28"/>
          <w:szCs w:val="28"/>
        </w:rPr>
      </w:pPr>
      <w:r w:rsidRPr="009A6E13">
        <w:rPr>
          <w:rFonts w:ascii="Times New Roman" w:hAnsi="Times New Roman" w:cs="Times New Roman"/>
          <w:sz w:val="28"/>
          <w:szCs w:val="28"/>
        </w:rPr>
        <w:t>Литература:</w:t>
      </w:r>
    </w:p>
    <w:p w:rsidR="00400753" w:rsidRPr="00F22418" w:rsidRDefault="00400753"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 xml:space="preserve">Полат Е.С. Интернет на уроках иностранного языка// ИЯШ № 2,3 </w:t>
      </w:r>
      <w:smartTag w:uri="urn:schemas-microsoft-com:office:smarttags" w:element="metricconverter">
        <w:smartTagPr>
          <w:attr w:name="ProductID" w:val="2001 г"/>
        </w:smartTagPr>
        <w:r w:rsidRPr="00F22418">
          <w:rPr>
            <w:rFonts w:ascii="Times New Roman" w:hAnsi="Times New Roman" w:cs="Times New Roman"/>
            <w:sz w:val="28"/>
            <w:szCs w:val="28"/>
          </w:rPr>
          <w:t>2001 г</w:t>
        </w:r>
      </w:smartTag>
      <w:r w:rsidRPr="00F22418">
        <w:rPr>
          <w:rFonts w:ascii="Times New Roman" w:hAnsi="Times New Roman" w:cs="Times New Roman"/>
          <w:sz w:val="28"/>
          <w:szCs w:val="28"/>
        </w:rPr>
        <w:t>.</w:t>
      </w:r>
    </w:p>
    <w:p w:rsidR="00400753" w:rsidRPr="00F22418" w:rsidRDefault="00400753"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 xml:space="preserve">Полат Е.С. Метод проектов на уроках иностранного языка// ИЯШ № 2, 3 </w:t>
      </w:r>
      <w:smartTag w:uri="urn:schemas-microsoft-com:office:smarttags" w:element="metricconverter">
        <w:smartTagPr>
          <w:attr w:name="ProductID" w:val="2000 г"/>
        </w:smartTagPr>
        <w:r w:rsidRPr="00F22418">
          <w:rPr>
            <w:rFonts w:ascii="Times New Roman" w:hAnsi="Times New Roman" w:cs="Times New Roman"/>
            <w:sz w:val="28"/>
            <w:szCs w:val="28"/>
          </w:rPr>
          <w:t>2000 г</w:t>
        </w:r>
      </w:smartTag>
      <w:r w:rsidRPr="00F22418">
        <w:rPr>
          <w:rFonts w:ascii="Times New Roman" w:hAnsi="Times New Roman" w:cs="Times New Roman"/>
          <w:sz w:val="28"/>
          <w:szCs w:val="28"/>
        </w:rPr>
        <w:t>.</w:t>
      </w:r>
    </w:p>
    <w:p w:rsidR="00400753" w:rsidRPr="00F22418" w:rsidRDefault="00400753"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Пассов Е.И. Коммуникативный метод обучения иностранному говорению. - М: Просвещение, 1991,</w:t>
      </w:r>
    </w:p>
    <w:p w:rsidR="00400753" w:rsidRPr="00F22418" w:rsidRDefault="00400753"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Полат Е.С. Обучение в сотрудничестве// ИЯШ №1 2000г.</w:t>
      </w:r>
    </w:p>
    <w:p w:rsidR="00400753" w:rsidRPr="00F22418" w:rsidRDefault="00400753"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Мильруд Р.П. Сотрудничество на уроке иностранного языка,//ИЯШ.-1991. -№6.</w:t>
      </w:r>
    </w:p>
    <w:p w:rsidR="00F22418" w:rsidRPr="00F22418" w:rsidRDefault="00F22418"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Гурьев А. Развитие информационной культуры как очередной этап информатизации учебного процесса. – ИТО – М., 2002. – ч.2. –С.30.</w:t>
      </w:r>
    </w:p>
    <w:p w:rsidR="00F22418" w:rsidRPr="00F22418" w:rsidRDefault="00F22418"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rPr>
        <w:t>Листрова Л. Системный подход к подготовке учителей-предметников в области новых информационных технологий. – ИТО. - М., 2003. – ч.6. – С.6</w:t>
      </w:r>
    </w:p>
    <w:p w:rsidR="00F22418" w:rsidRPr="00F22418" w:rsidRDefault="00F22418" w:rsidP="00BD2B44">
      <w:pPr>
        <w:pStyle w:val="a8"/>
        <w:numPr>
          <w:ilvl w:val="0"/>
          <w:numId w:val="6"/>
        </w:numPr>
        <w:spacing w:line="240" w:lineRule="auto"/>
        <w:rPr>
          <w:rFonts w:ascii="Times New Roman" w:hAnsi="Times New Roman" w:cs="Times New Roman"/>
          <w:sz w:val="28"/>
          <w:szCs w:val="28"/>
        </w:rPr>
      </w:pPr>
      <w:r w:rsidRPr="00F22418">
        <w:rPr>
          <w:rFonts w:ascii="Times New Roman" w:hAnsi="Times New Roman" w:cs="Times New Roman"/>
          <w:sz w:val="28"/>
          <w:szCs w:val="28"/>
          <w:lang w:val="en-US"/>
        </w:rPr>
        <w:t>Www</w:t>
      </w:r>
      <w:r w:rsidRPr="00F22418">
        <w:rPr>
          <w:rFonts w:ascii="Times New Roman" w:hAnsi="Times New Roman" w:cs="Times New Roman"/>
          <w:sz w:val="28"/>
          <w:szCs w:val="28"/>
        </w:rPr>
        <w:t xml:space="preserve"> </w:t>
      </w:r>
      <w:r w:rsidRPr="00F22418">
        <w:rPr>
          <w:rFonts w:ascii="Times New Roman" w:hAnsi="Times New Roman" w:cs="Times New Roman"/>
          <w:sz w:val="28"/>
          <w:szCs w:val="28"/>
          <w:lang w:val="en-US"/>
        </w:rPr>
        <w:t>Microsoft</w:t>
      </w:r>
      <w:r w:rsidRPr="00F22418">
        <w:rPr>
          <w:rFonts w:ascii="Times New Roman" w:hAnsi="Times New Roman" w:cs="Times New Roman"/>
          <w:sz w:val="28"/>
          <w:szCs w:val="28"/>
        </w:rPr>
        <w:t xml:space="preserve"> /</w:t>
      </w:r>
      <w:r w:rsidRPr="00F22418">
        <w:rPr>
          <w:rFonts w:ascii="Times New Roman" w:hAnsi="Times New Roman" w:cs="Times New Roman"/>
          <w:sz w:val="28"/>
          <w:szCs w:val="28"/>
          <w:lang w:val="en-US"/>
        </w:rPr>
        <w:t>rus</w:t>
      </w:r>
      <w:r w:rsidRPr="00F22418">
        <w:rPr>
          <w:rFonts w:ascii="Times New Roman" w:hAnsi="Times New Roman" w:cs="Times New Roman"/>
          <w:sz w:val="28"/>
          <w:szCs w:val="28"/>
        </w:rPr>
        <w:t xml:space="preserve">/ </w:t>
      </w:r>
      <w:r w:rsidRPr="00F22418">
        <w:rPr>
          <w:rFonts w:ascii="Times New Roman" w:hAnsi="Times New Roman" w:cs="Times New Roman"/>
          <w:sz w:val="28"/>
          <w:szCs w:val="28"/>
          <w:lang w:val="en-US"/>
        </w:rPr>
        <w:t>education</w:t>
      </w:r>
      <w:r w:rsidRPr="00F22418">
        <w:rPr>
          <w:rFonts w:ascii="Times New Roman" w:hAnsi="Times New Roman" w:cs="Times New Roman"/>
          <w:sz w:val="28"/>
          <w:szCs w:val="28"/>
        </w:rPr>
        <w:t>. Использование информационных технологий в школьном образовании. Опыт России и зарубежных стран.</w:t>
      </w:r>
    </w:p>
    <w:p w:rsidR="00400753" w:rsidRDefault="00400753" w:rsidP="00BD2B44">
      <w:pPr>
        <w:spacing w:line="240" w:lineRule="auto"/>
        <w:rPr>
          <w:rFonts w:ascii="Times New Roman" w:hAnsi="Times New Roman" w:cs="Times New Roman"/>
          <w:sz w:val="28"/>
          <w:szCs w:val="28"/>
        </w:rPr>
      </w:pPr>
    </w:p>
    <w:p w:rsidR="00613D0C" w:rsidRDefault="00613D0C" w:rsidP="00BD2B44">
      <w:pPr>
        <w:spacing w:line="240" w:lineRule="auto"/>
        <w:rPr>
          <w:rFonts w:ascii="Times New Roman" w:hAnsi="Times New Roman" w:cs="Times New Roman"/>
          <w:sz w:val="28"/>
          <w:szCs w:val="28"/>
        </w:rPr>
      </w:pPr>
    </w:p>
    <w:p w:rsidR="00613D0C" w:rsidRDefault="00613D0C" w:rsidP="00BD2B44">
      <w:pPr>
        <w:spacing w:line="240" w:lineRule="auto"/>
        <w:rPr>
          <w:rFonts w:ascii="Times New Roman" w:hAnsi="Times New Roman" w:cs="Times New Roman"/>
          <w:sz w:val="28"/>
          <w:szCs w:val="28"/>
        </w:rPr>
      </w:pPr>
    </w:p>
    <w:p w:rsidR="00400753" w:rsidRPr="007F763D" w:rsidRDefault="00400753" w:rsidP="00400753">
      <w:pPr>
        <w:spacing w:after="100" w:afterAutospacing="1"/>
        <w:jc w:val="center"/>
        <w:rPr>
          <w:rFonts w:ascii="Times New Roman" w:hAnsi="Times New Roman" w:cs="Times New Roman"/>
          <w:sz w:val="28"/>
          <w:szCs w:val="28"/>
        </w:rPr>
      </w:pPr>
    </w:p>
    <w:sectPr w:rsidR="00400753" w:rsidRPr="007F763D" w:rsidSect="00B91952">
      <w:footerReference w:type="default" r:id="rId7"/>
      <w:pgSz w:w="11906" w:h="16838"/>
      <w:pgMar w:top="568" w:right="850" w:bottom="567"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F03" w:rsidRDefault="00906F03" w:rsidP="00B91952">
      <w:pPr>
        <w:spacing w:after="0" w:line="240" w:lineRule="auto"/>
      </w:pPr>
      <w:r>
        <w:separator/>
      </w:r>
    </w:p>
  </w:endnote>
  <w:endnote w:type="continuationSeparator" w:id="1">
    <w:p w:rsidR="00906F03" w:rsidRDefault="00906F03" w:rsidP="00B91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2032"/>
      <w:docPartObj>
        <w:docPartGallery w:val="Page Numbers (Bottom of Page)"/>
        <w:docPartUnique/>
      </w:docPartObj>
    </w:sdtPr>
    <w:sdtContent>
      <w:p w:rsidR="00B91952" w:rsidRDefault="00FD064C">
        <w:pPr>
          <w:pStyle w:val="ab"/>
          <w:jc w:val="center"/>
        </w:pPr>
        <w:fldSimple w:instr=" PAGE   \* MERGEFORMAT ">
          <w:r w:rsidR="00BD2B44">
            <w:rPr>
              <w:noProof/>
            </w:rPr>
            <w:t>0</w:t>
          </w:r>
        </w:fldSimple>
      </w:p>
    </w:sdtContent>
  </w:sdt>
  <w:p w:rsidR="00B91952" w:rsidRDefault="00B919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F03" w:rsidRDefault="00906F03" w:rsidP="00B91952">
      <w:pPr>
        <w:spacing w:after="0" w:line="240" w:lineRule="auto"/>
      </w:pPr>
      <w:r>
        <w:separator/>
      </w:r>
    </w:p>
  </w:footnote>
  <w:footnote w:type="continuationSeparator" w:id="1">
    <w:p w:rsidR="00906F03" w:rsidRDefault="00906F03" w:rsidP="00B91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pt;height:16.5pt" o:bullet="t">
        <v:imagedata r:id="rId1" o:title="clip_image001"/>
      </v:shape>
    </w:pict>
  </w:numPicBullet>
  <w:abstractNum w:abstractNumId="0">
    <w:nsid w:val="0F4C06FD"/>
    <w:multiLevelType w:val="hybridMultilevel"/>
    <w:tmpl w:val="57B09102"/>
    <w:lvl w:ilvl="0" w:tplc="ED849054">
      <w:start w:val="2"/>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465"/>
        </w:tabs>
        <w:ind w:left="465" w:hanging="360"/>
      </w:pPr>
      <w:rPr>
        <w:rFonts w:cs="Times New Roman"/>
      </w:rPr>
    </w:lvl>
    <w:lvl w:ilvl="2" w:tplc="0419001B">
      <w:start w:val="1"/>
      <w:numFmt w:val="decimal"/>
      <w:lvlText w:val="%3."/>
      <w:lvlJc w:val="left"/>
      <w:pPr>
        <w:tabs>
          <w:tab w:val="num" w:pos="1185"/>
        </w:tabs>
        <w:ind w:left="1185" w:hanging="360"/>
      </w:pPr>
      <w:rPr>
        <w:rFonts w:cs="Times New Roman"/>
      </w:rPr>
    </w:lvl>
    <w:lvl w:ilvl="3" w:tplc="0419000F">
      <w:start w:val="1"/>
      <w:numFmt w:val="decimal"/>
      <w:lvlText w:val="%4."/>
      <w:lvlJc w:val="left"/>
      <w:pPr>
        <w:tabs>
          <w:tab w:val="num" w:pos="1905"/>
        </w:tabs>
        <w:ind w:left="1905" w:hanging="360"/>
      </w:pPr>
      <w:rPr>
        <w:rFonts w:cs="Times New Roman"/>
      </w:rPr>
    </w:lvl>
    <w:lvl w:ilvl="4" w:tplc="04190019">
      <w:start w:val="1"/>
      <w:numFmt w:val="decimal"/>
      <w:lvlText w:val="%5."/>
      <w:lvlJc w:val="left"/>
      <w:pPr>
        <w:tabs>
          <w:tab w:val="num" w:pos="2625"/>
        </w:tabs>
        <w:ind w:left="2625" w:hanging="360"/>
      </w:pPr>
      <w:rPr>
        <w:rFonts w:cs="Times New Roman"/>
      </w:rPr>
    </w:lvl>
    <w:lvl w:ilvl="5" w:tplc="0419001B">
      <w:start w:val="1"/>
      <w:numFmt w:val="decimal"/>
      <w:lvlText w:val="%6."/>
      <w:lvlJc w:val="left"/>
      <w:pPr>
        <w:tabs>
          <w:tab w:val="num" w:pos="3345"/>
        </w:tabs>
        <w:ind w:left="3345" w:hanging="360"/>
      </w:pPr>
      <w:rPr>
        <w:rFonts w:cs="Times New Roman"/>
      </w:rPr>
    </w:lvl>
    <w:lvl w:ilvl="6" w:tplc="0419000F">
      <w:start w:val="1"/>
      <w:numFmt w:val="decimal"/>
      <w:lvlText w:val="%7."/>
      <w:lvlJc w:val="left"/>
      <w:pPr>
        <w:tabs>
          <w:tab w:val="num" w:pos="4065"/>
        </w:tabs>
        <w:ind w:left="4065" w:hanging="360"/>
      </w:pPr>
      <w:rPr>
        <w:rFonts w:cs="Times New Roman"/>
      </w:rPr>
    </w:lvl>
    <w:lvl w:ilvl="7" w:tplc="04190019">
      <w:start w:val="1"/>
      <w:numFmt w:val="decimal"/>
      <w:lvlText w:val="%8."/>
      <w:lvlJc w:val="left"/>
      <w:pPr>
        <w:tabs>
          <w:tab w:val="num" w:pos="4785"/>
        </w:tabs>
        <w:ind w:left="4785" w:hanging="360"/>
      </w:pPr>
      <w:rPr>
        <w:rFonts w:cs="Times New Roman"/>
      </w:rPr>
    </w:lvl>
    <w:lvl w:ilvl="8" w:tplc="0419001B">
      <w:start w:val="1"/>
      <w:numFmt w:val="decimal"/>
      <w:lvlText w:val="%9."/>
      <w:lvlJc w:val="left"/>
      <w:pPr>
        <w:tabs>
          <w:tab w:val="num" w:pos="5505"/>
        </w:tabs>
        <w:ind w:left="5505" w:hanging="360"/>
      </w:pPr>
      <w:rPr>
        <w:rFonts w:cs="Times New Roman"/>
      </w:rPr>
    </w:lvl>
  </w:abstractNum>
  <w:abstractNum w:abstractNumId="1">
    <w:nsid w:val="368839AA"/>
    <w:multiLevelType w:val="hybridMultilevel"/>
    <w:tmpl w:val="25CAF7F4"/>
    <w:lvl w:ilvl="0" w:tplc="26C8097C">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5825A48"/>
    <w:multiLevelType w:val="hybridMultilevel"/>
    <w:tmpl w:val="9C5AC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C37273F"/>
    <w:multiLevelType w:val="hybridMultilevel"/>
    <w:tmpl w:val="B7EED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A50577"/>
    <w:multiLevelType w:val="hybridMultilevel"/>
    <w:tmpl w:val="8E76B90A"/>
    <w:lvl w:ilvl="0" w:tplc="396A1558">
      <w:start w:val="1"/>
      <w:numFmt w:val="bullet"/>
      <w:lvlText w:val=""/>
      <w:lvlPicBulletId w:val="0"/>
      <w:lvlJc w:val="left"/>
      <w:pPr>
        <w:tabs>
          <w:tab w:val="num" w:pos="720"/>
        </w:tabs>
        <w:ind w:left="720" w:hanging="360"/>
      </w:pPr>
      <w:rPr>
        <w:rFonts w:ascii="Symbol" w:hAnsi="Symbol" w:hint="default"/>
      </w:rPr>
    </w:lvl>
    <w:lvl w:ilvl="1" w:tplc="40A0C4EC" w:tentative="1">
      <w:start w:val="1"/>
      <w:numFmt w:val="bullet"/>
      <w:lvlText w:val=""/>
      <w:lvlPicBulletId w:val="0"/>
      <w:lvlJc w:val="left"/>
      <w:pPr>
        <w:tabs>
          <w:tab w:val="num" w:pos="1440"/>
        </w:tabs>
        <w:ind w:left="1440" w:hanging="360"/>
      </w:pPr>
      <w:rPr>
        <w:rFonts w:ascii="Symbol" w:hAnsi="Symbol" w:hint="default"/>
      </w:rPr>
    </w:lvl>
    <w:lvl w:ilvl="2" w:tplc="2B92DAE2" w:tentative="1">
      <w:start w:val="1"/>
      <w:numFmt w:val="bullet"/>
      <w:lvlText w:val=""/>
      <w:lvlPicBulletId w:val="0"/>
      <w:lvlJc w:val="left"/>
      <w:pPr>
        <w:tabs>
          <w:tab w:val="num" w:pos="2160"/>
        </w:tabs>
        <w:ind w:left="2160" w:hanging="360"/>
      </w:pPr>
      <w:rPr>
        <w:rFonts w:ascii="Symbol" w:hAnsi="Symbol" w:hint="default"/>
      </w:rPr>
    </w:lvl>
    <w:lvl w:ilvl="3" w:tplc="B7BE7CCC" w:tentative="1">
      <w:start w:val="1"/>
      <w:numFmt w:val="bullet"/>
      <w:lvlText w:val=""/>
      <w:lvlPicBulletId w:val="0"/>
      <w:lvlJc w:val="left"/>
      <w:pPr>
        <w:tabs>
          <w:tab w:val="num" w:pos="2880"/>
        </w:tabs>
        <w:ind w:left="2880" w:hanging="360"/>
      </w:pPr>
      <w:rPr>
        <w:rFonts w:ascii="Symbol" w:hAnsi="Symbol" w:hint="default"/>
      </w:rPr>
    </w:lvl>
    <w:lvl w:ilvl="4" w:tplc="3CCE1C96" w:tentative="1">
      <w:start w:val="1"/>
      <w:numFmt w:val="bullet"/>
      <w:lvlText w:val=""/>
      <w:lvlPicBulletId w:val="0"/>
      <w:lvlJc w:val="left"/>
      <w:pPr>
        <w:tabs>
          <w:tab w:val="num" w:pos="3600"/>
        </w:tabs>
        <w:ind w:left="3600" w:hanging="360"/>
      </w:pPr>
      <w:rPr>
        <w:rFonts w:ascii="Symbol" w:hAnsi="Symbol" w:hint="default"/>
      </w:rPr>
    </w:lvl>
    <w:lvl w:ilvl="5" w:tplc="F15AD334" w:tentative="1">
      <w:start w:val="1"/>
      <w:numFmt w:val="bullet"/>
      <w:lvlText w:val=""/>
      <w:lvlPicBulletId w:val="0"/>
      <w:lvlJc w:val="left"/>
      <w:pPr>
        <w:tabs>
          <w:tab w:val="num" w:pos="4320"/>
        </w:tabs>
        <w:ind w:left="4320" w:hanging="360"/>
      </w:pPr>
      <w:rPr>
        <w:rFonts w:ascii="Symbol" w:hAnsi="Symbol" w:hint="default"/>
      </w:rPr>
    </w:lvl>
    <w:lvl w:ilvl="6" w:tplc="2A94F9EE" w:tentative="1">
      <w:start w:val="1"/>
      <w:numFmt w:val="bullet"/>
      <w:lvlText w:val=""/>
      <w:lvlPicBulletId w:val="0"/>
      <w:lvlJc w:val="left"/>
      <w:pPr>
        <w:tabs>
          <w:tab w:val="num" w:pos="5040"/>
        </w:tabs>
        <w:ind w:left="5040" w:hanging="360"/>
      </w:pPr>
      <w:rPr>
        <w:rFonts w:ascii="Symbol" w:hAnsi="Symbol" w:hint="default"/>
      </w:rPr>
    </w:lvl>
    <w:lvl w:ilvl="7" w:tplc="D8BEA01E" w:tentative="1">
      <w:start w:val="1"/>
      <w:numFmt w:val="bullet"/>
      <w:lvlText w:val=""/>
      <w:lvlPicBulletId w:val="0"/>
      <w:lvlJc w:val="left"/>
      <w:pPr>
        <w:tabs>
          <w:tab w:val="num" w:pos="5760"/>
        </w:tabs>
        <w:ind w:left="5760" w:hanging="360"/>
      </w:pPr>
      <w:rPr>
        <w:rFonts w:ascii="Symbol" w:hAnsi="Symbol" w:hint="default"/>
      </w:rPr>
    </w:lvl>
    <w:lvl w:ilvl="8" w:tplc="448ADA8C"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763D"/>
    <w:rsid w:val="00061E00"/>
    <w:rsid w:val="00400753"/>
    <w:rsid w:val="00404B4D"/>
    <w:rsid w:val="004351C8"/>
    <w:rsid w:val="00456B09"/>
    <w:rsid w:val="004E5962"/>
    <w:rsid w:val="00507140"/>
    <w:rsid w:val="00541C61"/>
    <w:rsid w:val="005772AA"/>
    <w:rsid w:val="005F18A1"/>
    <w:rsid w:val="00613D0C"/>
    <w:rsid w:val="00714B98"/>
    <w:rsid w:val="00772A69"/>
    <w:rsid w:val="00777D04"/>
    <w:rsid w:val="007F763D"/>
    <w:rsid w:val="008767CF"/>
    <w:rsid w:val="008A0F33"/>
    <w:rsid w:val="008D0615"/>
    <w:rsid w:val="00906F03"/>
    <w:rsid w:val="009A6E13"/>
    <w:rsid w:val="00AB3F02"/>
    <w:rsid w:val="00AF390D"/>
    <w:rsid w:val="00B91952"/>
    <w:rsid w:val="00BD2B44"/>
    <w:rsid w:val="00EA2848"/>
    <w:rsid w:val="00F22418"/>
    <w:rsid w:val="00F56737"/>
    <w:rsid w:val="00F94B80"/>
    <w:rsid w:val="00FC7850"/>
    <w:rsid w:val="00FD064C"/>
    <w:rsid w:val="00FD0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F763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semiHidden/>
    <w:rsid w:val="007F763D"/>
    <w:rPr>
      <w:rFonts w:ascii="Times New Roman" w:eastAsia="Times New Roman" w:hAnsi="Times New Roman" w:cs="Times New Roman"/>
      <w:sz w:val="20"/>
      <w:szCs w:val="20"/>
      <w:lang w:eastAsia="ru-RU"/>
    </w:rPr>
  </w:style>
  <w:style w:type="paragraph" w:styleId="a5">
    <w:name w:val="Normal (Web)"/>
    <w:basedOn w:val="a"/>
    <w:uiPriority w:val="99"/>
    <w:rsid w:val="005F18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772AA"/>
    <w:pPr>
      <w:spacing w:after="0" w:line="240" w:lineRule="auto"/>
    </w:pPr>
  </w:style>
  <w:style w:type="character" w:styleId="a7">
    <w:name w:val="Strong"/>
    <w:basedOn w:val="a0"/>
    <w:uiPriority w:val="22"/>
    <w:qFormat/>
    <w:rsid w:val="009A6E13"/>
    <w:rPr>
      <w:rFonts w:cs="Times New Roman"/>
      <w:b/>
      <w:bCs/>
    </w:rPr>
  </w:style>
  <w:style w:type="paragraph" w:styleId="a8">
    <w:name w:val="List Paragraph"/>
    <w:basedOn w:val="a"/>
    <w:uiPriority w:val="34"/>
    <w:qFormat/>
    <w:rsid w:val="00F22418"/>
    <w:pPr>
      <w:ind w:left="720"/>
      <w:contextualSpacing/>
    </w:pPr>
  </w:style>
  <w:style w:type="paragraph" w:styleId="2">
    <w:name w:val="Body Text Indent 2"/>
    <w:basedOn w:val="a"/>
    <w:link w:val="20"/>
    <w:uiPriority w:val="99"/>
    <w:semiHidden/>
    <w:unhideWhenUsed/>
    <w:rsid w:val="008D0615"/>
    <w:pPr>
      <w:spacing w:after="120" w:line="480" w:lineRule="auto"/>
      <w:ind w:left="283"/>
    </w:pPr>
  </w:style>
  <w:style w:type="character" w:customStyle="1" w:styleId="20">
    <w:name w:val="Основной текст с отступом 2 Знак"/>
    <w:basedOn w:val="a0"/>
    <w:link w:val="2"/>
    <w:uiPriority w:val="99"/>
    <w:semiHidden/>
    <w:rsid w:val="008D0615"/>
  </w:style>
  <w:style w:type="paragraph" w:styleId="a9">
    <w:name w:val="header"/>
    <w:basedOn w:val="a"/>
    <w:link w:val="aa"/>
    <w:uiPriority w:val="99"/>
    <w:semiHidden/>
    <w:unhideWhenUsed/>
    <w:rsid w:val="00B9195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91952"/>
  </w:style>
  <w:style w:type="paragraph" w:styleId="ab">
    <w:name w:val="footer"/>
    <w:basedOn w:val="a"/>
    <w:link w:val="ac"/>
    <w:uiPriority w:val="99"/>
    <w:unhideWhenUsed/>
    <w:rsid w:val="00B919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1952"/>
  </w:style>
  <w:style w:type="paragraph" w:styleId="ad">
    <w:name w:val="Balloon Text"/>
    <w:basedOn w:val="a"/>
    <w:link w:val="ae"/>
    <w:uiPriority w:val="99"/>
    <w:semiHidden/>
    <w:unhideWhenUsed/>
    <w:rsid w:val="00B919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91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6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Яркая">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2801</Words>
  <Characters>15970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Home</cp:lastModifiedBy>
  <cp:revision>17</cp:revision>
  <cp:lastPrinted>2016-11-16T08:38:00Z</cp:lastPrinted>
  <dcterms:created xsi:type="dcterms:W3CDTF">2016-11-15T16:20:00Z</dcterms:created>
  <dcterms:modified xsi:type="dcterms:W3CDTF">2018-03-23T17:44:00Z</dcterms:modified>
</cp:coreProperties>
</file>