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7AB95" w14:textId="49FFE199" w:rsidR="003A098A" w:rsidRDefault="008A2670" w:rsidP="003A098A">
      <w:r>
        <w:t xml:space="preserve">   </w:t>
      </w:r>
      <w:r w:rsidR="003A098A">
        <w:t xml:space="preserve">Выполнила: </w:t>
      </w:r>
    </w:p>
    <w:p w14:paraId="0F8638D8" w14:textId="77777777" w:rsidR="003A098A" w:rsidRDefault="003A098A">
      <w:pPr>
        <w:ind w:left="4680" w:hangingChars="1950" w:hanging="4680"/>
      </w:pPr>
      <w:r>
        <w:t xml:space="preserve">Кирюшкина Алёна Сергеевна </w:t>
      </w:r>
    </w:p>
    <w:p w14:paraId="66402A91" w14:textId="77777777" w:rsidR="00C7547C" w:rsidRDefault="003A098A">
      <w:pPr>
        <w:ind w:left="4680" w:hangingChars="1950" w:hanging="4680"/>
      </w:pPr>
      <w:r>
        <w:t>Студентка ГБПОУ «Брянский техникум профессиональных технологий и сферы  услуг</w:t>
      </w:r>
    </w:p>
    <w:p w14:paraId="3CD45616" w14:textId="39F0126E" w:rsidR="003A098A" w:rsidRDefault="008A2670">
      <w:pPr>
        <w:ind w:left="4680" w:hangingChars="1950" w:hanging="4680"/>
      </w:pPr>
      <w:r>
        <w:t xml:space="preserve">                                                                      </w:t>
      </w:r>
    </w:p>
    <w:p w14:paraId="02B876D8" w14:textId="77777777" w:rsidR="003A098A" w:rsidRDefault="003A098A">
      <w:pPr>
        <w:ind w:left="4680" w:hangingChars="1950" w:hanging="4680"/>
      </w:pPr>
    </w:p>
    <w:p w14:paraId="065F5039" w14:textId="77777777" w:rsidR="003A098A" w:rsidRDefault="003A098A">
      <w:pPr>
        <w:ind w:left="4680" w:hangingChars="1950" w:hanging="4680"/>
      </w:pPr>
    </w:p>
    <w:p w14:paraId="2777F7AA" w14:textId="77777777" w:rsidR="003A098A" w:rsidRDefault="003A098A">
      <w:pPr>
        <w:ind w:left="4680" w:hangingChars="1950" w:hanging="4680"/>
      </w:pPr>
    </w:p>
    <w:p w14:paraId="7A9592CF" w14:textId="77777777" w:rsidR="003A098A" w:rsidRDefault="003A098A">
      <w:pPr>
        <w:ind w:left="4680" w:hangingChars="1950" w:hanging="4680"/>
      </w:pPr>
    </w:p>
    <w:p w14:paraId="1DC3EC26" w14:textId="77777777" w:rsidR="003A098A" w:rsidRDefault="003A098A">
      <w:pPr>
        <w:ind w:left="4680" w:hangingChars="1950" w:hanging="4680"/>
      </w:pPr>
    </w:p>
    <w:p w14:paraId="46C2D713" w14:textId="77777777" w:rsidR="003A098A" w:rsidRDefault="003A098A">
      <w:pPr>
        <w:ind w:left="4680" w:hangingChars="1950" w:hanging="4680"/>
      </w:pPr>
    </w:p>
    <w:p w14:paraId="14B6F551" w14:textId="77777777" w:rsidR="003A098A" w:rsidRDefault="003A098A">
      <w:pPr>
        <w:ind w:left="4680" w:hangingChars="1950" w:hanging="4680"/>
      </w:pPr>
    </w:p>
    <w:p w14:paraId="47A84640" w14:textId="77777777" w:rsidR="003A098A" w:rsidRDefault="003A098A">
      <w:pPr>
        <w:ind w:left="4680" w:hangingChars="1950" w:hanging="4680"/>
      </w:pPr>
    </w:p>
    <w:p w14:paraId="7EA7F416" w14:textId="77777777" w:rsidR="003A098A" w:rsidRDefault="003A098A">
      <w:pPr>
        <w:ind w:left="4680" w:hangingChars="1950" w:hanging="4680"/>
      </w:pPr>
    </w:p>
    <w:p w14:paraId="575BEA92" w14:textId="77777777" w:rsidR="003A098A" w:rsidRDefault="003A098A">
      <w:pPr>
        <w:ind w:left="4680" w:hangingChars="1950" w:hanging="4680"/>
      </w:pPr>
    </w:p>
    <w:p w14:paraId="26C7FBC0" w14:textId="77777777" w:rsidR="003A098A" w:rsidRDefault="003A098A">
      <w:pPr>
        <w:ind w:left="4680" w:hangingChars="1950" w:hanging="4680"/>
      </w:pPr>
    </w:p>
    <w:p w14:paraId="7EE539ED" w14:textId="77777777" w:rsidR="003A098A" w:rsidRDefault="003A098A">
      <w:pPr>
        <w:ind w:left="4680" w:hangingChars="1950" w:hanging="4680"/>
      </w:pPr>
    </w:p>
    <w:p w14:paraId="13818F2C" w14:textId="77777777" w:rsidR="003A098A" w:rsidRDefault="003A098A">
      <w:pPr>
        <w:ind w:left="4680" w:hangingChars="1950" w:hanging="4680"/>
      </w:pPr>
    </w:p>
    <w:p w14:paraId="75DFAE6D" w14:textId="77777777" w:rsidR="003A098A" w:rsidRDefault="003A098A">
      <w:pPr>
        <w:ind w:left="4680" w:hangingChars="1950" w:hanging="4680"/>
      </w:pPr>
    </w:p>
    <w:p w14:paraId="4EE6677B" w14:textId="77777777" w:rsidR="003A098A" w:rsidRDefault="003A098A">
      <w:pPr>
        <w:ind w:left="4680" w:hangingChars="1950" w:hanging="4680"/>
      </w:pPr>
    </w:p>
    <w:p w14:paraId="01E3390D" w14:textId="77777777" w:rsidR="003A098A" w:rsidRDefault="003A098A">
      <w:pPr>
        <w:ind w:left="4680" w:hangingChars="1950" w:hanging="4680"/>
      </w:pPr>
    </w:p>
    <w:p w14:paraId="603F7CEC" w14:textId="77777777" w:rsidR="003A098A" w:rsidRDefault="003A098A">
      <w:pPr>
        <w:ind w:left="4680" w:hangingChars="1950" w:hanging="4680"/>
      </w:pPr>
    </w:p>
    <w:p w14:paraId="1C4E32DE" w14:textId="77777777" w:rsidR="003A098A" w:rsidRDefault="003A098A">
      <w:pPr>
        <w:ind w:left="4680" w:hangingChars="1950" w:hanging="4680"/>
      </w:pPr>
    </w:p>
    <w:p w14:paraId="1159A67D" w14:textId="77777777" w:rsidR="003A098A" w:rsidRDefault="003A098A">
      <w:pPr>
        <w:ind w:left="4680" w:hangingChars="1950" w:hanging="4680"/>
      </w:pPr>
    </w:p>
    <w:p w14:paraId="4901A096" w14:textId="77777777" w:rsidR="003A098A" w:rsidRDefault="003A098A">
      <w:pPr>
        <w:ind w:left="4680" w:hangingChars="1950" w:hanging="4680"/>
      </w:pPr>
    </w:p>
    <w:p w14:paraId="19130678" w14:textId="77777777" w:rsidR="003A098A" w:rsidRDefault="003A098A">
      <w:pPr>
        <w:ind w:left="4680" w:hangingChars="1950" w:hanging="4680"/>
      </w:pPr>
    </w:p>
    <w:p w14:paraId="3B9AAA09" w14:textId="77777777" w:rsidR="003A098A" w:rsidRDefault="003A098A">
      <w:pPr>
        <w:ind w:left="4680" w:hangingChars="1950" w:hanging="4680"/>
      </w:pPr>
    </w:p>
    <w:p w14:paraId="5B69D41A" w14:textId="77777777" w:rsidR="003A098A" w:rsidRDefault="003A098A">
      <w:pPr>
        <w:ind w:left="4680" w:hangingChars="1950" w:hanging="4680"/>
      </w:pPr>
    </w:p>
    <w:p w14:paraId="03F3ED39" w14:textId="77777777" w:rsidR="003A098A" w:rsidRDefault="003A098A">
      <w:pPr>
        <w:ind w:left="4680" w:hangingChars="1950" w:hanging="4680"/>
      </w:pPr>
    </w:p>
    <w:p w14:paraId="1F2998F8" w14:textId="77777777" w:rsidR="003A098A" w:rsidRDefault="003A098A">
      <w:pPr>
        <w:ind w:left="4680" w:hangingChars="1950" w:hanging="4680"/>
      </w:pPr>
    </w:p>
    <w:p w14:paraId="7A5B37C6" w14:textId="77777777" w:rsidR="003A098A" w:rsidRDefault="003A098A">
      <w:pPr>
        <w:ind w:left="4680" w:hangingChars="1950" w:hanging="4680"/>
      </w:pPr>
    </w:p>
    <w:p w14:paraId="05ACD3D0" w14:textId="77777777" w:rsidR="003A098A" w:rsidRDefault="003A098A">
      <w:pPr>
        <w:ind w:left="4680" w:hangingChars="1950" w:hanging="4680"/>
      </w:pPr>
    </w:p>
    <w:p w14:paraId="56774ECE" w14:textId="1973AC7C" w:rsidR="009B43A4" w:rsidRDefault="008A2670">
      <w:pPr>
        <w:ind w:left="4680" w:hangingChars="1950" w:hanging="4680"/>
      </w:pPr>
      <w:r>
        <w:t xml:space="preserve">     </w:t>
      </w:r>
    </w:p>
    <w:p w14:paraId="3A17224F" w14:textId="77777777" w:rsidR="009B43A4" w:rsidRDefault="008A2670">
      <w:pPr>
        <w:spacing w:line="360" w:lineRule="auto"/>
        <w:ind w:firstLineChars="1650" w:firstLine="4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Могуча Россия на все времена</w:t>
      </w:r>
    </w:p>
    <w:p w14:paraId="248BF2A3" w14:textId="77777777" w:rsidR="009B43A4" w:rsidRDefault="008A2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И в прежние годы, и ныне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E82B10" w14:textId="77777777" w:rsidR="009B43A4" w:rsidRDefault="008A2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Героями наша Отчизна сильна </w:t>
      </w:r>
    </w:p>
    <w:p w14:paraId="10C8C21B" w14:textId="77777777" w:rsidR="009B43A4" w:rsidRDefault="008A2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Отечество славится 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CB4F9E" w14:textId="77777777" w:rsidR="009B43A4" w:rsidRDefault="008A2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Героев – памятная дата для всех Россиян. И я не хочу быть в стороне. Я знаю об этом дне и о героях, которыми славится мой родной Брянский край. Хочу, чтобы все присутствующие на Всероссийской студенческой конференции, посвящённой Дню Героев Отечества, узнали 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Бочарове Андреи Ивановиче.</w:t>
      </w:r>
    </w:p>
    <w:p w14:paraId="12BA10A8" w14:textId="77777777" w:rsidR="009B43A4" w:rsidRDefault="008A2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Героями не рождаются-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героями становятся. Эти слова относятся и к моему герою.</w:t>
      </w: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14:paraId="071DAF9D" w14:textId="77777777" w:rsidR="009B43A4" w:rsidRDefault="008A2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Андрей Бочаров родился 14 октября 1969 года в городе Барнаул. Вскоре семья Бочаровых переехала в Стародубский район Брянской области, где Андрей окончил школу.  После выпуска поступил в Московское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уворовское училище,  после его окончания продолжил учёбу в Воздушно-десантном командном училище в Рязани. Диплом он получил в 1991 году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армия переживала не лучшие времена. Престиж профессии военного упал, но Андрей продолжал с честью служить в ВДВ, в 104-й гвардейской дивизии.  Этого не могли не заметить и Бочаров исправно поднимался по служебной лестнице. Он участник боев на Северном Кавказе.</w:t>
      </w:r>
      <w:r>
        <w:rPr>
          <w:rFonts w:ascii="Times New Roman" w:hAnsi="Times New Roman" w:cs="Times New Roman"/>
          <w:sz w:val="28"/>
          <w:szCs w:val="28"/>
        </w:rPr>
        <w:t>(Приложение 2)</w:t>
      </w:r>
    </w:p>
    <w:p w14:paraId="18E6C9F4" w14:textId="77777777" w:rsidR="009B43A4" w:rsidRDefault="008A2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Главное сражение в жизни  Андрея Бочарова  произошло в марте 1995 года. Сводный полк104-ой ВДД, в разведроте которого он служил, наступал в направлении Аргун-Гудермес. Ключевым узлом Аргунского укрепрайона стала высота 238,1 у села Комсомольское. </w:t>
      </w:r>
    </w:p>
    <w:p w14:paraId="68DE6267" w14:textId="77777777" w:rsidR="009B43A4" w:rsidRDefault="008A2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разведку, с целью детального уточнения расположения позиций и огневых точек этого опорника боевиков, была направлена группа старшего лейтенанта Бочарова и 16 бойцов-срочников.</w:t>
      </w:r>
    </w:p>
    <w:p w14:paraId="3671F9EC" w14:textId="77777777" w:rsidR="009B43A4" w:rsidRDefault="008A2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покровом темноты они скрытно пробрались на высоту, замаскировались и изучили позиции врага.  В полдень траншеи боевиков внезапно накрыло плотным артиллерийским огнём. Это Бочаров по рации передал точные координаты и навёл на вражеские позиции несколько артдивизионов. Группа старшего лейтенанта могла стать жертвой огня своих же артиллеристов.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Но им повезло.  </w:t>
      </w:r>
    </w:p>
    <w:p w14:paraId="4D8DB590" w14:textId="77777777" w:rsidR="009B43A4" w:rsidRDefault="008A2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разведгруппа,  не обратив внимания на численное превосходство врага, пошла на штурм опорника.  Троих боевиков группа взяла в плен живыми. </w:t>
      </w:r>
    </w:p>
    <w:p w14:paraId="507B458E" w14:textId="77777777" w:rsidR="009B43A4" w:rsidRDefault="008A2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Боевики на высоте 238,1 были уничтожены, некоторые бежали. Но терять опорник враг не хотел и бросил на высоту подкрепление. Бочаров понял, что придётся проливать кровь. И тогда вызвал огонь на себя. Участники боя потом говорили, что родились во второй раз.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действительно чудо, что в группе Андрея никто не погиб и было лишь двое раненых.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Боевики, шедшие на штурм высоты с намерением забрать опорник назад, были сметены огнём артиллерии. Вскоре к 17-ти разведчикам пришло подкрепление. Ключевая высота Аргунского укрепрайона осталась в руках Российских солдат.</w:t>
      </w:r>
    </w:p>
    <w:p w14:paraId="2428362C" w14:textId="77777777" w:rsidR="009B43A4" w:rsidRDefault="008A2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личное мужество, героизм, за умелое руководство вверенным подразделением при выполнении боевого задания , гвардии лейтенант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Бочарову Андрею Ивановичу Указом Президента Российской Федерации от 20 июля 1996 года присвоено знание Героя Российской Федерации.</w:t>
      </w:r>
      <w:r>
        <w:rPr>
          <w:rFonts w:ascii="Times New Roman" w:hAnsi="Times New Roman" w:cs="Times New Roman"/>
          <w:sz w:val="28"/>
          <w:szCs w:val="28"/>
        </w:rPr>
        <w:t>(Приложение 3)</w:t>
      </w:r>
    </w:p>
    <w:p w14:paraId="35B30ACE" w14:textId="77777777" w:rsidR="009B43A4" w:rsidRDefault="008A2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сегодня мой герой продолжает оставаться в строю и служит России.</w:t>
      </w:r>
    </w:p>
    <w:p w14:paraId="30B24BFE" w14:textId="77777777" w:rsidR="009B43A4" w:rsidRDefault="008A2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1998 году А.И.Бочаров был избран председателем Совета Союза Героев России. </w:t>
      </w:r>
    </w:p>
    <w:p w14:paraId="431A09DE" w14:textId="77777777" w:rsidR="009B43A4" w:rsidRDefault="008A2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2002 году окончил Российскую академию государственной службы при президенте РФ.</w:t>
      </w:r>
    </w:p>
    <w:p w14:paraId="58F96522" w14:textId="77777777" w:rsidR="009B43A4" w:rsidRDefault="008A2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2005 году Андрей Иванович становится заместителем губернатора Брянской области. </w:t>
      </w:r>
    </w:p>
    <w:p w14:paraId="72A9C13C" w14:textId="77777777" w:rsidR="009B43A4" w:rsidRDefault="008A2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2007 и в 2011 гг. А. И. Бочаров был избран депутатом губернатором  государственной думы ФС РФ.</w:t>
      </w:r>
    </w:p>
    <w:p w14:paraId="75670C9C" w14:textId="77777777" w:rsidR="009B43A4" w:rsidRDefault="008A2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году назначен главным федеральным инспектором по Брянской области. </w:t>
      </w:r>
    </w:p>
    <w:p w14:paraId="0D5BB995" w14:textId="77777777" w:rsidR="009B43A4" w:rsidRDefault="008A2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2014 года по результатам досрочных выборов избран губернатором Волгоградской области. В сентябре 2019 года Андрей Иванович  Бочаров переизбран жителями Волгоградской области на второй срок.</w:t>
      </w:r>
      <w:r>
        <w:rPr>
          <w:rFonts w:ascii="Times New Roman" w:hAnsi="Times New Roman" w:cs="Times New Roman"/>
          <w:sz w:val="28"/>
          <w:szCs w:val="28"/>
        </w:rPr>
        <w:t>(Приложение 4)</w:t>
      </w:r>
    </w:p>
    <w:p w14:paraId="12EB34D1" w14:textId="77777777" w:rsidR="009B43A4" w:rsidRDefault="009B4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455E56E" w14:textId="77777777" w:rsidR="009B43A4" w:rsidRDefault="008A2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Для тех, кто стоит на защите страны, </w:t>
      </w:r>
    </w:p>
    <w:p w14:paraId="4E4F8CF2" w14:textId="77777777" w:rsidR="009B43A4" w:rsidRDefault="008A2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Мы душу и сердце откроем. </w:t>
      </w:r>
    </w:p>
    <w:p w14:paraId="5CDEED8A" w14:textId="77777777" w:rsidR="009B43A4" w:rsidRDefault="008A2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Отважны, надежны и духом сильны.  </w:t>
      </w:r>
    </w:p>
    <w:p w14:paraId="6F4BA7DD" w14:textId="77777777" w:rsidR="009B43A4" w:rsidRDefault="008A2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Так вечная слава героям!</w:t>
      </w:r>
    </w:p>
    <w:p w14:paraId="4473B63B" w14:textId="77777777" w:rsidR="009B43A4" w:rsidRDefault="009B4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22D352" w14:textId="77777777" w:rsidR="009B43A4" w:rsidRDefault="009B4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111BB1F" w14:textId="77777777" w:rsidR="009B43A4" w:rsidRDefault="009B4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EC449F" w14:textId="77777777" w:rsidR="00EE60E0" w:rsidRDefault="00EE6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FFFD7F5" w14:textId="77777777" w:rsidR="00EE60E0" w:rsidRDefault="00EE6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14769A5" w14:textId="2F0FC573" w:rsidR="000878E7" w:rsidRDefault="000878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444EEE" w14:textId="488B3057" w:rsidR="009B43A4" w:rsidRDefault="00442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none"/>
        </w:rPr>
        <w:lastRenderedPageBreak/>
        <w:drawing>
          <wp:anchor distT="0" distB="0" distL="114300" distR="114300" simplePos="0" relativeHeight="251659264" behindDoc="0" locked="0" layoutInCell="1" allowOverlap="1" wp14:anchorId="4E9A510B" wp14:editId="51F03998">
            <wp:simplePos x="0" y="0"/>
            <wp:positionH relativeFrom="column">
              <wp:posOffset>353060</wp:posOffset>
            </wp:positionH>
            <wp:positionV relativeFrom="paragraph">
              <wp:posOffset>300355</wp:posOffset>
            </wp:positionV>
            <wp:extent cx="4542790" cy="2987675"/>
            <wp:effectExtent l="0" t="0" r="0" b="3175"/>
            <wp:wrapTopAndBottom/>
            <wp:docPr id="14256005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600572" name="Рисунок 142560057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79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8E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D6D4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B795E">
        <w:rPr>
          <w:rFonts w:ascii="Times New Roman" w:hAnsi="Times New Roman" w:cs="Times New Roman"/>
          <w:sz w:val="28"/>
          <w:szCs w:val="28"/>
        </w:rPr>
        <w:t>1</w:t>
      </w:r>
    </w:p>
    <w:p w14:paraId="32F71735" w14:textId="77777777" w:rsidR="00DB795E" w:rsidRDefault="00DB7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E38555D" w14:textId="605C1B2B" w:rsidR="00DB795E" w:rsidRDefault="00DB7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3C8CA7" w14:textId="77777777" w:rsidR="00DB795E" w:rsidRDefault="00DB7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D684E2F" w14:textId="77777777" w:rsidR="00DB795E" w:rsidRDefault="00DB7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B67669A" w14:textId="77777777" w:rsidR="00DB795E" w:rsidRDefault="00DB7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1AB15D" w14:textId="0F9E21ED" w:rsidR="00442ADE" w:rsidRDefault="00442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Приложение 2</w:t>
      </w:r>
    </w:p>
    <w:p w14:paraId="6EED7A57" w14:textId="77777777" w:rsidR="00442ADE" w:rsidRDefault="00442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DD4435" w14:textId="798DD957" w:rsidR="00442ADE" w:rsidRDefault="00442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none"/>
        </w:rPr>
        <w:drawing>
          <wp:anchor distT="0" distB="0" distL="114300" distR="114300" simplePos="0" relativeHeight="251661312" behindDoc="0" locked="0" layoutInCell="1" allowOverlap="1" wp14:anchorId="2E491E07" wp14:editId="3922604D">
            <wp:simplePos x="0" y="0"/>
            <wp:positionH relativeFrom="column">
              <wp:posOffset>724535</wp:posOffset>
            </wp:positionH>
            <wp:positionV relativeFrom="paragraph">
              <wp:posOffset>31115</wp:posOffset>
            </wp:positionV>
            <wp:extent cx="4128770" cy="2754630"/>
            <wp:effectExtent l="0" t="0" r="5080" b="7620"/>
            <wp:wrapTopAndBottom/>
            <wp:docPr id="15487790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779011" name="Рисунок 15487790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8770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1D916" w14:textId="6A399E70" w:rsidR="00442ADE" w:rsidRDefault="00442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D5A6E7" w14:textId="793D0ABC" w:rsidR="00442ADE" w:rsidRDefault="004852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Приложение 3</w:t>
      </w:r>
    </w:p>
    <w:p w14:paraId="15A4468A" w14:textId="77777777" w:rsidR="00442ADE" w:rsidRDefault="00442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760F4D" w14:textId="3F801052" w:rsidR="00442ADE" w:rsidRDefault="004852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none"/>
        </w:rPr>
        <w:drawing>
          <wp:anchor distT="0" distB="0" distL="114300" distR="114300" simplePos="0" relativeHeight="251660288" behindDoc="0" locked="0" layoutInCell="1" allowOverlap="1" wp14:anchorId="7A593260" wp14:editId="03FAEE81">
            <wp:simplePos x="0" y="0"/>
            <wp:positionH relativeFrom="column">
              <wp:posOffset>997585</wp:posOffset>
            </wp:positionH>
            <wp:positionV relativeFrom="paragraph">
              <wp:posOffset>102235</wp:posOffset>
            </wp:positionV>
            <wp:extent cx="3514725" cy="3814445"/>
            <wp:effectExtent l="0" t="0" r="9525" b="0"/>
            <wp:wrapTopAndBottom/>
            <wp:docPr id="8544996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499686" name="Рисунок 8544996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81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D0A09" w14:textId="77777777" w:rsidR="00442ADE" w:rsidRDefault="00442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0257881" w14:textId="1EADE654" w:rsidR="00442ADE" w:rsidRDefault="004852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Приложение 4</w:t>
      </w:r>
    </w:p>
    <w:p w14:paraId="27C1A654" w14:textId="19AABDE4" w:rsidR="00442ADE" w:rsidRDefault="008D2C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none"/>
        </w:rPr>
        <w:drawing>
          <wp:anchor distT="0" distB="0" distL="114300" distR="114300" simplePos="0" relativeHeight="251662336" behindDoc="0" locked="0" layoutInCell="1" allowOverlap="1" wp14:anchorId="0B1B3309" wp14:editId="2B39C403">
            <wp:simplePos x="0" y="0"/>
            <wp:positionH relativeFrom="column">
              <wp:posOffset>1033780</wp:posOffset>
            </wp:positionH>
            <wp:positionV relativeFrom="paragraph">
              <wp:posOffset>241935</wp:posOffset>
            </wp:positionV>
            <wp:extent cx="3322320" cy="2708275"/>
            <wp:effectExtent l="0" t="0" r="0" b="0"/>
            <wp:wrapTopAndBottom/>
            <wp:docPr id="109764938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649384" name="Рисунок 109764938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301626" w14:textId="41782D26" w:rsidR="00442ADE" w:rsidRDefault="00442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24A065" w14:textId="77777777" w:rsidR="00442ADE" w:rsidRDefault="00442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5F9B17" w14:textId="77777777" w:rsidR="00442ADE" w:rsidRDefault="00442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137DB65" w14:textId="77777777" w:rsidR="00442ADE" w:rsidRDefault="00442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60878C" w14:textId="77777777" w:rsidR="00442ADE" w:rsidRDefault="00442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356339A" w14:textId="51508929" w:rsidR="00442ADE" w:rsidRDefault="00442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4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0A887" w14:textId="77777777" w:rsidR="009B43A4" w:rsidRDefault="008A2670">
      <w:pPr>
        <w:spacing w:line="240" w:lineRule="auto"/>
      </w:pPr>
      <w:r>
        <w:separator/>
      </w:r>
    </w:p>
  </w:endnote>
  <w:endnote w:type="continuationSeparator" w:id="0">
    <w:p w14:paraId="6C0E86E0" w14:textId="77777777" w:rsidR="009B43A4" w:rsidRDefault="008A26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ptos Display"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21EC6" w14:textId="77777777" w:rsidR="009B43A4" w:rsidRDefault="008A2670">
      <w:pPr>
        <w:spacing w:after="0"/>
      </w:pPr>
      <w:r>
        <w:separator/>
      </w:r>
    </w:p>
  </w:footnote>
  <w:footnote w:type="continuationSeparator" w:id="0">
    <w:p w14:paraId="1B60AE6D" w14:textId="77777777" w:rsidR="009B43A4" w:rsidRDefault="008A267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9C4"/>
    <w:rsid w:val="00004E10"/>
    <w:rsid w:val="0003038C"/>
    <w:rsid w:val="00053A68"/>
    <w:rsid w:val="00056168"/>
    <w:rsid w:val="00074212"/>
    <w:rsid w:val="000878E7"/>
    <w:rsid w:val="0009383D"/>
    <w:rsid w:val="000C0C61"/>
    <w:rsid w:val="000D70CE"/>
    <w:rsid w:val="000E2B87"/>
    <w:rsid w:val="000E31EE"/>
    <w:rsid w:val="000F6E1A"/>
    <w:rsid w:val="00104862"/>
    <w:rsid w:val="001172E3"/>
    <w:rsid w:val="0012208E"/>
    <w:rsid w:val="00127007"/>
    <w:rsid w:val="0013349E"/>
    <w:rsid w:val="00142ABF"/>
    <w:rsid w:val="001446D9"/>
    <w:rsid w:val="001959AB"/>
    <w:rsid w:val="001A4E0B"/>
    <w:rsid w:val="001A68D2"/>
    <w:rsid w:val="001D5314"/>
    <w:rsid w:val="00223D74"/>
    <w:rsid w:val="002328A8"/>
    <w:rsid w:val="002502D6"/>
    <w:rsid w:val="0025357F"/>
    <w:rsid w:val="0027425B"/>
    <w:rsid w:val="002751A5"/>
    <w:rsid w:val="002C1C7E"/>
    <w:rsid w:val="003256BF"/>
    <w:rsid w:val="0032719E"/>
    <w:rsid w:val="00336F05"/>
    <w:rsid w:val="00360854"/>
    <w:rsid w:val="003A098A"/>
    <w:rsid w:val="003A62FF"/>
    <w:rsid w:val="003D5772"/>
    <w:rsid w:val="0042232B"/>
    <w:rsid w:val="00442ADE"/>
    <w:rsid w:val="00443BA5"/>
    <w:rsid w:val="00485290"/>
    <w:rsid w:val="00492E09"/>
    <w:rsid w:val="004C0CBA"/>
    <w:rsid w:val="004D75CB"/>
    <w:rsid w:val="004E49E6"/>
    <w:rsid w:val="004F3B5E"/>
    <w:rsid w:val="005208F9"/>
    <w:rsid w:val="00522879"/>
    <w:rsid w:val="005616FF"/>
    <w:rsid w:val="00585462"/>
    <w:rsid w:val="005B06F9"/>
    <w:rsid w:val="005C1E5A"/>
    <w:rsid w:val="005F6D89"/>
    <w:rsid w:val="00607A20"/>
    <w:rsid w:val="00611D73"/>
    <w:rsid w:val="00622842"/>
    <w:rsid w:val="00625799"/>
    <w:rsid w:val="00626BB5"/>
    <w:rsid w:val="00635A1B"/>
    <w:rsid w:val="006436C4"/>
    <w:rsid w:val="006448DF"/>
    <w:rsid w:val="00676AC2"/>
    <w:rsid w:val="006D7A42"/>
    <w:rsid w:val="006E0347"/>
    <w:rsid w:val="006E2321"/>
    <w:rsid w:val="006E6BF9"/>
    <w:rsid w:val="00716C68"/>
    <w:rsid w:val="007251A7"/>
    <w:rsid w:val="00737F4B"/>
    <w:rsid w:val="007611D1"/>
    <w:rsid w:val="00777103"/>
    <w:rsid w:val="00786CE7"/>
    <w:rsid w:val="00793D84"/>
    <w:rsid w:val="007C15FF"/>
    <w:rsid w:val="007C34F1"/>
    <w:rsid w:val="00803D54"/>
    <w:rsid w:val="00840414"/>
    <w:rsid w:val="008567AC"/>
    <w:rsid w:val="008740BC"/>
    <w:rsid w:val="00875EAF"/>
    <w:rsid w:val="0087780D"/>
    <w:rsid w:val="008A2670"/>
    <w:rsid w:val="008D2C0F"/>
    <w:rsid w:val="008E2099"/>
    <w:rsid w:val="009515AA"/>
    <w:rsid w:val="00972851"/>
    <w:rsid w:val="00981A10"/>
    <w:rsid w:val="009B1CB4"/>
    <w:rsid w:val="009B43A4"/>
    <w:rsid w:val="009C5D18"/>
    <w:rsid w:val="00A02034"/>
    <w:rsid w:val="00A42708"/>
    <w:rsid w:val="00A541BA"/>
    <w:rsid w:val="00A650ED"/>
    <w:rsid w:val="00AA2052"/>
    <w:rsid w:val="00AA357B"/>
    <w:rsid w:val="00AD5FA9"/>
    <w:rsid w:val="00B2512B"/>
    <w:rsid w:val="00B57C1B"/>
    <w:rsid w:val="00B924B5"/>
    <w:rsid w:val="00BA3F4C"/>
    <w:rsid w:val="00BA4C88"/>
    <w:rsid w:val="00BB1A52"/>
    <w:rsid w:val="00BC0247"/>
    <w:rsid w:val="00BD6D45"/>
    <w:rsid w:val="00C063F5"/>
    <w:rsid w:val="00C36650"/>
    <w:rsid w:val="00C73D35"/>
    <w:rsid w:val="00C7547C"/>
    <w:rsid w:val="00CB0B61"/>
    <w:rsid w:val="00D12B23"/>
    <w:rsid w:val="00D60DB5"/>
    <w:rsid w:val="00D82C35"/>
    <w:rsid w:val="00DA5DDE"/>
    <w:rsid w:val="00DB795E"/>
    <w:rsid w:val="00DF4017"/>
    <w:rsid w:val="00E32BFB"/>
    <w:rsid w:val="00E578A1"/>
    <w:rsid w:val="00E7219C"/>
    <w:rsid w:val="00EC69C4"/>
    <w:rsid w:val="00EE60E0"/>
    <w:rsid w:val="00F40826"/>
    <w:rsid w:val="00F739A9"/>
    <w:rsid w:val="00FC6CDC"/>
    <w:rsid w:val="00FD6D07"/>
    <w:rsid w:val="2A641716"/>
    <w:rsid w:val="3A88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32490F"/>
  <w15:docId w15:val="{179E159B-D504-144C-97CD-BBA794A7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a4">
    <w:name w:val="Заголовок Знак"/>
    <w:basedOn w:val="a0"/>
    <w:link w:val="a3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Подзаголовок Знак"/>
    <w:basedOn w:val="a0"/>
    <w:link w:val="a5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Кирюшкина</dc:creator>
  <cp:lastModifiedBy>Алёна Кирюшкина</cp:lastModifiedBy>
  <cp:revision>2</cp:revision>
  <dcterms:created xsi:type="dcterms:W3CDTF">2024-11-30T14:58:00Z</dcterms:created>
  <dcterms:modified xsi:type="dcterms:W3CDTF">2024-11-30T14:58:00Z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6807640907A643C5A96572BBCA8B74FE_12</vt:lpwstr>
  </property>
</Properties>
</file>