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D9" w:rsidRPr="00C270D9" w:rsidRDefault="00C270D9" w:rsidP="00C270D9">
      <w:pPr>
        <w:rPr>
          <w:rFonts w:ascii="Times New Roman" w:hAnsi="Times New Roman" w:cs="Times New Roman"/>
          <w:sz w:val="28"/>
          <w:szCs w:val="28"/>
        </w:rPr>
      </w:pPr>
      <w:r w:rsidRPr="00C270D9">
        <w:rPr>
          <w:rFonts w:ascii="Times New Roman" w:hAnsi="Times New Roman" w:cs="Times New Roman"/>
          <w:sz w:val="28"/>
          <w:szCs w:val="28"/>
        </w:rPr>
        <w:t>Содержание</w:t>
      </w:r>
    </w:p>
    <w:p w:rsidR="00C270D9" w:rsidRPr="00C270D9" w:rsidRDefault="00C270D9" w:rsidP="00C270D9">
      <w:pPr>
        <w:rPr>
          <w:rFonts w:ascii="Times New Roman" w:hAnsi="Times New Roman" w:cs="Times New Roman"/>
          <w:sz w:val="28"/>
          <w:szCs w:val="28"/>
        </w:rPr>
      </w:pPr>
      <w:r w:rsidRPr="00C270D9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№1</w:t>
      </w:r>
      <w:r w:rsidRPr="00C270D9">
        <w:rPr>
          <w:rFonts w:ascii="Times New Roman" w:hAnsi="Times New Roman" w:cs="Times New Roman"/>
          <w:sz w:val="28"/>
          <w:szCs w:val="28"/>
        </w:rPr>
        <w:t>. Государственные стандарты на </w:t>
      </w:r>
      <w:hyperlink r:id="rId7" w:tooltip="Геодезические приборы" w:history="1">
        <w:r w:rsidRPr="00C270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геодезические приборы</w:t>
        </w:r>
      </w:hyperlink>
      <w:r w:rsidRPr="00C2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270D9">
        <w:rPr>
          <w:rFonts w:ascii="Times New Roman" w:hAnsi="Times New Roman" w:cs="Times New Roman"/>
          <w:sz w:val="28"/>
          <w:szCs w:val="28"/>
        </w:rPr>
        <w:t>Изучение оптических деталей, применяемых в геодезических приборах………………………………………………………………………...3</w:t>
      </w:r>
    </w:p>
    <w:p w:rsidR="00C270D9" w:rsidRPr="00C270D9" w:rsidRDefault="00C270D9" w:rsidP="00C270D9">
      <w:pPr>
        <w:rPr>
          <w:rFonts w:ascii="Times New Roman" w:hAnsi="Times New Roman" w:cs="Times New Roman"/>
          <w:sz w:val="28"/>
          <w:szCs w:val="28"/>
        </w:rPr>
      </w:pPr>
      <w:r w:rsidRPr="00C270D9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№2</w:t>
      </w:r>
      <w:r w:rsidRPr="00C270D9">
        <w:rPr>
          <w:rFonts w:ascii="Times New Roman" w:hAnsi="Times New Roman" w:cs="Times New Roman"/>
          <w:sz w:val="28"/>
          <w:szCs w:val="28"/>
        </w:rPr>
        <w:t>. Устройство зрительной трубы. Виды искажений в оптических системах…………………………………………………………………………8</w:t>
      </w:r>
    </w:p>
    <w:p w:rsidR="00C270D9" w:rsidRPr="00C270D9" w:rsidRDefault="00C270D9" w:rsidP="00C270D9">
      <w:pPr>
        <w:rPr>
          <w:rFonts w:ascii="Times New Roman" w:hAnsi="Times New Roman" w:cs="Times New Roman"/>
          <w:sz w:val="28"/>
          <w:szCs w:val="28"/>
        </w:rPr>
      </w:pPr>
      <w:r w:rsidRPr="00C270D9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№3</w:t>
      </w:r>
      <w:r w:rsidRPr="00C270D9">
        <w:rPr>
          <w:rFonts w:ascii="Times New Roman" w:hAnsi="Times New Roman" w:cs="Times New Roman"/>
          <w:sz w:val="28"/>
          <w:szCs w:val="28"/>
        </w:rPr>
        <w:t>. Изучение точных теодолитов………………...12</w:t>
      </w:r>
    </w:p>
    <w:p w:rsidR="00C270D9" w:rsidRPr="00C270D9" w:rsidRDefault="00C270D9" w:rsidP="00C270D9">
      <w:pPr>
        <w:rPr>
          <w:rFonts w:ascii="Times New Roman" w:hAnsi="Times New Roman" w:cs="Times New Roman"/>
          <w:sz w:val="28"/>
          <w:szCs w:val="28"/>
        </w:rPr>
      </w:pPr>
      <w:r w:rsidRPr="00C270D9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№4</w:t>
      </w:r>
      <w:r w:rsidRPr="00C270D9">
        <w:rPr>
          <w:rFonts w:ascii="Times New Roman" w:hAnsi="Times New Roman" w:cs="Times New Roman"/>
          <w:sz w:val="28"/>
          <w:szCs w:val="28"/>
        </w:rPr>
        <w:t>. Изучение высокоточных нивелиров. Определение цены деления барабанчика оптического микрометра………17</w:t>
      </w:r>
    </w:p>
    <w:p w:rsidR="00C270D9" w:rsidRPr="00C270D9" w:rsidRDefault="00C270D9" w:rsidP="00C270D9">
      <w:pPr>
        <w:rPr>
          <w:rFonts w:ascii="Times New Roman" w:hAnsi="Times New Roman" w:cs="Times New Roman"/>
          <w:sz w:val="28"/>
          <w:szCs w:val="28"/>
        </w:rPr>
      </w:pPr>
      <w:r w:rsidRPr="00C270D9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№5</w:t>
      </w:r>
      <w:r w:rsidRPr="00C270D9">
        <w:rPr>
          <w:rFonts w:ascii="Times New Roman" w:hAnsi="Times New Roman" w:cs="Times New Roman"/>
          <w:sz w:val="28"/>
          <w:szCs w:val="28"/>
        </w:rPr>
        <w:t>. Изучение нивелиров с компенсаторами</w:t>
      </w:r>
      <w:proofErr w:type="gramStart"/>
      <w:r w:rsidRPr="00C270D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270D9">
        <w:rPr>
          <w:rFonts w:ascii="Times New Roman" w:hAnsi="Times New Roman" w:cs="Times New Roman"/>
          <w:sz w:val="28"/>
          <w:szCs w:val="28"/>
        </w:rPr>
        <w:t>.21</w:t>
      </w:r>
    </w:p>
    <w:p w:rsidR="00C270D9" w:rsidRPr="00C270D9" w:rsidRDefault="00C270D9" w:rsidP="00C270D9">
      <w:pPr>
        <w:rPr>
          <w:rFonts w:ascii="Times New Roman" w:hAnsi="Times New Roman" w:cs="Times New Roman"/>
          <w:sz w:val="28"/>
          <w:szCs w:val="28"/>
        </w:rPr>
      </w:pPr>
      <w:r w:rsidRPr="00C270D9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№6</w:t>
      </w:r>
      <w:r w:rsidRPr="00C270D9">
        <w:rPr>
          <w:rFonts w:ascii="Times New Roman" w:hAnsi="Times New Roman" w:cs="Times New Roman"/>
          <w:sz w:val="28"/>
          <w:szCs w:val="28"/>
        </w:rPr>
        <w:t>. Изучение цифровых нивелиров……………...25</w:t>
      </w:r>
    </w:p>
    <w:p w:rsidR="00C270D9" w:rsidRPr="00C270D9" w:rsidRDefault="00C270D9" w:rsidP="00C270D9">
      <w:pPr>
        <w:rPr>
          <w:rFonts w:ascii="Times New Roman" w:hAnsi="Times New Roman" w:cs="Times New Roman"/>
          <w:sz w:val="28"/>
          <w:szCs w:val="28"/>
        </w:rPr>
      </w:pPr>
      <w:r w:rsidRPr="00C270D9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№7</w:t>
      </w:r>
      <w:r w:rsidRPr="00C270D9">
        <w:rPr>
          <w:rFonts w:ascii="Times New Roman" w:hAnsi="Times New Roman" w:cs="Times New Roman"/>
          <w:sz w:val="28"/>
          <w:szCs w:val="28"/>
        </w:rPr>
        <w:t>. Изучение электронных тахеометров………...29</w:t>
      </w:r>
    </w:p>
    <w:p w:rsidR="00C270D9" w:rsidRPr="00C270D9" w:rsidRDefault="00C270D9" w:rsidP="00C270D9">
      <w:pPr>
        <w:rPr>
          <w:rFonts w:ascii="Times New Roman" w:hAnsi="Times New Roman" w:cs="Times New Roman"/>
          <w:sz w:val="28"/>
          <w:szCs w:val="28"/>
        </w:rPr>
      </w:pPr>
      <w:r w:rsidRPr="00C270D9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 1</w:t>
      </w:r>
    </w:p>
    <w:p w:rsidR="00C270D9" w:rsidRPr="00C270D9" w:rsidRDefault="00C270D9" w:rsidP="00C270D9">
      <w:pPr>
        <w:rPr>
          <w:rFonts w:ascii="Times New Roman" w:hAnsi="Times New Roman" w:cs="Times New Roman"/>
          <w:sz w:val="28"/>
          <w:szCs w:val="28"/>
        </w:rPr>
      </w:pPr>
      <w:r w:rsidRPr="00C270D9">
        <w:rPr>
          <w:rFonts w:ascii="Times New Roman" w:hAnsi="Times New Roman" w:cs="Times New Roman"/>
          <w:b/>
          <w:bCs/>
          <w:sz w:val="28"/>
          <w:szCs w:val="28"/>
        </w:rPr>
        <w:t>Тема: Государственные стандарты не геодезические приборы.</w:t>
      </w:r>
    </w:p>
    <w:p w:rsidR="00C270D9" w:rsidRPr="00C270D9" w:rsidRDefault="00C270D9" w:rsidP="00C270D9">
      <w:pPr>
        <w:rPr>
          <w:rFonts w:ascii="Times New Roman" w:hAnsi="Times New Roman" w:cs="Times New Roman"/>
          <w:sz w:val="28"/>
          <w:szCs w:val="28"/>
        </w:rPr>
      </w:pPr>
      <w:r w:rsidRPr="00C270D9">
        <w:rPr>
          <w:rFonts w:ascii="Times New Roman" w:hAnsi="Times New Roman" w:cs="Times New Roman"/>
          <w:b/>
          <w:bCs/>
          <w:sz w:val="28"/>
          <w:szCs w:val="28"/>
        </w:rPr>
        <w:t>Изучение оптических деталей, применяемых в геодезических приборах</w:t>
      </w:r>
    </w:p>
    <w:p w:rsidR="00C270D9" w:rsidRPr="00C270D9" w:rsidRDefault="00C270D9" w:rsidP="00C270D9">
      <w:pPr>
        <w:rPr>
          <w:rFonts w:ascii="Times New Roman" w:hAnsi="Times New Roman" w:cs="Times New Roman"/>
          <w:sz w:val="28"/>
          <w:szCs w:val="28"/>
        </w:rPr>
      </w:pPr>
      <w:r w:rsidRPr="00C270D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270D9">
        <w:rPr>
          <w:rFonts w:ascii="Times New Roman" w:hAnsi="Times New Roman" w:cs="Times New Roman"/>
          <w:sz w:val="28"/>
          <w:szCs w:val="28"/>
        </w:rPr>
        <w:t> Изучить ГОСТ на теодолиты и нивелиры. Изучить оптические детали, применяемые в геодезических приборах</w:t>
      </w:r>
    </w:p>
    <w:p w:rsidR="0096289E" w:rsidRDefault="0096289E"/>
    <w:p w:rsidR="00C270D9" w:rsidRDefault="00C270D9"/>
    <w:p w:rsidR="00C270D9" w:rsidRDefault="00C270D9"/>
    <w:p w:rsidR="00C270D9" w:rsidRDefault="00C270D9"/>
    <w:p w:rsidR="00C270D9" w:rsidRDefault="00C270D9"/>
    <w:p w:rsidR="00C270D9" w:rsidRDefault="00C270D9"/>
    <w:p w:rsidR="00C270D9" w:rsidRDefault="00C270D9"/>
    <w:p w:rsidR="00C270D9" w:rsidRDefault="00C270D9"/>
    <w:p w:rsidR="00C270D9" w:rsidRDefault="00C270D9"/>
    <w:p w:rsidR="00C270D9" w:rsidRDefault="00C270D9"/>
    <w:p w:rsidR="00C270D9" w:rsidRDefault="00C270D9"/>
    <w:p w:rsidR="00C270D9" w:rsidRDefault="00C270D9"/>
    <w:p w:rsidR="00C270D9" w:rsidRDefault="00C270D9"/>
    <w:p w:rsidR="00C270D9" w:rsidRDefault="00C270D9"/>
    <w:p w:rsidR="00C270D9" w:rsidRPr="00C270D9" w:rsidRDefault="00C270D9" w:rsidP="00601E2E">
      <w:pPr>
        <w:pStyle w:val="a3"/>
        <w:shd w:val="clear" w:color="auto" w:fill="FFFFFF"/>
        <w:spacing w:before="264" w:beforeAutospacing="0" w:after="264" w:afterAutospacing="0" w:line="360" w:lineRule="auto"/>
        <w:rPr>
          <w:color w:val="000000"/>
          <w:sz w:val="28"/>
          <w:szCs w:val="28"/>
        </w:rPr>
      </w:pPr>
      <w:r w:rsidRPr="00C270D9">
        <w:rPr>
          <w:b/>
          <w:bCs/>
          <w:color w:val="000000"/>
          <w:sz w:val="28"/>
          <w:szCs w:val="28"/>
        </w:rPr>
        <w:lastRenderedPageBreak/>
        <w:t>Пособия и принадлежности:</w:t>
      </w:r>
    </w:p>
    <w:p w:rsidR="00C270D9" w:rsidRPr="00C270D9" w:rsidRDefault="00C270D9" w:rsidP="00601E2E">
      <w:pPr>
        <w:pStyle w:val="a3"/>
        <w:shd w:val="clear" w:color="auto" w:fill="FFFFFF"/>
        <w:spacing w:before="264" w:beforeAutospacing="0" w:after="264" w:afterAutospacing="0" w:line="360" w:lineRule="auto"/>
        <w:rPr>
          <w:color w:val="000000"/>
          <w:sz w:val="28"/>
          <w:szCs w:val="28"/>
        </w:rPr>
      </w:pPr>
      <w:r w:rsidRPr="00C270D9">
        <w:rPr>
          <w:color w:val="000000"/>
          <w:sz w:val="28"/>
          <w:szCs w:val="28"/>
        </w:rPr>
        <w:t>1. «Геодезия»,</w:t>
      </w:r>
    </w:p>
    <w:p w:rsidR="00C270D9" w:rsidRPr="00C270D9" w:rsidRDefault="00C270D9" w:rsidP="00601E2E">
      <w:pPr>
        <w:pStyle w:val="a3"/>
        <w:shd w:val="clear" w:color="auto" w:fill="FFFFFF"/>
        <w:spacing w:before="264" w:beforeAutospacing="0" w:after="264" w:afterAutospacing="0" w:line="360" w:lineRule="auto"/>
        <w:rPr>
          <w:color w:val="000000"/>
          <w:sz w:val="28"/>
          <w:szCs w:val="28"/>
        </w:rPr>
      </w:pPr>
      <w:r w:rsidRPr="00C270D9">
        <w:rPr>
          <w:color w:val="000000"/>
          <w:sz w:val="28"/>
          <w:szCs w:val="28"/>
        </w:rPr>
        <w:t>2. «Геод</w:t>
      </w:r>
      <w:r w:rsidR="00601E2E">
        <w:rPr>
          <w:color w:val="000000"/>
          <w:sz w:val="28"/>
          <w:szCs w:val="28"/>
        </w:rPr>
        <w:t xml:space="preserve">езическое </w:t>
      </w:r>
      <w:proofErr w:type="spellStart"/>
      <w:r w:rsidR="00601E2E">
        <w:rPr>
          <w:color w:val="000000"/>
          <w:sz w:val="28"/>
          <w:szCs w:val="28"/>
        </w:rPr>
        <w:t>инструментоведение</w:t>
      </w:r>
      <w:proofErr w:type="spellEnd"/>
      <w:r w:rsidR="00601E2E">
        <w:rPr>
          <w:color w:val="000000"/>
          <w:sz w:val="28"/>
          <w:szCs w:val="28"/>
        </w:rPr>
        <w:t>».</w:t>
      </w:r>
    </w:p>
    <w:p w:rsidR="00C270D9" w:rsidRPr="00C270D9" w:rsidRDefault="00C270D9" w:rsidP="00601E2E">
      <w:pPr>
        <w:pStyle w:val="a3"/>
        <w:shd w:val="clear" w:color="auto" w:fill="FFFFFF"/>
        <w:spacing w:before="264" w:beforeAutospacing="0" w:after="264" w:afterAutospacing="0" w:line="360" w:lineRule="auto"/>
        <w:rPr>
          <w:color w:val="000000"/>
          <w:sz w:val="28"/>
          <w:szCs w:val="28"/>
        </w:rPr>
      </w:pPr>
      <w:r w:rsidRPr="00C270D9">
        <w:rPr>
          <w:color w:val="000000"/>
          <w:sz w:val="28"/>
          <w:szCs w:val="28"/>
        </w:rPr>
        <w:t xml:space="preserve">3. Методические указания по дисциплине «Геодезическое </w:t>
      </w:r>
      <w:proofErr w:type="spellStart"/>
      <w:r w:rsidRPr="00C270D9">
        <w:rPr>
          <w:color w:val="000000"/>
          <w:sz w:val="28"/>
          <w:szCs w:val="28"/>
        </w:rPr>
        <w:t>инструментоведение</w:t>
      </w:r>
      <w:proofErr w:type="spellEnd"/>
      <w:r w:rsidRPr="00C270D9">
        <w:rPr>
          <w:color w:val="000000"/>
          <w:sz w:val="28"/>
          <w:szCs w:val="28"/>
        </w:rPr>
        <w:t>» (в электронном виде).</w:t>
      </w:r>
    </w:p>
    <w:p w:rsidR="00C270D9" w:rsidRPr="00C270D9" w:rsidRDefault="00C270D9" w:rsidP="00601E2E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C270D9">
        <w:rPr>
          <w:b/>
          <w:bCs/>
          <w:color w:val="000000"/>
          <w:sz w:val="28"/>
          <w:szCs w:val="28"/>
        </w:rPr>
        <w:t>Содержание работы:</w:t>
      </w:r>
    </w:p>
    <w:p w:rsidR="00C270D9" w:rsidRPr="00C270D9" w:rsidRDefault="00C270D9" w:rsidP="00601E2E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C270D9">
        <w:rPr>
          <w:color w:val="000000"/>
          <w:sz w:val="28"/>
          <w:szCs w:val="28"/>
        </w:rPr>
        <w:t>1.  Изучить ГОСТ на теодолиты и нивелиры</w:t>
      </w:r>
    </w:p>
    <w:p w:rsidR="00C270D9" w:rsidRPr="00C270D9" w:rsidRDefault="00C270D9" w:rsidP="00601E2E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C270D9">
        <w:rPr>
          <w:color w:val="000000"/>
          <w:sz w:val="28"/>
          <w:szCs w:val="28"/>
        </w:rPr>
        <w:t>Современные массовые геодезические приборы должны обес</w:t>
      </w:r>
      <w:r w:rsidRPr="00C270D9">
        <w:rPr>
          <w:color w:val="000000"/>
          <w:sz w:val="28"/>
          <w:szCs w:val="28"/>
        </w:rPr>
        <w:softHyphen/>
        <w:t>печивать высокую производительность труда исполнителя при достаточной точности измерений; высокую надежность в про</w:t>
      </w:r>
      <w:r w:rsidRPr="00C270D9">
        <w:rPr>
          <w:color w:val="000000"/>
          <w:sz w:val="28"/>
          <w:szCs w:val="28"/>
        </w:rPr>
        <w:softHyphen/>
        <w:t>цессе эксплуатации и транспортировки в полевых экспедици</w:t>
      </w:r>
      <w:r w:rsidRPr="00C270D9">
        <w:rPr>
          <w:color w:val="000000"/>
          <w:sz w:val="28"/>
          <w:szCs w:val="28"/>
        </w:rPr>
        <w:softHyphen/>
        <w:t>онных условиях; простоту и удобство операций, и конкуренто</w:t>
      </w:r>
      <w:r w:rsidRPr="00C270D9">
        <w:rPr>
          <w:color w:val="000000"/>
          <w:sz w:val="28"/>
          <w:szCs w:val="28"/>
        </w:rPr>
        <w:softHyphen/>
        <w:t>способность на мировом рынке.</w:t>
      </w:r>
    </w:p>
    <w:p w:rsidR="00601E2E" w:rsidRPr="00601E2E" w:rsidRDefault="00601E2E" w:rsidP="00601E2E">
      <w:pPr>
        <w:pStyle w:val="a3"/>
        <w:spacing w:before="264" w:beforeAutospacing="0" w:after="264" w:afterAutospacing="0" w:line="360" w:lineRule="auto"/>
        <w:jc w:val="both"/>
        <w:rPr>
          <w:sz w:val="28"/>
          <w:szCs w:val="28"/>
        </w:rPr>
      </w:pPr>
      <w:r w:rsidRPr="00601E2E">
        <w:rPr>
          <w:sz w:val="28"/>
          <w:szCs w:val="28"/>
        </w:rPr>
        <w:t>Поставленным требованиям могут удовлетворить только приборы, имеющие малые габариты и массу, жесткие по кон</w:t>
      </w:r>
      <w:r w:rsidRPr="00601E2E">
        <w:rPr>
          <w:sz w:val="28"/>
          <w:szCs w:val="28"/>
        </w:rPr>
        <w:softHyphen/>
        <w:t>струкции, надежно сохраняющие юстировку, противостоящие коррозии и другим воздействиям внешней среды, имеющие ми</w:t>
      </w:r>
      <w:r w:rsidRPr="00601E2E">
        <w:rPr>
          <w:sz w:val="28"/>
          <w:szCs w:val="28"/>
        </w:rPr>
        <w:softHyphen/>
        <w:t>нимум удобно расположенных рукояток управления, содержа</w:t>
      </w:r>
      <w:r w:rsidRPr="00601E2E">
        <w:rPr>
          <w:sz w:val="28"/>
          <w:szCs w:val="28"/>
        </w:rPr>
        <w:softHyphen/>
        <w:t>щие элементы автоматизации и сохраняющие длительное время надлежащий внешний вид.</w:t>
      </w:r>
    </w:p>
    <w:p w:rsidR="00601E2E" w:rsidRDefault="00601E2E" w:rsidP="00601E2E">
      <w:pPr>
        <w:pStyle w:val="a3"/>
        <w:spacing w:before="264" w:beforeAutospacing="0" w:after="264" w:afterAutospacing="0" w:line="360" w:lineRule="auto"/>
        <w:jc w:val="both"/>
        <w:rPr>
          <w:sz w:val="28"/>
          <w:szCs w:val="28"/>
        </w:rPr>
      </w:pPr>
      <w:r w:rsidRPr="00601E2E">
        <w:rPr>
          <w:sz w:val="28"/>
          <w:szCs w:val="28"/>
        </w:rPr>
        <w:t>Общие технические требования к геодезическим приборам определены ГОСТ. В соответствии с ГОСТ в качестве основных характеристик условий эксплуатации приборов приняты: температура среды 20±5 °С; относительная влаж</w:t>
      </w:r>
      <w:r w:rsidRPr="00601E2E">
        <w:rPr>
          <w:sz w:val="28"/>
          <w:szCs w:val="28"/>
        </w:rPr>
        <w:softHyphen/>
        <w:t>ность воздуха 60±20%; атмосферное давление101,325±'-±3,333 кПа (760±25 мм. рт. ст.). Конструкция геодезических приборов должна быть технологичной, </w:t>
      </w:r>
      <w:proofErr w:type="spellStart"/>
      <w:r w:rsidRPr="00601E2E">
        <w:rPr>
          <w:b/>
          <w:bCs/>
          <w:sz w:val="28"/>
          <w:szCs w:val="28"/>
        </w:rPr>
        <w:t>ремонтопригодной</w:t>
      </w:r>
      <w:proofErr w:type="spellEnd"/>
      <w:r w:rsidRPr="00601E2E">
        <w:rPr>
          <w:sz w:val="28"/>
          <w:szCs w:val="28"/>
        </w:rPr>
        <w:t> и должна обеспечивать возможность контроля основных параметров и технических характеристик</w:t>
      </w:r>
      <w:r>
        <w:rPr>
          <w:sz w:val="28"/>
          <w:szCs w:val="28"/>
        </w:rPr>
        <w:t>.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601E2E">
        <w:rPr>
          <w:b/>
          <w:bCs/>
          <w:sz w:val="28"/>
          <w:szCs w:val="28"/>
        </w:rPr>
        <w:lastRenderedPageBreak/>
        <w:t>Ремонтнопригодность</w:t>
      </w:r>
      <w:proofErr w:type="spellEnd"/>
      <w:r w:rsidRPr="00601E2E">
        <w:rPr>
          <w:sz w:val="28"/>
          <w:szCs w:val="28"/>
        </w:rPr>
        <w:t> – это означает, что геодезический прибор в случае его неисправности или технических повреждений можно отремонтировать, и он будет иметь свои необходимые параметры.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sz w:val="28"/>
          <w:szCs w:val="28"/>
        </w:rPr>
        <w:t>2.  Дать краткое описание основных технических параметров теодолитов и нивелиров, привести таблицы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sz w:val="28"/>
          <w:szCs w:val="28"/>
        </w:rPr>
        <w:t>Для теодолитов основной технической характеристикой является ошибка измерения угла, а для нивелира – ошибка измерения превышения на 1 км. двойного хода.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sz w:val="28"/>
          <w:szCs w:val="28"/>
        </w:rPr>
        <w:t>По точности делятся приборы только на высокоточные, точные и технические.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b/>
          <w:bCs/>
          <w:sz w:val="28"/>
          <w:szCs w:val="28"/>
        </w:rPr>
        <w:t>Теодолиты: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601E2E">
        <w:rPr>
          <w:sz w:val="28"/>
          <w:szCs w:val="28"/>
        </w:rPr>
        <w:t>°  Технические</w:t>
      </w:r>
      <w:proofErr w:type="gramEnd"/>
      <w:r w:rsidRPr="00601E2E">
        <w:rPr>
          <w:sz w:val="28"/>
          <w:szCs w:val="28"/>
        </w:rPr>
        <w:t xml:space="preserve"> – Т30, 2Т30 (приборы, обеспечивающие ошибку измерения угла из одного приёма не более 30")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601E2E">
        <w:rPr>
          <w:sz w:val="28"/>
          <w:szCs w:val="28"/>
        </w:rPr>
        <w:t>°  Точные</w:t>
      </w:r>
      <w:proofErr w:type="gramEnd"/>
      <w:r w:rsidRPr="00601E2E">
        <w:rPr>
          <w:sz w:val="28"/>
          <w:szCs w:val="28"/>
        </w:rPr>
        <w:t xml:space="preserve"> – теодолиты типа Т5, Т10, иногда Т2 (ошибка соответственно не более 5", 10", или 2")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601E2E">
        <w:rPr>
          <w:sz w:val="28"/>
          <w:szCs w:val="28"/>
        </w:rPr>
        <w:t>°  Высокоточные</w:t>
      </w:r>
      <w:proofErr w:type="gramEnd"/>
      <w:r w:rsidRPr="00601E2E">
        <w:rPr>
          <w:sz w:val="28"/>
          <w:szCs w:val="28"/>
        </w:rPr>
        <w:t xml:space="preserve"> – Т05 и Т1 (0,5" и 1")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sz w:val="28"/>
          <w:szCs w:val="28"/>
        </w:rPr>
        <w:t>При модификации прибора почти всегда изменяются некоторые технические параметры приборов. Их изменение отражается путем добавления соответствующих букв\цифр.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sz w:val="28"/>
          <w:szCs w:val="28"/>
        </w:rPr>
        <w:t>П – прямое изображение (4Т30П)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sz w:val="28"/>
          <w:szCs w:val="28"/>
        </w:rPr>
        <w:t>К – при вертикальном круге стоит компенсатор (3Т5КП)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sz w:val="28"/>
          <w:szCs w:val="28"/>
        </w:rPr>
        <w:t>А – для </w:t>
      </w:r>
      <w:hyperlink r:id="rId8" w:tooltip="Астрономия" w:history="1">
        <w:r w:rsidRPr="00601E2E">
          <w:rPr>
            <w:rStyle w:val="a4"/>
            <w:sz w:val="28"/>
            <w:szCs w:val="28"/>
          </w:rPr>
          <w:t>астрономических</w:t>
        </w:r>
      </w:hyperlink>
      <w:r w:rsidRPr="00601E2E">
        <w:rPr>
          <w:sz w:val="28"/>
          <w:szCs w:val="28"/>
        </w:rPr>
        <w:t> наблюдений (3Т2АК)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b/>
          <w:bCs/>
          <w:sz w:val="28"/>
          <w:szCs w:val="28"/>
        </w:rPr>
        <w:t>Нивелиры: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601E2E">
        <w:rPr>
          <w:sz w:val="28"/>
          <w:szCs w:val="28"/>
        </w:rPr>
        <w:lastRenderedPageBreak/>
        <w:t>°  Технические</w:t>
      </w:r>
      <w:proofErr w:type="gramEnd"/>
      <w:r w:rsidRPr="00601E2E">
        <w:rPr>
          <w:sz w:val="28"/>
          <w:szCs w:val="28"/>
        </w:rPr>
        <w:t xml:space="preserve"> – Н10 (ошибка измерения на 1 км. двойного хода не более 10 мм.)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601E2E">
        <w:rPr>
          <w:sz w:val="28"/>
          <w:szCs w:val="28"/>
        </w:rPr>
        <w:t>°  Точные</w:t>
      </w:r>
      <w:proofErr w:type="gramEnd"/>
      <w:r w:rsidRPr="00601E2E">
        <w:rPr>
          <w:sz w:val="28"/>
          <w:szCs w:val="28"/>
        </w:rPr>
        <w:t xml:space="preserve"> – Н3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601E2E">
        <w:rPr>
          <w:sz w:val="28"/>
          <w:szCs w:val="28"/>
        </w:rPr>
        <w:t>°  Высокоточные</w:t>
      </w:r>
      <w:proofErr w:type="gramEnd"/>
      <w:r w:rsidRPr="00601E2E">
        <w:rPr>
          <w:sz w:val="28"/>
          <w:szCs w:val="28"/>
        </w:rPr>
        <w:t xml:space="preserve"> – Н05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sz w:val="28"/>
          <w:szCs w:val="28"/>
        </w:rPr>
        <w:t xml:space="preserve">Так </w:t>
      </w:r>
      <w:proofErr w:type="gramStart"/>
      <w:r w:rsidRPr="00601E2E">
        <w:rPr>
          <w:sz w:val="28"/>
          <w:szCs w:val="28"/>
        </w:rPr>
        <w:t>же</w:t>
      </w:r>
      <w:proofErr w:type="gramEnd"/>
      <w:r w:rsidRPr="00601E2E">
        <w:rPr>
          <w:sz w:val="28"/>
          <w:szCs w:val="28"/>
        </w:rPr>
        <w:t xml:space="preserve"> как и теодолиты, нивелиры имеют модификации и дополнительные технические характеристики.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sz w:val="28"/>
          <w:szCs w:val="28"/>
        </w:rPr>
        <w:t>К – компенсатор (Н3К)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sz w:val="28"/>
          <w:szCs w:val="28"/>
        </w:rPr>
        <w:t>Л – горизонтальный лимб (Н10КЛ)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b/>
          <w:bCs/>
          <w:sz w:val="28"/>
          <w:szCs w:val="28"/>
        </w:rPr>
        <w:t>Некоторые технически параметры приборов</w:t>
      </w: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b/>
          <w:bCs/>
          <w:i/>
          <w:iCs/>
          <w:sz w:val="28"/>
          <w:szCs w:val="28"/>
        </w:rPr>
        <w:t>Теодолиты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331"/>
        <w:gridCol w:w="2337"/>
        <w:gridCol w:w="2325"/>
      </w:tblGrid>
      <w:tr w:rsidR="00601E2E" w:rsidRPr="00601E2E" w:rsidTr="00601E2E"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after="264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01E2E">
              <w:rPr>
                <w:sz w:val="28"/>
                <w:szCs w:val="28"/>
              </w:rPr>
              <w:t>Vx</w:t>
            </w:r>
            <w:proofErr w:type="spellEnd"/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Mα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m, кг</w:t>
            </w:r>
          </w:p>
        </w:tc>
      </w:tr>
      <w:tr w:rsidR="00601E2E" w:rsidRPr="00601E2E" w:rsidTr="00601E2E"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Т05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0,5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20</w:t>
            </w:r>
          </w:p>
        </w:tc>
      </w:tr>
      <w:tr w:rsidR="00601E2E" w:rsidRPr="00601E2E" w:rsidTr="00601E2E"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Т5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3-4</w:t>
            </w:r>
          </w:p>
        </w:tc>
      </w:tr>
      <w:tr w:rsidR="00601E2E" w:rsidRPr="00601E2E" w:rsidTr="00601E2E"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Т30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2-3</w:t>
            </w:r>
          </w:p>
        </w:tc>
      </w:tr>
    </w:tbl>
    <w:p w:rsidR="00601E2E" w:rsidRDefault="00601E2E" w:rsidP="00601E2E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601E2E" w:rsidRDefault="00601E2E" w:rsidP="00601E2E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601E2E" w:rsidRDefault="00601E2E" w:rsidP="00601E2E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601E2E" w:rsidRDefault="00601E2E" w:rsidP="00601E2E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601E2E" w:rsidRPr="00601E2E" w:rsidRDefault="00601E2E" w:rsidP="00601E2E">
      <w:pPr>
        <w:pStyle w:val="a3"/>
        <w:spacing w:line="360" w:lineRule="auto"/>
        <w:jc w:val="both"/>
        <w:rPr>
          <w:sz w:val="28"/>
          <w:szCs w:val="28"/>
        </w:rPr>
      </w:pPr>
      <w:r w:rsidRPr="00601E2E">
        <w:rPr>
          <w:b/>
          <w:bCs/>
          <w:i/>
          <w:iCs/>
          <w:sz w:val="28"/>
          <w:szCs w:val="28"/>
        </w:rPr>
        <w:lastRenderedPageBreak/>
        <w:t>Нивелиры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2329"/>
        <w:gridCol w:w="2331"/>
        <w:gridCol w:w="2330"/>
      </w:tblGrid>
      <w:tr w:rsidR="00601E2E" w:rsidRPr="00601E2E" w:rsidTr="00601E2E"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after="264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01E2E">
              <w:rPr>
                <w:sz w:val="28"/>
                <w:szCs w:val="28"/>
              </w:rPr>
              <w:t>Vx</w:t>
            </w:r>
            <w:proofErr w:type="spellEnd"/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01E2E">
              <w:rPr>
                <w:sz w:val="28"/>
                <w:szCs w:val="28"/>
              </w:rPr>
              <w:t>mh</w:t>
            </w:r>
            <w:proofErr w:type="spellEnd"/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m, кг</w:t>
            </w:r>
          </w:p>
        </w:tc>
      </w:tr>
      <w:tr w:rsidR="00601E2E" w:rsidRPr="00601E2E" w:rsidTr="00601E2E"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Н05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0,5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5</w:t>
            </w:r>
          </w:p>
        </w:tc>
      </w:tr>
      <w:tr w:rsidR="00601E2E" w:rsidRPr="00601E2E" w:rsidTr="00601E2E"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Н3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2,0</w:t>
            </w:r>
          </w:p>
        </w:tc>
      </w:tr>
      <w:tr w:rsidR="00601E2E" w:rsidRPr="00601E2E" w:rsidTr="00601E2E"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Н10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25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2E" w:rsidRPr="00601E2E" w:rsidRDefault="00601E2E" w:rsidP="00601E2E">
            <w:pPr>
              <w:pStyle w:val="a3"/>
              <w:spacing w:before="264" w:beforeAutospacing="0" w:after="264" w:afterAutospacing="0" w:line="360" w:lineRule="auto"/>
              <w:jc w:val="both"/>
              <w:rPr>
                <w:sz w:val="28"/>
                <w:szCs w:val="28"/>
              </w:rPr>
            </w:pPr>
            <w:r w:rsidRPr="00601E2E">
              <w:rPr>
                <w:sz w:val="28"/>
                <w:szCs w:val="28"/>
              </w:rPr>
              <w:t>1,5</w:t>
            </w:r>
          </w:p>
        </w:tc>
      </w:tr>
    </w:tbl>
    <w:p w:rsidR="00601E2E" w:rsidRPr="00601E2E" w:rsidRDefault="00601E2E" w:rsidP="003B4DF5">
      <w:pPr>
        <w:pStyle w:val="a3"/>
        <w:spacing w:before="264" w:beforeAutospacing="0" w:after="264" w:afterAutospacing="0" w:line="360" w:lineRule="auto"/>
        <w:jc w:val="both"/>
        <w:rPr>
          <w:sz w:val="28"/>
          <w:szCs w:val="28"/>
        </w:rPr>
      </w:pPr>
    </w:p>
    <w:p w:rsidR="00601E2E" w:rsidRPr="00F219A9" w:rsidRDefault="00601E2E" w:rsidP="003B4DF5">
      <w:pPr>
        <w:pStyle w:val="a3"/>
        <w:shd w:val="clear" w:color="auto" w:fill="FFFFFF"/>
        <w:spacing w:before="264" w:beforeAutospacing="0" w:after="264" w:afterAutospacing="0" w:line="360" w:lineRule="auto"/>
        <w:rPr>
          <w:color w:val="000000"/>
          <w:sz w:val="28"/>
          <w:szCs w:val="28"/>
        </w:rPr>
      </w:pPr>
      <w:r w:rsidRPr="00F219A9">
        <w:rPr>
          <w:color w:val="000000"/>
          <w:sz w:val="28"/>
          <w:szCs w:val="28"/>
        </w:rPr>
        <w:t>3.  Изучить ход лучей в следующих оптических деталях:</w:t>
      </w:r>
    </w:p>
    <w:p w:rsidR="00601E2E" w:rsidRPr="00F219A9" w:rsidRDefault="00601E2E" w:rsidP="003B4DF5">
      <w:pPr>
        <w:pStyle w:val="a3"/>
        <w:shd w:val="clear" w:color="auto" w:fill="FFFFFF"/>
        <w:spacing w:before="264" w:beforeAutospacing="0" w:after="264" w:afterAutospacing="0" w:line="360" w:lineRule="auto"/>
        <w:rPr>
          <w:color w:val="000000"/>
          <w:sz w:val="28"/>
          <w:szCs w:val="28"/>
        </w:rPr>
      </w:pPr>
      <w:r w:rsidRPr="00F219A9">
        <w:rPr>
          <w:color w:val="000000"/>
          <w:sz w:val="28"/>
          <w:szCs w:val="28"/>
        </w:rPr>
        <w:t xml:space="preserve">в зеркале, прямоугольных призмах, в ромбической призме, </w:t>
      </w:r>
      <w:proofErr w:type="spellStart"/>
      <w:r w:rsidRPr="00F219A9">
        <w:rPr>
          <w:color w:val="000000"/>
          <w:sz w:val="28"/>
          <w:szCs w:val="28"/>
        </w:rPr>
        <w:t>пентапризме</w:t>
      </w:r>
      <w:proofErr w:type="spellEnd"/>
      <w:r w:rsidRPr="00F219A9">
        <w:rPr>
          <w:color w:val="000000"/>
          <w:sz w:val="28"/>
          <w:szCs w:val="28"/>
        </w:rPr>
        <w:t>.</w:t>
      </w:r>
    </w:p>
    <w:p w:rsidR="00601E2E" w:rsidRPr="00F219A9" w:rsidRDefault="00601E2E" w:rsidP="003B4DF5">
      <w:pPr>
        <w:pStyle w:val="a3"/>
        <w:shd w:val="clear" w:color="auto" w:fill="FFFFFF"/>
        <w:spacing w:before="264" w:beforeAutospacing="0" w:after="264" w:afterAutospacing="0" w:line="360" w:lineRule="auto"/>
        <w:rPr>
          <w:color w:val="000000"/>
          <w:sz w:val="28"/>
          <w:szCs w:val="28"/>
        </w:rPr>
      </w:pPr>
      <w:r w:rsidRPr="00F219A9">
        <w:rPr>
          <w:color w:val="000000"/>
          <w:sz w:val="28"/>
          <w:szCs w:val="28"/>
        </w:rPr>
        <w:t>Ход лучей в некоторых оптических деталях.</w:t>
      </w:r>
    </w:p>
    <w:p w:rsidR="00601E2E" w:rsidRPr="00F219A9" w:rsidRDefault="00601E2E" w:rsidP="003B4DF5">
      <w:pPr>
        <w:pStyle w:val="a3"/>
        <w:shd w:val="clear" w:color="auto" w:fill="FFFFFF"/>
        <w:spacing w:before="264" w:beforeAutospacing="0" w:after="264" w:afterAutospacing="0" w:line="360" w:lineRule="auto"/>
        <w:rPr>
          <w:color w:val="000000"/>
          <w:sz w:val="28"/>
          <w:szCs w:val="28"/>
        </w:rPr>
      </w:pPr>
      <w:r w:rsidRPr="00F219A9">
        <w:rPr>
          <w:color w:val="000000"/>
          <w:sz w:val="28"/>
          <w:szCs w:val="28"/>
        </w:rPr>
        <w:t>Плоское зеркало Зеркала, расположенные</w:t>
      </w:r>
    </w:p>
    <w:p w:rsidR="00601E2E" w:rsidRPr="00F219A9" w:rsidRDefault="00601E2E" w:rsidP="003B4DF5">
      <w:pPr>
        <w:pStyle w:val="a3"/>
        <w:shd w:val="clear" w:color="auto" w:fill="FFFFFF"/>
        <w:spacing w:before="264" w:beforeAutospacing="0" w:after="264" w:afterAutospacing="0" w:line="360" w:lineRule="auto"/>
        <w:rPr>
          <w:color w:val="000000"/>
          <w:sz w:val="28"/>
          <w:szCs w:val="28"/>
        </w:rPr>
      </w:pPr>
      <w:r w:rsidRPr="00F219A9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 wp14:anchorId="34247833" wp14:editId="537ECD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28900" cy="1885950"/>
            <wp:effectExtent l="0" t="0" r="0" b="0"/>
            <wp:wrapSquare wrapText="bothSides"/>
            <wp:docPr id="1" name="Рисунок 14" descr="https://pandia.ru/text/78/388/images/image001_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ndia.ru/text/78/388/images/image001_2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9A9">
        <w:rPr>
          <w:color w:val="000000"/>
          <w:sz w:val="28"/>
          <w:szCs w:val="28"/>
        </w:rPr>
        <w:t>параллельно друг другу</w:t>
      </w:r>
    </w:p>
    <w:p w:rsidR="00601E2E" w:rsidRPr="00F219A9" w:rsidRDefault="00601E2E" w:rsidP="003B4DF5">
      <w:pPr>
        <w:pStyle w:val="a3"/>
        <w:shd w:val="clear" w:color="auto" w:fill="FFFFFF"/>
        <w:spacing w:before="264" w:beforeAutospacing="0" w:after="264" w:afterAutospacing="0" w:line="360" w:lineRule="auto"/>
        <w:rPr>
          <w:color w:val="000000"/>
          <w:sz w:val="28"/>
          <w:szCs w:val="28"/>
        </w:rPr>
      </w:pPr>
      <w:r w:rsidRPr="00F219A9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 wp14:anchorId="76241D68" wp14:editId="7BDC43D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2505075"/>
            <wp:effectExtent l="0" t="0" r="9525" b="9525"/>
            <wp:wrapSquare wrapText="bothSides"/>
            <wp:docPr id="2" name="Рисунок 15" descr="https://pandia.ru/text/78/388/images/image002_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text/78/388/images/image002_1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9A9">
        <w:rPr>
          <w:color w:val="000000"/>
          <w:sz w:val="28"/>
          <w:szCs w:val="28"/>
        </w:rPr>
        <w:t xml:space="preserve">Перпендикулярно расположенные Посеребрённая </w:t>
      </w:r>
      <w:proofErr w:type="spellStart"/>
      <w:r w:rsidRPr="00F219A9">
        <w:rPr>
          <w:color w:val="000000"/>
          <w:sz w:val="28"/>
          <w:szCs w:val="28"/>
        </w:rPr>
        <w:t>гипотенузная</w:t>
      </w:r>
      <w:proofErr w:type="spellEnd"/>
    </w:p>
    <w:p w:rsidR="00601E2E" w:rsidRPr="00F219A9" w:rsidRDefault="00601E2E" w:rsidP="003B4DF5">
      <w:pPr>
        <w:pStyle w:val="a3"/>
        <w:shd w:val="clear" w:color="auto" w:fill="FFFFFF"/>
        <w:spacing w:before="264" w:beforeAutospacing="0" w:after="264" w:afterAutospacing="0" w:line="360" w:lineRule="auto"/>
        <w:rPr>
          <w:color w:val="000000"/>
          <w:sz w:val="28"/>
          <w:szCs w:val="28"/>
        </w:rPr>
      </w:pPr>
      <w:r w:rsidRPr="00F219A9">
        <w:rPr>
          <w:color w:val="000000"/>
          <w:sz w:val="28"/>
          <w:szCs w:val="28"/>
        </w:rPr>
        <w:t>зеркала грань</w:t>
      </w:r>
    </w:p>
    <w:p w:rsidR="00601E2E" w:rsidRPr="00F219A9" w:rsidRDefault="00601E2E" w:rsidP="003B4DF5">
      <w:pPr>
        <w:pStyle w:val="a3"/>
        <w:shd w:val="clear" w:color="auto" w:fill="FFFFFF"/>
        <w:spacing w:before="264" w:beforeAutospacing="0" w:after="264" w:afterAutospacing="0" w:line="360" w:lineRule="auto"/>
        <w:rPr>
          <w:color w:val="000000"/>
          <w:sz w:val="28"/>
          <w:szCs w:val="28"/>
        </w:rPr>
      </w:pPr>
      <w:r w:rsidRPr="00F219A9">
        <w:rPr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61312" behindDoc="0" locked="0" layoutInCell="1" allowOverlap="0" wp14:anchorId="628919A9" wp14:editId="41AD0BF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66950" cy="2628900"/>
            <wp:effectExtent l="0" t="0" r="0" b="0"/>
            <wp:wrapSquare wrapText="bothSides"/>
            <wp:docPr id="3" name="Рисунок 16" descr="https://pandia.ru/text/78/388/images/image003_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andia.ru/text/78/388/images/image003_1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9A9">
        <w:rPr>
          <w:noProof/>
          <w:color w:val="000000"/>
          <w:sz w:val="28"/>
          <w:szCs w:val="28"/>
        </w:rPr>
        <w:drawing>
          <wp:anchor distT="0" distB="0" distL="0" distR="0" simplePos="0" relativeHeight="251662336" behindDoc="0" locked="0" layoutInCell="1" allowOverlap="0" wp14:anchorId="40AA6467" wp14:editId="67C9DB6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33625" cy="2628900"/>
            <wp:effectExtent l="0" t="0" r="9525" b="0"/>
            <wp:wrapSquare wrapText="bothSides"/>
            <wp:docPr id="4" name="Рисунок 17" descr="https://pandia.ru/text/78/388/images/image004_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ndia.ru/text/78/388/images/image004_1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9A9">
        <w:rPr>
          <w:color w:val="000000"/>
          <w:sz w:val="28"/>
          <w:szCs w:val="28"/>
        </w:rPr>
        <w:t>Посеребрённые 2 катета Луч идёт параллельно гипотенузе</w:t>
      </w:r>
    </w:p>
    <w:p w:rsidR="00601E2E" w:rsidRPr="00F219A9" w:rsidRDefault="00601E2E" w:rsidP="00601E2E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219A9">
        <w:rPr>
          <w:noProof/>
          <w:color w:val="000000"/>
          <w:sz w:val="28"/>
          <w:szCs w:val="28"/>
        </w:rPr>
        <w:drawing>
          <wp:inline distT="0" distB="0" distL="0" distR="0" wp14:anchorId="64A2433B" wp14:editId="02A319CF">
            <wp:extent cx="1173480" cy="114300"/>
            <wp:effectExtent l="0" t="0" r="7620" b="0"/>
            <wp:docPr id="5" name="Рисунок 5" descr="https://pandia.ru/text/78/388/images/image005_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ndia.ru/text/78/388/images/image005_14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A9">
        <w:rPr>
          <w:noProof/>
          <w:color w:val="000000"/>
          <w:sz w:val="28"/>
          <w:szCs w:val="28"/>
        </w:rPr>
        <w:drawing>
          <wp:inline distT="0" distB="0" distL="0" distR="0" wp14:anchorId="3FFA25F2" wp14:editId="389BB137">
            <wp:extent cx="861060" cy="746760"/>
            <wp:effectExtent l="0" t="0" r="0" b="0"/>
            <wp:docPr id="6" name="Рисунок 6" descr="https://pandia.ru/text/78/388/images/image006_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dia.ru/text/78/388/images/image006_14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A9">
        <w:rPr>
          <w:noProof/>
          <w:color w:val="000000"/>
          <w:sz w:val="28"/>
          <w:szCs w:val="28"/>
        </w:rPr>
        <w:drawing>
          <wp:inline distT="0" distB="0" distL="0" distR="0" wp14:anchorId="7A8E83E3" wp14:editId="53A597AD">
            <wp:extent cx="411480" cy="518160"/>
            <wp:effectExtent l="0" t="0" r="7620" b="0"/>
            <wp:docPr id="7" name="Рисунок 7" descr="https://pandia.ru/text/78/388/images/image007_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78/388/images/image007_12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A9">
        <w:rPr>
          <w:noProof/>
          <w:color w:val="000000"/>
          <w:sz w:val="28"/>
          <w:szCs w:val="28"/>
        </w:rPr>
        <w:drawing>
          <wp:inline distT="0" distB="0" distL="0" distR="0" wp14:anchorId="4866868A" wp14:editId="02FB91E6">
            <wp:extent cx="487680" cy="114300"/>
            <wp:effectExtent l="0" t="0" r="7620" b="0"/>
            <wp:docPr id="8" name="Рисунок 8" descr="https://pandia.ru/text/78/388/images/image008_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andia.ru/text/78/388/images/image008_12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A9">
        <w:rPr>
          <w:noProof/>
          <w:color w:val="000000"/>
          <w:sz w:val="28"/>
          <w:szCs w:val="28"/>
        </w:rPr>
        <w:drawing>
          <wp:inline distT="0" distB="0" distL="0" distR="0" wp14:anchorId="20442557" wp14:editId="355B749A">
            <wp:extent cx="2423160" cy="22860"/>
            <wp:effectExtent l="0" t="0" r="0" b="0"/>
            <wp:docPr id="9" name="Рисунок 9" descr="https://pandia.ru/text/78/388/images/image009_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andia.ru/text/78/388/images/image009_12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A9">
        <w:rPr>
          <w:noProof/>
          <w:color w:val="000000"/>
          <w:sz w:val="28"/>
          <w:szCs w:val="28"/>
        </w:rPr>
        <w:drawing>
          <wp:inline distT="0" distB="0" distL="0" distR="0" wp14:anchorId="71593FD6" wp14:editId="70A5EE85">
            <wp:extent cx="2499360" cy="1219200"/>
            <wp:effectExtent l="0" t="0" r="0" b="0"/>
            <wp:docPr id="10" name="Рисунок 10" descr="https://pandia.ru/text/78/388/images/image010_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andia.ru/text/78/388/images/image010_11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A9">
        <w:rPr>
          <w:noProof/>
          <w:color w:val="000000"/>
          <w:sz w:val="28"/>
          <w:szCs w:val="28"/>
        </w:rPr>
        <w:drawing>
          <wp:inline distT="0" distB="0" distL="0" distR="0" wp14:anchorId="07F2EEA7" wp14:editId="3A599A24">
            <wp:extent cx="1943100" cy="1607820"/>
            <wp:effectExtent l="0" t="0" r="0" b="0"/>
            <wp:docPr id="11" name="Рисунок 11" descr="https://pandia.ru/text/78/388/images/image011_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andia.ru/text/78/388/images/image011_10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A9">
        <w:rPr>
          <w:noProof/>
          <w:color w:val="000000"/>
          <w:sz w:val="28"/>
          <w:szCs w:val="28"/>
        </w:rPr>
        <w:drawing>
          <wp:inline distT="0" distB="0" distL="0" distR="0" wp14:anchorId="0DBA4487" wp14:editId="4604A68B">
            <wp:extent cx="1943100" cy="1371600"/>
            <wp:effectExtent l="0" t="0" r="0" b="0"/>
            <wp:docPr id="12" name="Рисунок 12" descr="https://pandia.ru/text/78/388/images/image012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andia.ru/text/78/388/images/image012_10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2E" w:rsidRPr="00F219A9" w:rsidRDefault="00601E2E" w:rsidP="00601E2E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219A9">
        <w:rPr>
          <w:color w:val="000000"/>
          <w:sz w:val="28"/>
          <w:szCs w:val="28"/>
        </w:rPr>
        <w:t xml:space="preserve">Ромбическая призма </w:t>
      </w:r>
      <w:proofErr w:type="spellStart"/>
      <w:r w:rsidRPr="00F219A9">
        <w:rPr>
          <w:color w:val="000000"/>
          <w:sz w:val="28"/>
          <w:szCs w:val="28"/>
        </w:rPr>
        <w:t>Пентапризма</w:t>
      </w:r>
      <w:proofErr w:type="spellEnd"/>
    </w:p>
    <w:p w:rsidR="00601E2E" w:rsidRPr="00F219A9" w:rsidRDefault="00601E2E" w:rsidP="00601E2E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219A9">
        <w:rPr>
          <w:noProof/>
          <w:color w:val="000000"/>
          <w:sz w:val="28"/>
          <w:szCs w:val="28"/>
        </w:rPr>
        <w:drawing>
          <wp:anchor distT="0" distB="0" distL="0" distR="0" simplePos="0" relativeHeight="251663360" behindDoc="0" locked="0" layoutInCell="1" allowOverlap="0" wp14:anchorId="63DA8E7F" wp14:editId="5E6D042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2162175"/>
            <wp:effectExtent l="0" t="0" r="0" b="9525"/>
            <wp:wrapSquare wrapText="bothSides"/>
            <wp:docPr id="13" name="Рисунок 18" descr="https://pandia.ru/text/78/388/images/image013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dia.ru/text/78/388/images/image013_7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9A9">
        <w:rPr>
          <w:noProof/>
          <w:color w:val="000000"/>
          <w:sz w:val="28"/>
          <w:szCs w:val="28"/>
        </w:rPr>
        <w:drawing>
          <wp:anchor distT="0" distB="0" distL="0" distR="0" simplePos="0" relativeHeight="251664384" behindDoc="0" locked="0" layoutInCell="1" allowOverlap="0" wp14:anchorId="52997820" wp14:editId="0AC2DD5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2266950"/>
            <wp:effectExtent l="0" t="0" r="0" b="0"/>
            <wp:wrapSquare wrapText="bothSides"/>
            <wp:docPr id="14" name="Рисунок 19" descr="https://pandia.ru/text/78/388/images/image014_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78/388/images/image014_5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9A9">
        <w:rPr>
          <w:color w:val="000000"/>
          <w:sz w:val="28"/>
          <w:szCs w:val="28"/>
        </w:rPr>
        <w:t>Самостоятельно студент должен:</w:t>
      </w:r>
    </w:p>
    <w:p w:rsidR="00601E2E" w:rsidRPr="00F219A9" w:rsidRDefault="00601E2E" w:rsidP="00601E2E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219A9">
        <w:rPr>
          <w:color w:val="000000"/>
          <w:sz w:val="28"/>
          <w:szCs w:val="28"/>
        </w:rPr>
        <w:t>- изучит</w:t>
      </w:r>
      <w:r w:rsidRPr="00F219A9">
        <w:rPr>
          <w:color w:val="000000" w:themeColor="text1"/>
          <w:sz w:val="28"/>
          <w:szCs w:val="28"/>
        </w:rPr>
        <w:t>ь </w:t>
      </w:r>
      <w:hyperlink r:id="rId23" w:tooltip="Государственные стандарты" w:history="1">
        <w:r w:rsidRPr="00F219A9">
          <w:rPr>
            <w:rStyle w:val="a4"/>
            <w:color w:val="000000" w:themeColor="text1"/>
            <w:sz w:val="28"/>
            <w:szCs w:val="28"/>
            <w:u w:val="none"/>
          </w:rPr>
          <w:t>государственные стандарты</w:t>
        </w:r>
      </w:hyperlink>
      <w:r w:rsidRPr="00F219A9">
        <w:rPr>
          <w:color w:val="000000"/>
          <w:sz w:val="28"/>
          <w:szCs w:val="28"/>
        </w:rPr>
        <w:t> на геодезические приборы;</w:t>
      </w:r>
    </w:p>
    <w:p w:rsidR="00601E2E" w:rsidRPr="00F219A9" w:rsidRDefault="00601E2E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F219A9">
        <w:rPr>
          <w:color w:val="000000"/>
          <w:sz w:val="28"/>
          <w:szCs w:val="28"/>
        </w:rPr>
        <w:lastRenderedPageBreak/>
        <w:t>- привести таблицы с основными техническими характеристиками геодезических приборов;</w:t>
      </w:r>
    </w:p>
    <w:p w:rsidR="00601E2E" w:rsidRPr="00F219A9" w:rsidRDefault="00601E2E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F219A9">
        <w:rPr>
          <w:color w:val="000000"/>
          <w:sz w:val="28"/>
          <w:szCs w:val="28"/>
        </w:rPr>
        <w:t>- нарисовать ход лучей в следующих оптических деталях:</w:t>
      </w:r>
    </w:p>
    <w:p w:rsidR="00F219A9" w:rsidRPr="003B4DF5" w:rsidRDefault="00F219A9" w:rsidP="003B4D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зеркале, прямоугольных призмах, в ромбической призме, </w:t>
      </w:r>
      <w:proofErr w:type="spellStart"/>
      <w:r w:rsidRPr="003B4DF5">
        <w:rPr>
          <w:rFonts w:ascii="Times New Roman" w:hAnsi="Times New Roman" w:cs="Times New Roman"/>
          <w:color w:val="000000" w:themeColor="text1"/>
          <w:sz w:val="28"/>
          <w:szCs w:val="28"/>
        </w:rPr>
        <w:t>пентапризме</w:t>
      </w:r>
      <w:proofErr w:type="spellEnd"/>
      <w:r w:rsidRPr="003B4D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19A9" w:rsidRPr="003B4DF5" w:rsidRDefault="00F219A9" w:rsidP="003B4D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DF5">
        <w:rPr>
          <w:rFonts w:ascii="Times New Roman" w:hAnsi="Times New Roman" w:cs="Times New Roman"/>
          <w:color w:val="000000" w:themeColor="text1"/>
          <w:sz w:val="28"/>
          <w:szCs w:val="28"/>
        </w:rPr>
        <w:t>- дать определение следующим понятиям: стандарт, </w:t>
      </w:r>
      <w:hyperlink r:id="rId24" w:tooltip="Метрология" w:history="1">
        <w:r w:rsidRPr="003B4DF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метрология</w:t>
        </w:r>
      </w:hyperlink>
      <w:r w:rsidRPr="003B4DF5">
        <w:rPr>
          <w:rFonts w:ascii="Times New Roman" w:hAnsi="Times New Roman" w:cs="Times New Roman"/>
          <w:color w:val="000000" w:themeColor="text1"/>
          <w:sz w:val="28"/>
          <w:szCs w:val="28"/>
        </w:rPr>
        <w:t>, прибор, инструмент, теодолит, нивелир, тахеометр, оптический дальномер;</w:t>
      </w: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5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 </w:t>
      </w:r>
      <w:hyperlink r:id="rId25" w:tooltip="Прайс-листы" w:history="1">
        <w:r w:rsidRPr="003B4DF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прайс-листов</w:t>
        </w:r>
      </w:hyperlink>
      <w:r w:rsidRPr="003B4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(интернет сайтов) подготовить подборку по техническим характеристикам всего спектра выпускаемого </w:t>
      </w:r>
      <w:r w:rsidRPr="00F219A9">
        <w:rPr>
          <w:rFonts w:ascii="Times New Roman" w:hAnsi="Times New Roman" w:cs="Times New Roman"/>
          <w:sz w:val="28"/>
          <w:szCs w:val="28"/>
        </w:rPr>
        <w:t>геодезического оборудования;</w:t>
      </w: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sz w:val="28"/>
          <w:szCs w:val="28"/>
        </w:rPr>
        <w:t>- нарисовать виды сеток нитей, встречающиеся в геодезических приборах.</w:t>
      </w: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sz w:val="28"/>
          <w:szCs w:val="28"/>
        </w:rPr>
        <w:t>По окончании аудиторных и самостоятельных занятий преподаватель проверяет знания студентов государственных стандартов геодезических приборов и хода лучей в основных оптических деталях.</w:t>
      </w: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sz w:val="28"/>
          <w:szCs w:val="28"/>
        </w:rPr>
        <w:t>К зачету по лабораторной работе необходимо представить оформленную лабораторную работу и подготовить ответы на контрольные вопросы в устной форме.</w:t>
      </w: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b/>
          <w:bCs/>
          <w:sz w:val="28"/>
          <w:szCs w:val="28"/>
        </w:rPr>
        <w:t>Контрольные вопросы:</w:t>
      </w: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sz w:val="28"/>
          <w:szCs w:val="28"/>
        </w:rPr>
        <w:t>1. На какие виды (по точности) делятся геодезические приборы?</w:t>
      </w: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sz w:val="28"/>
          <w:szCs w:val="28"/>
        </w:rPr>
        <w:t>2. Что обозначают буквы и цифры в названиях приборов?</w:t>
      </w: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sz w:val="28"/>
          <w:szCs w:val="28"/>
        </w:rPr>
        <w:t>3. Что такое увеличение зрительной трубы?</w:t>
      </w: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sz w:val="28"/>
          <w:szCs w:val="28"/>
        </w:rPr>
        <w:t xml:space="preserve">4. Для чего предназначена </w:t>
      </w:r>
      <w:proofErr w:type="spellStart"/>
      <w:r w:rsidRPr="00F219A9">
        <w:rPr>
          <w:rFonts w:ascii="Times New Roman" w:hAnsi="Times New Roman" w:cs="Times New Roman"/>
          <w:sz w:val="28"/>
          <w:szCs w:val="28"/>
        </w:rPr>
        <w:t>пентапризма</w:t>
      </w:r>
      <w:proofErr w:type="spellEnd"/>
      <w:r w:rsidRPr="00F219A9">
        <w:rPr>
          <w:rFonts w:ascii="Times New Roman" w:hAnsi="Times New Roman" w:cs="Times New Roman"/>
          <w:sz w:val="28"/>
          <w:szCs w:val="28"/>
        </w:rPr>
        <w:t>?</w:t>
      </w: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sz w:val="28"/>
          <w:szCs w:val="28"/>
        </w:rPr>
        <w:t>5. Чем отличается прибор от инструмента?</w:t>
      </w:r>
    </w:p>
    <w:p w:rsid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sz w:val="28"/>
          <w:szCs w:val="28"/>
        </w:rPr>
        <w:t>6. Что такое стандарт?</w:t>
      </w:r>
    </w:p>
    <w:p w:rsidR="003B4DF5" w:rsidRPr="00F219A9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Лабораторная работа № 2</w:t>
      </w: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b/>
          <w:bCs/>
          <w:sz w:val="28"/>
          <w:szCs w:val="28"/>
        </w:rPr>
        <w:t>Тема: Устройство зрительной трубы. Виды искажений в оптических системах</w:t>
      </w: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sz w:val="28"/>
          <w:szCs w:val="28"/>
        </w:rPr>
        <w:t>(Количество аудиторных часов – 2 часа)</w:t>
      </w: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sz w:val="28"/>
          <w:szCs w:val="28"/>
        </w:rPr>
        <w:t>(Количество часов на самостоятельную работу – 6 часов)</w:t>
      </w:r>
    </w:p>
    <w:p w:rsidR="00F219A9" w:rsidRPr="00F219A9" w:rsidRDefault="00F219A9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A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219A9">
        <w:rPr>
          <w:rFonts w:ascii="Times New Roman" w:hAnsi="Times New Roman" w:cs="Times New Roman"/>
          <w:sz w:val="28"/>
          <w:szCs w:val="28"/>
        </w:rPr>
        <w:t> Изучить устройство зрительной трубы и виды искажений в оптических системах.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b/>
          <w:bCs/>
          <w:color w:val="000000"/>
          <w:sz w:val="28"/>
          <w:szCs w:val="28"/>
        </w:rPr>
        <w:t>Содержание работы: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B4DF5">
        <w:rPr>
          <w:color w:val="000000"/>
          <w:sz w:val="28"/>
          <w:szCs w:val="28"/>
        </w:rPr>
        <w:t>1  Нарисовать</w:t>
      </w:r>
      <w:proofErr w:type="gramEnd"/>
      <w:r w:rsidRPr="003B4DF5">
        <w:rPr>
          <w:color w:val="000000"/>
          <w:sz w:val="28"/>
          <w:szCs w:val="28"/>
        </w:rPr>
        <w:t xml:space="preserve"> устройство зрительной трубы и дать описание назначения основных её частей: корпус, объектив, фокусирующая линза, сетка нитей, окуляр.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b/>
          <w:bCs/>
          <w:color w:val="000000"/>
          <w:sz w:val="28"/>
          <w:szCs w:val="28"/>
        </w:rPr>
        <w:t>Принципиальная схема зрительной трубы</w:t>
      </w:r>
    </w:p>
    <w:p w:rsidR="00C270D9" w:rsidRDefault="003B4DF5">
      <w:r w:rsidRPr="003B4DF5">
        <w:drawing>
          <wp:inline distT="0" distB="0" distL="0" distR="0">
            <wp:extent cx="6126011" cy="3246120"/>
            <wp:effectExtent l="0" t="0" r="0" b="0"/>
            <wp:docPr id="15" name="Рисунок 15" descr="https://pandia.ru/text/78/388/images/image015_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8/388/images/image015_84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074" cy="325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D9" w:rsidRDefault="00C270D9"/>
    <w:p w:rsidR="00C270D9" w:rsidRDefault="00C270D9"/>
    <w:p w:rsidR="00C270D9" w:rsidRDefault="00C270D9"/>
    <w:p w:rsidR="00C270D9" w:rsidRDefault="00C270D9"/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 w:themeColor="text1"/>
          <w:sz w:val="28"/>
          <w:szCs w:val="28"/>
        </w:rPr>
      </w:pPr>
      <w:r w:rsidRPr="003B4DF5">
        <w:rPr>
          <w:b/>
          <w:bCs/>
          <w:color w:val="000000" w:themeColor="text1"/>
          <w:sz w:val="28"/>
          <w:szCs w:val="28"/>
        </w:rPr>
        <w:lastRenderedPageBreak/>
        <w:t>1.  Объектив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 w:themeColor="text1"/>
          <w:sz w:val="28"/>
          <w:szCs w:val="28"/>
        </w:rPr>
      </w:pPr>
      <w:r w:rsidRPr="003B4DF5">
        <w:rPr>
          <w:b/>
          <w:bCs/>
          <w:color w:val="000000" w:themeColor="text1"/>
          <w:sz w:val="28"/>
          <w:szCs w:val="28"/>
        </w:rPr>
        <w:t>2.  Фокусирующая линза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 w:themeColor="text1"/>
          <w:sz w:val="28"/>
          <w:szCs w:val="28"/>
        </w:rPr>
      </w:pPr>
      <w:r w:rsidRPr="003B4DF5">
        <w:rPr>
          <w:b/>
          <w:bCs/>
          <w:color w:val="000000" w:themeColor="text1"/>
          <w:sz w:val="28"/>
          <w:szCs w:val="28"/>
        </w:rPr>
        <w:t>3.  Сетка нитей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 w:themeColor="text1"/>
          <w:sz w:val="28"/>
          <w:szCs w:val="28"/>
        </w:rPr>
      </w:pPr>
      <w:r w:rsidRPr="003B4DF5">
        <w:rPr>
          <w:b/>
          <w:bCs/>
          <w:color w:val="000000" w:themeColor="text1"/>
          <w:sz w:val="28"/>
          <w:szCs w:val="28"/>
        </w:rPr>
        <w:t>4.  Окуляр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 w:themeColor="text1"/>
          <w:sz w:val="28"/>
          <w:szCs w:val="28"/>
        </w:rPr>
      </w:pPr>
      <w:r w:rsidRPr="003B4DF5">
        <w:rPr>
          <w:b/>
          <w:bCs/>
          <w:color w:val="000000" w:themeColor="text1"/>
          <w:sz w:val="28"/>
          <w:szCs w:val="28"/>
        </w:rPr>
        <w:t>5.  Корпус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 w:themeColor="text1"/>
          <w:sz w:val="28"/>
          <w:szCs w:val="28"/>
        </w:rPr>
      </w:pPr>
      <w:r w:rsidRPr="003B4DF5">
        <w:rPr>
          <w:b/>
          <w:bCs/>
          <w:color w:val="000000" w:themeColor="text1"/>
          <w:sz w:val="28"/>
          <w:szCs w:val="28"/>
        </w:rPr>
        <w:t>Объектив</w:t>
      </w:r>
      <w:r w:rsidRPr="003B4DF5">
        <w:rPr>
          <w:color w:val="000000" w:themeColor="text1"/>
          <w:sz w:val="28"/>
          <w:szCs w:val="28"/>
        </w:rPr>
        <w:t> предназначен для формирования изображения в фокальной плоскости. Он является наиболее ответственной частью зрительной трубы. От его качества на 90% зависит качество изображения предмета. В зависимости от назначения зрительной трубы диаметр объектива колеблется от 25 мм (2Т30) до 3 м (телескопы).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 w:themeColor="text1"/>
          <w:sz w:val="28"/>
          <w:szCs w:val="28"/>
        </w:rPr>
      </w:pPr>
      <w:r w:rsidRPr="003B4DF5">
        <w:rPr>
          <w:b/>
          <w:bCs/>
          <w:color w:val="000000" w:themeColor="text1"/>
          <w:sz w:val="28"/>
          <w:szCs w:val="28"/>
        </w:rPr>
        <w:t>Фокусирующая линза</w:t>
      </w:r>
      <w:r w:rsidRPr="003B4DF5">
        <w:rPr>
          <w:color w:val="000000" w:themeColor="text1"/>
          <w:sz w:val="28"/>
          <w:szCs w:val="28"/>
        </w:rPr>
        <w:t xml:space="preserve"> предназначена для </w:t>
      </w:r>
      <w:proofErr w:type="spellStart"/>
      <w:r w:rsidRPr="003B4DF5">
        <w:rPr>
          <w:color w:val="000000" w:themeColor="text1"/>
          <w:sz w:val="28"/>
          <w:szCs w:val="28"/>
        </w:rPr>
        <w:t>перефокусирования</w:t>
      </w:r>
      <w:proofErr w:type="spellEnd"/>
      <w:r w:rsidRPr="003B4DF5">
        <w:rPr>
          <w:color w:val="000000" w:themeColor="text1"/>
          <w:sz w:val="28"/>
          <w:szCs w:val="28"/>
        </w:rPr>
        <w:t xml:space="preserve"> с целью формирования изображения, даваемого объективом в плоскости сетки нитей.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 w:themeColor="text1"/>
          <w:sz w:val="28"/>
          <w:szCs w:val="28"/>
        </w:rPr>
      </w:pPr>
      <w:r w:rsidRPr="003B4DF5">
        <w:rPr>
          <w:b/>
          <w:bCs/>
          <w:color w:val="000000" w:themeColor="text1"/>
          <w:sz w:val="28"/>
          <w:szCs w:val="28"/>
        </w:rPr>
        <w:t>Сетка нитей</w:t>
      </w:r>
      <w:r w:rsidRPr="003B4DF5">
        <w:rPr>
          <w:color w:val="000000" w:themeColor="text1"/>
          <w:sz w:val="28"/>
          <w:szCs w:val="28"/>
        </w:rPr>
        <w:t> предназначена для точного визирования на предмет. Центр объектива и цент сетки нитей образуют визирную ось.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 w:themeColor="text1"/>
          <w:sz w:val="28"/>
          <w:szCs w:val="28"/>
        </w:rPr>
      </w:pPr>
      <w:r w:rsidRPr="003B4DF5">
        <w:rPr>
          <w:b/>
          <w:bCs/>
          <w:color w:val="000000" w:themeColor="text1"/>
          <w:sz w:val="28"/>
          <w:szCs w:val="28"/>
        </w:rPr>
        <w:t>Окуляр</w:t>
      </w:r>
      <w:r w:rsidRPr="003B4DF5">
        <w:rPr>
          <w:color w:val="000000" w:themeColor="text1"/>
          <w:sz w:val="28"/>
          <w:szCs w:val="28"/>
        </w:rPr>
        <w:t> предназначен для рассматривания изображения, сформированного в плоскости сетки нитей.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 w:themeColor="text1"/>
          <w:sz w:val="28"/>
          <w:szCs w:val="28"/>
        </w:rPr>
      </w:pPr>
      <w:r w:rsidRPr="003B4DF5">
        <w:rPr>
          <w:b/>
          <w:bCs/>
          <w:color w:val="000000" w:themeColor="text1"/>
          <w:sz w:val="28"/>
          <w:szCs w:val="28"/>
        </w:rPr>
        <w:t>Корпус</w:t>
      </w:r>
      <w:r w:rsidRPr="003B4DF5">
        <w:rPr>
          <w:color w:val="000000" w:themeColor="text1"/>
          <w:sz w:val="28"/>
          <w:szCs w:val="28"/>
        </w:rPr>
        <w:t> зрительной трубы предназначен для обеспечения сохранности взаимного расположения оптических деталей в заданном положении и для предотвращения попадания влаги вовнутрь.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 w:themeColor="text1"/>
          <w:sz w:val="28"/>
          <w:szCs w:val="28"/>
        </w:rPr>
      </w:pPr>
      <w:r w:rsidRPr="003B4DF5">
        <w:rPr>
          <w:color w:val="000000" w:themeColor="text1"/>
          <w:sz w:val="28"/>
          <w:szCs w:val="28"/>
        </w:rPr>
        <w:t>2  Изучить виды искажений в оптических системах: Хроматическая </w:t>
      </w:r>
      <w:hyperlink r:id="rId27" w:tooltip="Аберрация" w:history="1">
        <w:r w:rsidRPr="003B4DF5">
          <w:rPr>
            <w:rStyle w:val="a4"/>
            <w:color w:val="000000" w:themeColor="text1"/>
            <w:sz w:val="28"/>
            <w:szCs w:val="28"/>
            <w:u w:val="none"/>
          </w:rPr>
          <w:t>аберрация</w:t>
        </w:r>
      </w:hyperlink>
      <w:r w:rsidRPr="003B4DF5">
        <w:rPr>
          <w:color w:val="000000" w:themeColor="text1"/>
          <w:sz w:val="28"/>
          <w:szCs w:val="28"/>
        </w:rPr>
        <w:t>, Сферическая аберрация, Дисторсия.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 w:themeColor="text1"/>
          <w:sz w:val="28"/>
          <w:szCs w:val="28"/>
        </w:rPr>
      </w:pPr>
      <w:r w:rsidRPr="003B4DF5">
        <w:rPr>
          <w:b/>
          <w:bCs/>
          <w:color w:val="000000" w:themeColor="text1"/>
          <w:sz w:val="28"/>
          <w:szCs w:val="28"/>
        </w:rPr>
        <w:t>Хроматическая аберрация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 w:themeColor="text1"/>
          <w:sz w:val="28"/>
          <w:szCs w:val="28"/>
        </w:rPr>
      </w:pPr>
      <w:r w:rsidRPr="003B4DF5">
        <w:rPr>
          <w:color w:val="000000" w:themeColor="text1"/>
          <w:sz w:val="28"/>
          <w:szCs w:val="28"/>
        </w:rPr>
        <w:lastRenderedPageBreak/>
        <w:t>При переходе из одной оптически прозрачной среды в другую, имеющую другой показатель преломления, лучи света не только преломляются, но и дают спектр.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 w:themeColor="text1"/>
          <w:sz w:val="28"/>
          <w:szCs w:val="28"/>
        </w:rPr>
      </w:pPr>
      <w:r w:rsidRPr="003B4DF5">
        <w:rPr>
          <w:color w:val="000000" w:themeColor="text1"/>
          <w:sz w:val="28"/>
          <w:szCs w:val="28"/>
        </w:rPr>
        <w:t>Например, обыкновенная линза имеет большую оптическую силу для синих лучей, чем для красных, т. е. сложный белый свет даёт размытое и окрашенное по краям изображение. Такое явление называется хроматическая аберрация.</w:t>
      </w:r>
    </w:p>
    <w:p w:rsidR="003B4DF5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5">
        <w:rPr>
          <w:rFonts w:ascii="Times New Roman" w:hAnsi="Times New Roman" w:cs="Times New Roman"/>
          <w:sz w:val="28"/>
          <w:szCs w:val="28"/>
        </w:rPr>
        <w:t>Наличие хроматической аберрации сопровождается не только окрашиванием изображения, но и снижением его контрастности.</w:t>
      </w:r>
    </w:p>
    <w:p w:rsidR="003B4DF5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5">
        <w:rPr>
          <w:rFonts w:ascii="Times New Roman" w:hAnsi="Times New Roman" w:cs="Times New Roman"/>
          <w:sz w:val="28"/>
          <w:szCs w:val="28"/>
        </w:rPr>
        <w:t xml:space="preserve">Для устранения влияния хроматической аберрации, оптические системы изготавливаются сложными, из различных сортов стекла (крон, </w:t>
      </w:r>
      <w:proofErr w:type="gramStart"/>
      <w:r w:rsidRPr="003B4DF5">
        <w:rPr>
          <w:rFonts w:ascii="Times New Roman" w:hAnsi="Times New Roman" w:cs="Times New Roman"/>
          <w:sz w:val="28"/>
          <w:szCs w:val="28"/>
        </w:rPr>
        <w:t>флинт,..</w:t>
      </w:r>
      <w:proofErr w:type="gramEnd"/>
      <w:r w:rsidRPr="003B4DF5">
        <w:rPr>
          <w:rFonts w:ascii="Times New Roman" w:hAnsi="Times New Roman" w:cs="Times New Roman"/>
          <w:sz w:val="28"/>
          <w:szCs w:val="28"/>
        </w:rPr>
        <w:t>)</w:t>
      </w:r>
    </w:p>
    <w:p w:rsidR="003B4DF5" w:rsidRDefault="003B4DF5">
      <w:r w:rsidRPr="003B4DF5">
        <w:drawing>
          <wp:inline distT="0" distB="0" distL="0" distR="0">
            <wp:extent cx="3436620" cy="2171700"/>
            <wp:effectExtent l="0" t="0" r="0" b="0"/>
            <wp:docPr id="16" name="Рисунок 16" descr="https://pandia.ru/text/78/388/images/image017_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388/images/image017_79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D9" w:rsidRDefault="00C270D9"/>
    <w:p w:rsidR="003B4DF5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5">
        <w:rPr>
          <w:rFonts w:ascii="Times New Roman" w:hAnsi="Times New Roman" w:cs="Times New Roman"/>
          <w:b/>
          <w:bCs/>
          <w:sz w:val="28"/>
          <w:szCs w:val="28"/>
        </w:rPr>
        <w:t>Сферическая аберрация</w:t>
      </w:r>
    </w:p>
    <w:p w:rsidR="003B4DF5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5">
        <w:rPr>
          <w:rFonts w:ascii="Times New Roman" w:hAnsi="Times New Roman" w:cs="Times New Roman"/>
          <w:sz w:val="28"/>
          <w:szCs w:val="28"/>
        </w:rPr>
        <w:t>Лучи, идущие из точки, расположенной на оптической оси, падают широким пучком на сферическую преломляющую поверхность. Удалённые от оптической оси лучи имеют свойство преломляться сильнее, чем лучи, идущие под малыми углами к оси, в результате в пространстве изображений лучи не собираются в одной точке. Такое свойство называется сферическая аберрация</w:t>
      </w:r>
    </w:p>
    <w:p w:rsidR="00C270D9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Применяются комбинации положительных и отрицательных линз. Тем самым добиваются систем, дающих малые сферические аберрации.</w:t>
      </w:r>
    </w:p>
    <w:p w:rsidR="00C270D9" w:rsidRDefault="00C270D9"/>
    <w:p w:rsidR="003B4DF5" w:rsidRDefault="003B4DF5">
      <w:r w:rsidRPr="003B4DF5">
        <w:lastRenderedPageBreak/>
        <w:drawing>
          <wp:inline distT="0" distB="0" distL="0" distR="0">
            <wp:extent cx="3550920" cy="2057400"/>
            <wp:effectExtent l="0" t="0" r="0" b="0"/>
            <wp:docPr id="17" name="Рисунок 17" descr="https://pandia.ru/text/78/388/images/image019_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8/388/images/image019_73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b/>
          <w:bCs/>
          <w:color w:val="000000"/>
          <w:sz w:val="28"/>
          <w:szCs w:val="28"/>
        </w:rPr>
        <w:t>Дисторсия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b/>
          <w:bCs/>
          <w:color w:val="000000"/>
          <w:sz w:val="28"/>
          <w:szCs w:val="28"/>
        </w:rPr>
        <w:t>- </w:t>
      </w:r>
      <w:r w:rsidRPr="003B4DF5">
        <w:rPr>
          <w:color w:val="000000"/>
          <w:sz w:val="28"/>
          <w:szCs w:val="28"/>
        </w:rPr>
        <w:t>приводит к нарушению геометрического подобия оригиналу. Квадрат, например, получается в виде подушки или бочки.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Причиной появления дисторсии является непостоянство поперечного увеличения по полю зрения, зависящее от углов пучков.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Устранение дисторсии достигается путём применения сортов стекла с различными радиусами кривизны с показателем преломления.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Самостоятельно студент должен: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- нарисовать устройство зрительной трубы и дать описание назначения основных её частей: корпус, объектив, фокусирующая линза, сетка нитей, окуляр;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- изучить виды искажений в оптических системах;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- дать определение следующим понятиям: фокус; фокальная плоскость; фокусное расстояние;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- нарисовать устройство зрительной трубы какого-либо конкретного прибора (на выбор студента) и дать описание основных ее частей;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- перечислить способы устранения основных видов искажений в оптических системах.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lastRenderedPageBreak/>
        <w:t>По окончании аудиторных и самостоятельных занятий преподаватель проверяет знания студентов устройства зрительной трубы, видов искажений в оптических системах.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К зачету по лабораторной работе необходимо представить оформленную лабораторную работу и подготовить ответы на контрольные вопросы в устной форме.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b/>
          <w:bCs/>
          <w:color w:val="000000"/>
          <w:sz w:val="28"/>
          <w:szCs w:val="28"/>
        </w:rPr>
        <w:t>Контрольные вопросы: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1. В какой части зрительной трубы находится сформированное изображение?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2. Что такое фокальная плоскость?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3. Что такое визирная ось зрительной трубы?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4. Каким образом можно устранить аберрацию?</w:t>
      </w:r>
    </w:p>
    <w:p w:rsidR="003B4DF5" w:rsidRDefault="003B4DF5"/>
    <w:p w:rsidR="00C270D9" w:rsidRDefault="00C270D9"/>
    <w:p w:rsidR="00C270D9" w:rsidRDefault="00C270D9"/>
    <w:p w:rsidR="00C270D9" w:rsidRDefault="00C270D9"/>
    <w:p w:rsidR="00C270D9" w:rsidRDefault="00C270D9"/>
    <w:p w:rsidR="00C270D9" w:rsidRDefault="00C270D9"/>
    <w:p w:rsidR="00C270D9" w:rsidRDefault="00C270D9"/>
    <w:p w:rsidR="00C270D9" w:rsidRDefault="00C270D9"/>
    <w:p w:rsidR="003B4DF5" w:rsidRDefault="003B4DF5"/>
    <w:p w:rsidR="003B4DF5" w:rsidRDefault="003B4DF5"/>
    <w:p w:rsidR="003B4DF5" w:rsidRDefault="003B4DF5"/>
    <w:p w:rsidR="003B4DF5" w:rsidRDefault="003B4DF5"/>
    <w:p w:rsidR="003B4DF5" w:rsidRDefault="003B4DF5"/>
    <w:p w:rsidR="003B4DF5" w:rsidRDefault="003B4DF5"/>
    <w:p w:rsidR="003B4DF5" w:rsidRDefault="003B4DF5"/>
    <w:p w:rsidR="003B4DF5" w:rsidRDefault="003B4DF5"/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3B4DF5">
        <w:rPr>
          <w:b/>
          <w:bCs/>
          <w:color w:val="000000"/>
          <w:sz w:val="28"/>
          <w:szCs w:val="28"/>
        </w:rPr>
        <w:lastRenderedPageBreak/>
        <w:t>Лабораторная работа № 3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3B4DF5">
        <w:rPr>
          <w:b/>
          <w:bCs/>
          <w:color w:val="000000"/>
          <w:sz w:val="28"/>
          <w:szCs w:val="28"/>
        </w:rPr>
        <w:t>Тема: Изучение точных теодолитов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3B4DF5">
        <w:rPr>
          <w:b/>
          <w:bCs/>
          <w:color w:val="000000"/>
          <w:sz w:val="28"/>
          <w:szCs w:val="28"/>
        </w:rPr>
        <w:t>Цель:</w:t>
      </w:r>
      <w:r w:rsidRPr="003B4DF5">
        <w:rPr>
          <w:color w:val="000000"/>
          <w:sz w:val="28"/>
          <w:szCs w:val="28"/>
        </w:rPr>
        <w:t> Изучить устройство точных теодолитов и выполнить измерение углов (вертикальных и горизонтальных)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3B4DF5">
        <w:rPr>
          <w:b/>
          <w:bCs/>
          <w:color w:val="000000"/>
          <w:sz w:val="28"/>
          <w:szCs w:val="28"/>
        </w:rPr>
        <w:t>Приборы и принадлежности: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1. Теодолит 2Т5К.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2. Теодолит 2Т2.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3. Журнал для измерения углов.</w:t>
      </w:r>
    </w:p>
    <w:p w:rsidR="003B4DF5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5">
        <w:rPr>
          <w:rFonts w:ascii="Times New Roman" w:hAnsi="Times New Roman" w:cs="Times New Roman"/>
          <w:b/>
          <w:bCs/>
          <w:sz w:val="28"/>
          <w:szCs w:val="28"/>
        </w:rPr>
        <w:t>Содержание работы:</w:t>
      </w:r>
    </w:p>
    <w:p w:rsidR="003B4DF5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5">
        <w:rPr>
          <w:rFonts w:ascii="Times New Roman" w:hAnsi="Times New Roman" w:cs="Times New Roman"/>
          <w:sz w:val="28"/>
          <w:szCs w:val="28"/>
        </w:rPr>
        <w:t>1. Изучить устройство теодолитов типа Т5 и Т2</w:t>
      </w:r>
    </w:p>
    <w:p w:rsidR="003B4DF5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5">
        <w:rPr>
          <w:rFonts w:ascii="Times New Roman" w:hAnsi="Times New Roman" w:cs="Times New Roman"/>
          <w:b/>
          <w:bCs/>
          <w:sz w:val="28"/>
          <w:szCs w:val="28"/>
        </w:rPr>
        <w:t>Теодолит</w:t>
      </w:r>
      <w:r w:rsidRPr="003B4DF5">
        <w:rPr>
          <w:rFonts w:ascii="Times New Roman" w:hAnsi="Times New Roman" w:cs="Times New Roman"/>
          <w:sz w:val="28"/>
          <w:szCs w:val="28"/>
        </w:rPr>
        <w:t> – это устройство, предназначенное для измерения горизонтальных и вертикальных углов. Он состоит из механических и оптических деталей:</w:t>
      </w:r>
    </w:p>
    <w:p w:rsidR="003B4DF5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DF5">
        <w:rPr>
          <w:rFonts w:ascii="Times New Roman" w:hAnsi="Times New Roman" w:cs="Times New Roman"/>
          <w:sz w:val="28"/>
          <w:szCs w:val="28"/>
        </w:rPr>
        <w:t>§  Зрительная</w:t>
      </w:r>
      <w:proofErr w:type="gramEnd"/>
      <w:r w:rsidRPr="003B4DF5">
        <w:rPr>
          <w:rFonts w:ascii="Times New Roman" w:hAnsi="Times New Roman" w:cs="Times New Roman"/>
          <w:sz w:val="28"/>
          <w:szCs w:val="28"/>
        </w:rPr>
        <w:t xml:space="preserve"> труба</w:t>
      </w:r>
    </w:p>
    <w:p w:rsidR="003B4DF5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DF5">
        <w:rPr>
          <w:rFonts w:ascii="Times New Roman" w:hAnsi="Times New Roman" w:cs="Times New Roman"/>
          <w:sz w:val="28"/>
          <w:szCs w:val="28"/>
        </w:rPr>
        <w:t>§  Отсчётное</w:t>
      </w:r>
      <w:proofErr w:type="gramEnd"/>
      <w:r w:rsidRPr="003B4DF5">
        <w:rPr>
          <w:rFonts w:ascii="Times New Roman" w:hAnsi="Times New Roman" w:cs="Times New Roman"/>
          <w:sz w:val="28"/>
          <w:szCs w:val="28"/>
        </w:rPr>
        <w:t xml:space="preserve"> устройство</w:t>
      </w:r>
    </w:p>
    <w:p w:rsidR="003B4DF5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DF5">
        <w:rPr>
          <w:rFonts w:ascii="Times New Roman" w:hAnsi="Times New Roman" w:cs="Times New Roman"/>
          <w:sz w:val="28"/>
          <w:szCs w:val="28"/>
        </w:rPr>
        <w:t xml:space="preserve">§  </w:t>
      </w:r>
      <w:proofErr w:type="spellStart"/>
      <w:r w:rsidRPr="003B4DF5">
        <w:rPr>
          <w:rFonts w:ascii="Times New Roman" w:hAnsi="Times New Roman" w:cs="Times New Roman"/>
          <w:sz w:val="28"/>
          <w:szCs w:val="28"/>
        </w:rPr>
        <w:t>Микрометренные</w:t>
      </w:r>
      <w:proofErr w:type="spellEnd"/>
      <w:proofErr w:type="gramEnd"/>
      <w:r w:rsidRPr="003B4DF5">
        <w:rPr>
          <w:rFonts w:ascii="Times New Roman" w:hAnsi="Times New Roman" w:cs="Times New Roman"/>
          <w:sz w:val="28"/>
          <w:szCs w:val="28"/>
        </w:rPr>
        <w:t xml:space="preserve"> \ Зажимные \ Наводящие устройства</w:t>
      </w:r>
    </w:p>
    <w:p w:rsidR="003B4DF5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DF5">
        <w:rPr>
          <w:rFonts w:ascii="Times New Roman" w:hAnsi="Times New Roman" w:cs="Times New Roman"/>
          <w:sz w:val="28"/>
          <w:szCs w:val="28"/>
        </w:rPr>
        <w:t xml:space="preserve">§  </w:t>
      </w:r>
      <w:proofErr w:type="spellStart"/>
      <w:r w:rsidRPr="003B4DF5">
        <w:rPr>
          <w:rFonts w:ascii="Times New Roman" w:hAnsi="Times New Roman" w:cs="Times New Roman"/>
          <w:sz w:val="28"/>
          <w:szCs w:val="28"/>
        </w:rPr>
        <w:t>Трегер</w:t>
      </w:r>
      <w:proofErr w:type="spellEnd"/>
      <w:proofErr w:type="gramEnd"/>
      <w:r w:rsidRPr="003B4DF5">
        <w:rPr>
          <w:rFonts w:ascii="Times New Roman" w:hAnsi="Times New Roman" w:cs="Times New Roman"/>
          <w:sz w:val="28"/>
          <w:szCs w:val="28"/>
        </w:rPr>
        <w:t xml:space="preserve"> (подставка)</w:t>
      </w:r>
    </w:p>
    <w:p w:rsidR="003B4DF5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DF5">
        <w:rPr>
          <w:rFonts w:ascii="Times New Roman" w:hAnsi="Times New Roman" w:cs="Times New Roman"/>
          <w:sz w:val="28"/>
          <w:szCs w:val="28"/>
        </w:rPr>
        <w:t>§  Уровни</w:t>
      </w:r>
      <w:proofErr w:type="gramEnd"/>
    </w:p>
    <w:p w:rsidR="003B4DF5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DF5">
        <w:rPr>
          <w:rFonts w:ascii="Times New Roman" w:hAnsi="Times New Roman" w:cs="Times New Roman"/>
          <w:sz w:val="28"/>
          <w:szCs w:val="28"/>
        </w:rPr>
        <w:t>§  Горизонтальный</w:t>
      </w:r>
      <w:proofErr w:type="gramEnd"/>
      <w:r w:rsidRPr="003B4DF5">
        <w:rPr>
          <w:rFonts w:ascii="Times New Roman" w:hAnsi="Times New Roman" w:cs="Times New Roman"/>
          <w:sz w:val="28"/>
          <w:szCs w:val="28"/>
        </w:rPr>
        <w:t xml:space="preserve"> и вертикальный лимб.</w:t>
      </w:r>
    </w:p>
    <w:p w:rsid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F5">
        <w:rPr>
          <w:rFonts w:ascii="Times New Roman" w:hAnsi="Times New Roman" w:cs="Times New Roman"/>
          <w:sz w:val="28"/>
          <w:szCs w:val="28"/>
        </w:rPr>
        <w:t>В зависимости от точности прибора, применяются различные отсчетные устройства от 30˝ до 0,1˝. В современных теодолитах применяются стеклянные лимбы (раньше - металлические).</w:t>
      </w:r>
    </w:p>
    <w:p w:rsidR="003B4DF5" w:rsidRPr="003B4DF5" w:rsidRDefault="003B4DF5" w:rsidP="003B4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19FF08" wp14:editId="49CDC6B2">
            <wp:extent cx="2194560" cy="3779520"/>
            <wp:effectExtent l="0" t="0" r="0" b="0"/>
            <wp:docPr id="18" name="Рисунок 18" descr="https://pandia.ru/text/78/388/images/image023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andia.ru/text/78/388/images/image023_3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A26B99" wp14:editId="4198BA11">
            <wp:extent cx="2339340" cy="3726180"/>
            <wp:effectExtent l="0" t="0" r="3810" b="7620"/>
            <wp:docPr id="19" name="Рисунок 19" descr="https://pandia.ru/text/78/388/images/image022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andia.ru/text/78/388/images/image022_39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b/>
          <w:bCs/>
          <w:color w:val="000000"/>
          <w:sz w:val="28"/>
          <w:szCs w:val="28"/>
        </w:rPr>
        <w:t>Внешний вид теодолита 2Т5К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 xml:space="preserve">Точные теодолиты – для измерения горизонтальных углов со средней </w:t>
      </w:r>
      <w:proofErr w:type="spellStart"/>
      <w:r w:rsidRPr="003B4DF5">
        <w:rPr>
          <w:color w:val="000000"/>
          <w:sz w:val="28"/>
          <w:szCs w:val="28"/>
        </w:rPr>
        <w:t>квадратической</w:t>
      </w:r>
      <w:proofErr w:type="spellEnd"/>
      <w:r w:rsidRPr="003B4DF5">
        <w:rPr>
          <w:color w:val="000000"/>
          <w:sz w:val="28"/>
          <w:szCs w:val="28"/>
        </w:rPr>
        <w:t xml:space="preserve"> ошибкой от 2 до 7˝. К ним, согласно ГОСТу, относятся теодолиты типа Т2 и Т5.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noProof/>
          <w:color w:val="000000"/>
          <w:sz w:val="28"/>
          <w:szCs w:val="28"/>
        </w:rPr>
        <w:drawing>
          <wp:anchor distT="0" distB="0" distL="0" distR="0" simplePos="0" relativeHeight="251666432" behindDoc="0" locked="0" layoutInCell="1" allowOverlap="0" wp14:anchorId="54A61C40" wp14:editId="137032C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0" cy="2971800"/>
            <wp:effectExtent l="0" t="0" r="0" b="0"/>
            <wp:wrapSquare wrapText="bothSides"/>
            <wp:docPr id="20" name="Рисунок 24" descr="https://pandia.ru/text/78/388/images/image024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andia.ru/text/78/388/images/image024_3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DF5">
        <w:rPr>
          <w:color w:val="000000"/>
          <w:sz w:val="28"/>
          <w:szCs w:val="28"/>
        </w:rPr>
        <w:t>Так выглядит поле зрения отсчётного микроскопа в теодолите </w:t>
      </w:r>
      <w:r w:rsidRPr="003B4DF5">
        <w:rPr>
          <w:b/>
          <w:bCs/>
          <w:color w:val="000000"/>
          <w:sz w:val="28"/>
          <w:szCs w:val="28"/>
        </w:rPr>
        <w:t>2Т2.</w:t>
      </w:r>
      <w:r w:rsidRPr="003B4DF5">
        <w:rPr>
          <w:color w:val="000000"/>
          <w:sz w:val="28"/>
          <w:szCs w:val="28"/>
        </w:rPr>
        <w:t> Отсчёт производят в следующем порядке: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1.  в верхнем большом окошке отсчитывают число градусов, равное числу, подписанному вверху и расположенного только в пределах вспомогательной шкалы (17˚)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2.  В верхнем большом окошке отсчитывают количество десятков минут, равное цифре вспомогательной шкалы, расположенное под числом градусов (2, т. е. 20')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lastRenderedPageBreak/>
        <w:t xml:space="preserve">3.  в правом боковом окошке отсчитывают единицы минут, десятки, единицы и десятые доли секунд </w:t>
      </w:r>
      <w:proofErr w:type="gramStart"/>
      <w:r w:rsidRPr="003B4DF5">
        <w:rPr>
          <w:color w:val="000000"/>
          <w:sz w:val="28"/>
          <w:szCs w:val="28"/>
        </w:rPr>
        <w:t>( 5</w:t>
      </w:r>
      <w:proofErr w:type="gramEnd"/>
      <w:r w:rsidRPr="003B4DF5">
        <w:rPr>
          <w:color w:val="000000"/>
          <w:sz w:val="28"/>
          <w:szCs w:val="28"/>
        </w:rPr>
        <w:t>'27,0˝ ). Полный отсчёт равен </w:t>
      </w:r>
      <w:r w:rsidRPr="003B4DF5">
        <w:rPr>
          <w:b/>
          <w:bCs/>
          <w:color w:val="000000"/>
          <w:sz w:val="28"/>
          <w:szCs w:val="28"/>
        </w:rPr>
        <w:t>17˚25'27,0˝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noProof/>
          <w:color w:val="000000"/>
          <w:sz w:val="28"/>
          <w:szCs w:val="28"/>
        </w:rPr>
        <w:drawing>
          <wp:anchor distT="0" distB="0" distL="0" distR="0" simplePos="0" relativeHeight="251667456" behindDoc="0" locked="0" layoutInCell="1" allowOverlap="0" wp14:anchorId="0396A03D" wp14:editId="20A4249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00350" cy="2990850"/>
            <wp:effectExtent l="0" t="0" r="0" b="0"/>
            <wp:wrapSquare wrapText="bothSides"/>
            <wp:docPr id="21" name="Рисунок 25" descr="https://pandia.ru/text/78/388/images/image025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andia.ru/text/78/388/images/image025_34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DF5">
        <w:rPr>
          <w:color w:val="000000"/>
          <w:sz w:val="28"/>
          <w:szCs w:val="28"/>
        </w:rPr>
        <w:t>Так выглядит поле зрения отсчётного устройства теодолита </w:t>
      </w:r>
      <w:r w:rsidRPr="003B4DF5">
        <w:rPr>
          <w:b/>
          <w:bCs/>
          <w:color w:val="000000"/>
          <w:sz w:val="28"/>
          <w:szCs w:val="28"/>
        </w:rPr>
        <w:t>2Т5К</w:t>
      </w:r>
      <w:r w:rsidRPr="003B4DF5">
        <w:rPr>
          <w:color w:val="000000"/>
          <w:sz w:val="28"/>
          <w:szCs w:val="28"/>
        </w:rPr>
        <w:t>. Отсчёты по кругам следующие: по вертикальному </w:t>
      </w:r>
      <w:r w:rsidRPr="003B4DF5">
        <w:rPr>
          <w:b/>
          <w:bCs/>
          <w:color w:val="000000"/>
          <w:sz w:val="28"/>
          <w:szCs w:val="28"/>
        </w:rPr>
        <w:t>0˚25,5'</w:t>
      </w:r>
      <w:r w:rsidRPr="003B4DF5">
        <w:rPr>
          <w:color w:val="000000"/>
          <w:sz w:val="28"/>
          <w:szCs w:val="28"/>
        </w:rPr>
        <w:t>, по горизонтальному </w:t>
      </w:r>
      <w:r w:rsidRPr="003B4DF5">
        <w:rPr>
          <w:b/>
          <w:bCs/>
          <w:color w:val="000000"/>
          <w:sz w:val="28"/>
          <w:szCs w:val="28"/>
        </w:rPr>
        <w:t>127˚05,4'.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В теодолитах 2Т5 и 2Т5К определение места нуля и углов наклона с помощью вертикального круга производят по формулам: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МО=(Л+П)/2, ν=(Л+П)/2, ν=Л–МО, ν=МО-П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2. Выполнить измерения горизонтальных и вертикальных углов двумя приёмами (выполняется на практических занятиях каждым студентом)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3</w:t>
      </w:r>
      <w:r w:rsidRPr="003B4DF5">
        <w:rPr>
          <w:color w:val="000000" w:themeColor="text1"/>
          <w:sz w:val="28"/>
          <w:szCs w:val="28"/>
        </w:rPr>
        <w:t>. Дать краткое описание хода </w:t>
      </w:r>
      <w:hyperlink r:id="rId34" w:tooltip="Выполнение работ" w:history="1">
        <w:r w:rsidRPr="003B4DF5">
          <w:rPr>
            <w:rStyle w:val="a4"/>
            <w:color w:val="000000" w:themeColor="text1"/>
            <w:sz w:val="28"/>
            <w:szCs w:val="28"/>
            <w:u w:val="none"/>
          </w:rPr>
          <w:t>выполнения работы</w:t>
        </w:r>
      </w:hyperlink>
      <w:r w:rsidRPr="003B4DF5">
        <w:rPr>
          <w:color w:val="000000" w:themeColor="text1"/>
          <w:sz w:val="28"/>
          <w:szCs w:val="28"/>
        </w:rPr>
        <w:t>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b/>
          <w:bCs/>
          <w:color w:val="000000"/>
          <w:sz w:val="28"/>
          <w:szCs w:val="28"/>
        </w:rPr>
        <w:t>Измерение горизонтальных углов: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 xml:space="preserve">Горизонтальные углы измеряются методом </w:t>
      </w:r>
      <w:proofErr w:type="spellStart"/>
      <w:r w:rsidRPr="003B4DF5">
        <w:rPr>
          <w:color w:val="000000"/>
          <w:sz w:val="28"/>
          <w:szCs w:val="28"/>
        </w:rPr>
        <w:t>полуприемов</w:t>
      </w:r>
      <w:proofErr w:type="spellEnd"/>
      <w:r w:rsidRPr="003B4DF5">
        <w:rPr>
          <w:color w:val="000000"/>
          <w:sz w:val="28"/>
          <w:szCs w:val="28"/>
        </w:rPr>
        <w:t>. Наводимся на первую точку и снимаем отчет при круге левом по горизонтальному кругу. Затем наводимся на вторую точку и берем отчет при круге левом по горизонтальному кругу. Переводим трубу через зенит и снимаем отчет при круге правом. Переводим трубу обратно на первую точку и берем отчет при круге правом. Затем производятся расчеты: КЛ2-КЛ1 и КП2-КП1. Расчеты не должны отличаться более чем на одну минуту. Из двух вычислений берем среднее. Это и будет горизонтальный угол.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b/>
          <w:bCs/>
          <w:color w:val="000000"/>
          <w:sz w:val="28"/>
          <w:szCs w:val="28"/>
        </w:rPr>
        <w:lastRenderedPageBreak/>
        <w:t>Вертикальный угол </w:t>
      </w:r>
      <w:r w:rsidRPr="003B4DF5">
        <w:rPr>
          <w:color w:val="000000"/>
          <w:sz w:val="28"/>
          <w:szCs w:val="28"/>
        </w:rPr>
        <w:t>теодолитом </w:t>
      </w:r>
      <w:r w:rsidRPr="003B4DF5">
        <w:rPr>
          <w:b/>
          <w:bCs/>
          <w:color w:val="000000"/>
          <w:sz w:val="28"/>
          <w:szCs w:val="28"/>
        </w:rPr>
        <w:t>2Т5К</w:t>
      </w:r>
      <w:r w:rsidRPr="003B4DF5">
        <w:rPr>
          <w:color w:val="000000"/>
          <w:sz w:val="28"/>
          <w:szCs w:val="28"/>
        </w:rPr>
        <w:t> измеряется следующим образом: берутся отчеты при круге левом и круге правом, но по вертикальному кругу. Затем считают место нуля </w:t>
      </w:r>
      <w:r w:rsidRPr="003B4DF5">
        <w:rPr>
          <w:noProof/>
          <w:color w:val="000000"/>
          <w:sz w:val="28"/>
          <w:szCs w:val="28"/>
        </w:rPr>
        <w:drawing>
          <wp:inline distT="0" distB="0" distL="0" distR="0" wp14:anchorId="37A64D44" wp14:editId="23561DA2">
            <wp:extent cx="1074420" cy="388620"/>
            <wp:effectExtent l="0" t="0" r="0" b="0"/>
            <wp:docPr id="22" name="Рисунок 44" descr="https://pandia.ru/text/78/388/images/image026_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andia.ru/text/78/388/images/image026_6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DF5">
        <w:rPr>
          <w:color w:val="000000"/>
          <w:sz w:val="28"/>
          <w:szCs w:val="28"/>
        </w:rPr>
        <w:t>, а затем считается сам угол: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noProof/>
          <w:color w:val="000000"/>
          <w:sz w:val="28"/>
          <w:szCs w:val="28"/>
        </w:rPr>
        <w:drawing>
          <wp:inline distT="0" distB="0" distL="0" distR="0" wp14:anchorId="01EEFA68" wp14:editId="08B70205">
            <wp:extent cx="906780" cy="182880"/>
            <wp:effectExtent l="0" t="0" r="7620" b="7620"/>
            <wp:docPr id="23" name="Рисунок 45" descr="https://pandia.ru/text/78/388/images/image027_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andia.ru/text/78/388/images/image027_61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noProof/>
          <w:color w:val="000000"/>
          <w:sz w:val="28"/>
          <w:szCs w:val="28"/>
        </w:rPr>
        <w:drawing>
          <wp:inline distT="0" distB="0" distL="0" distR="0" wp14:anchorId="48090CF2" wp14:editId="51E86467">
            <wp:extent cx="906780" cy="182880"/>
            <wp:effectExtent l="0" t="0" r="7620" b="7620"/>
            <wp:docPr id="24" name="Рисунок 24" descr="https://pandia.ru/text/78/388/images/image028_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andia.ru/text/78/388/images/image028_58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noProof/>
          <w:color w:val="000000"/>
          <w:sz w:val="28"/>
          <w:szCs w:val="28"/>
        </w:rPr>
        <w:drawing>
          <wp:inline distT="0" distB="0" distL="0" distR="0" wp14:anchorId="1E427D5B" wp14:editId="3F9024CE">
            <wp:extent cx="914400" cy="388620"/>
            <wp:effectExtent l="0" t="0" r="0" b="0"/>
            <wp:docPr id="25" name="Рисунок 25" descr="https://pandia.ru/text/78/388/images/image029_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andia.ru/text/78/388/images/image029_56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Все три полученных значения не должны сильно отличаться друг от друга (максимум на одну минуту).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b/>
          <w:bCs/>
          <w:color w:val="000000"/>
          <w:sz w:val="28"/>
          <w:szCs w:val="28"/>
        </w:rPr>
        <w:t>Вертикальный угол</w:t>
      </w:r>
      <w:r w:rsidRPr="003B4DF5">
        <w:rPr>
          <w:color w:val="000000"/>
          <w:sz w:val="28"/>
          <w:szCs w:val="28"/>
        </w:rPr>
        <w:t> теодолитом </w:t>
      </w:r>
      <w:r w:rsidRPr="003B4DF5">
        <w:rPr>
          <w:b/>
          <w:bCs/>
          <w:color w:val="000000"/>
          <w:sz w:val="28"/>
          <w:szCs w:val="28"/>
        </w:rPr>
        <w:t>2Т2 </w:t>
      </w:r>
      <w:r w:rsidRPr="003B4DF5">
        <w:rPr>
          <w:color w:val="000000"/>
          <w:sz w:val="28"/>
          <w:szCs w:val="28"/>
        </w:rPr>
        <w:t>измеряется следующим образом: берутся отчеты при круге левом и круге правом, но по вертикальному кругу. Затем считают место зенита </w:t>
      </w:r>
      <w:r w:rsidRPr="003B4DF5">
        <w:rPr>
          <w:noProof/>
          <w:color w:val="000000"/>
          <w:sz w:val="28"/>
          <w:szCs w:val="28"/>
        </w:rPr>
        <w:drawing>
          <wp:inline distT="0" distB="0" distL="0" distR="0" wp14:anchorId="77CFC394" wp14:editId="48EBA9B0">
            <wp:extent cx="1440180" cy="388620"/>
            <wp:effectExtent l="0" t="0" r="7620" b="0"/>
            <wp:docPr id="26" name="Рисунок 26" descr="https://pandia.ru/text/78/388/images/image030_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andia.ru/text/78/388/images/image030_5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DF5">
        <w:rPr>
          <w:color w:val="000000"/>
          <w:sz w:val="28"/>
          <w:szCs w:val="28"/>
        </w:rPr>
        <w:t>, а затем считается z: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noProof/>
          <w:color w:val="000000"/>
          <w:sz w:val="28"/>
          <w:szCs w:val="28"/>
        </w:rPr>
        <w:drawing>
          <wp:inline distT="0" distB="0" distL="0" distR="0" wp14:anchorId="788EF574" wp14:editId="18A30269">
            <wp:extent cx="883920" cy="182880"/>
            <wp:effectExtent l="0" t="0" r="0" b="7620"/>
            <wp:docPr id="27" name="Рисунок 27" descr="https://pandia.ru/text/78/388/images/image031_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andia.ru/text/78/388/images/image031_53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noProof/>
          <w:color w:val="000000"/>
          <w:sz w:val="28"/>
          <w:szCs w:val="28"/>
        </w:rPr>
        <w:drawing>
          <wp:inline distT="0" distB="0" distL="0" distR="0" wp14:anchorId="1F6B6A8A" wp14:editId="06AFF430">
            <wp:extent cx="883920" cy="160020"/>
            <wp:effectExtent l="0" t="0" r="0" b="0"/>
            <wp:docPr id="28" name="Рисунок 28" descr="https://pandia.ru/text/78/388/images/image032_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andia.ru/text/78/388/images/image032_54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noProof/>
          <w:color w:val="000000"/>
          <w:sz w:val="28"/>
          <w:szCs w:val="28"/>
        </w:rPr>
        <w:drawing>
          <wp:inline distT="0" distB="0" distL="0" distR="0" wp14:anchorId="76E2EC4C" wp14:editId="00A8C9A2">
            <wp:extent cx="914400" cy="388620"/>
            <wp:effectExtent l="0" t="0" r="0" b="0"/>
            <wp:docPr id="29" name="Рисунок 29" descr="https://pandia.ru/text/78/388/images/image033_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pandia.ru/text/78/388/images/image033_52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Все три полученных значения не должны сильно отличаться друг от друга (максимум на одну десятую секунды.).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noProof/>
          <w:color w:val="000000"/>
          <w:sz w:val="28"/>
          <w:szCs w:val="28"/>
        </w:rPr>
        <w:drawing>
          <wp:inline distT="0" distB="0" distL="0" distR="0" wp14:anchorId="7A901A57" wp14:editId="5AA36113">
            <wp:extent cx="655320" cy="182880"/>
            <wp:effectExtent l="0" t="0" r="0" b="7620"/>
            <wp:docPr id="30" name="Рисунок 30" descr="https://pandia.ru/text/78/388/images/image034_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andia.ru/text/78/388/images/image034_4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Самостоятельно студент должен: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- изучить устройство теодолитов 2Т5К и 2Т2;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lastRenderedPageBreak/>
        <w:t>- приобрести практические навыки измерения горизонтальных и вертикальных углов;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- описать все известные способы измерения горизонтальных углов.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- привести технические характеристики теодолита 2Т5К, 2Т2.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По окончании аудиторных и самостоятельных занятий преподаватель проверяет умение студента измерять горизонтальные и вертикальные углы, знание студентов основных частей теодолитов 2Т5К и 2Т2.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К зачету по лабораторной работе необходимо представить оформленную лабораторную работу, журнал измерений горизонтальных и вертикальных углов и подготовить ответы на контрольные вопросы в устной форме.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b/>
          <w:bCs/>
          <w:color w:val="000000"/>
          <w:sz w:val="28"/>
          <w:szCs w:val="28"/>
        </w:rPr>
        <w:t>Контрольные вопросы: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1. Что такое горизонтальный угол?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2. Что такое угол наклона?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3. Что такое зенитное расстояние?</w:t>
      </w: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4. Основные отличия в устройстве теодолитов 2Т5К и 2Т2?</w:t>
      </w:r>
    </w:p>
    <w:p w:rsid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3B4DF5">
        <w:rPr>
          <w:color w:val="000000"/>
          <w:sz w:val="28"/>
          <w:szCs w:val="28"/>
        </w:rPr>
        <w:t>5. Что такое место нуля?</w:t>
      </w:r>
    </w:p>
    <w:p w:rsid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</w:p>
    <w:p w:rsid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</w:p>
    <w:p w:rsid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</w:p>
    <w:p w:rsid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</w:p>
    <w:p w:rsidR="003B4DF5" w:rsidRPr="003B4DF5" w:rsidRDefault="003B4DF5" w:rsidP="003B4DF5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</w:p>
    <w:p w:rsidR="003B4DF5" w:rsidRPr="00A12547" w:rsidRDefault="003B4DF5" w:rsidP="00A12547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A12547">
        <w:rPr>
          <w:b/>
          <w:bCs/>
          <w:color w:val="000000"/>
          <w:sz w:val="28"/>
          <w:szCs w:val="28"/>
        </w:rPr>
        <w:lastRenderedPageBreak/>
        <w:t>Лабораторная работа № 4</w:t>
      </w:r>
    </w:p>
    <w:p w:rsidR="003B4DF5" w:rsidRPr="00A12547" w:rsidRDefault="003B4DF5" w:rsidP="00A12547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A12547">
        <w:rPr>
          <w:b/>
          <w:bCs/>
          <w:color w:val="000000"/>
          <w:sz w:val="28"/>
          <w:szCs w:val="28"/>
        </w:rPr>
        <w:t>Тема: Изучение высокоточных нивелиров. Определение цены деления барабанчика оптического микрометра</w:t>
      </w:r>
    </w:p>
    <w:p w:rsidR="003B4DF5" w:rsidRPr="00A12547" w:rsidRDefault="003B4DF5" w:rsidP="00A12547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A12547">
        <w:rPr>
          <w:color w:val="000000"/>
          <w:sz w:val="28"/>
          <w:szCs w:val="28"/>
        </w:rPr>
        <w:t>(Количество аудиторных часов – 4 часа)</w:t>
      </w:r>
    </w:p>
    <w:p w:rsidR="003B4DF5" w:rsidRPr="00A12547" w:rsidRDefault="003B4DF5" w:rsidP="00A12547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A12547">
        <w:rPr>
          <w:color w:val="000000"/>
          <w:sz w:val="28"/>
          <w:szCs w:val="28"/>
        </w:rPr>
        <w:t>(Количество часов на самостоятельную работу – 3 часа)</w:t>
      </w:r>
    </w:p>
    <w:p w:rsidR="003B4DF5" w:rsidRPr="00A12547" w:rsidRDefault="003B4DF5" w:rsidP="00A12547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A12547">
        <w:rPr>
          <w:b/>
          <w:bCs/>
          <w:color w:val="000000"/>
          <w:sz w:val="28"/>
          <w:szCs w:val="28"/>
        </w:rPr>
        <w:t>Цель:</w:t>
      </w:r>
      <w:r w:rsidRPr="00A12547">
        <w:rPr>
          <w:color w:val="000000"/>
          <w:sz w:val="28"/>
          <w:szCs w:val="28"/>
        </w:rPr>
        <w:t> Изучить устройство высокоточного нивелира, назначение его основных деталей и выполнить определение цены деления барабанчика оптического микрометра</w:t>
      </w:r>
    </w:p>
    <w:p w:rsidR="003B4DF5" w:rsidRPr="00A12547" w:rsidRDefault="003B4DF5" w:rsidP="00A12547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A12547">
        <w:rPr>
          <w:b/>
          <w:bCs/>
          <w:color w:val="000000"/>
          <w:sz w:val="28"/>
          <w:szCs w:val="28"/>
        </w:rPr>
        <w:t>Приборы и принадлежности:</w:t>
      </w:r>
    </w:p>
    <w:p w:rsidR="003B4DF5" w:rsidRPr="00A12547" w:rsidRDefault="003B4DF5" w:rsidP="00A12547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A12547">
        <w:rPr>
          <w:color w:val="000000"/>
          <w:sz w:val="28"/>
          <w:szCs w:val="28"/>
        </w:rPr>
        <w:t>1. Нивелир Н-05.</w:t>
      </w:r>
    </w:p>
    <w:p w:rsidR="003B4DF5" w:rsidRPr="00A12547" w:rsidRDefault="003B4DF5" w:rsidP="00A12547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A12547">
        <w:rPr>
          <w:color w:val="000000"/>
          <w:sz w:val="28"/>
          <w:szCs w:val="28"/>
        </w:rPr>
        <w:t>2. Эталонная миллиметровая линейка.</w:t>
      </w:r>
    </w:p>
    <w:p w:rsidR="003B4DF5" w:rsidRPr="003B4DF5" w:rsidRDefault="003B4DF5" w:rsidP="00A12547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работы:</w:t>
      </w:r>
    </w:p>
    <w:p w:rsidR="003B4DF5" w:rsidRPr="003B4DF5" w:rsidRDefault="003B4DF5" w:rsidP="00A12547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Изучить устройство нивелиров типа Н05</w:t>
      </w:r>
    </w:p>
    <w:p w:rsidR="003B4DF5" w:rsidRPr="003B4DF5" w:rsidRDefault="003B4DF5" w:rsidP="00A12547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Нивелир – геодезический прибор, предназначенный для измерения превышений. Нивелиры типа Н05 предназначены для измерения превышений со средней </w:t>
      </w:r>
      <w:proofErr w:type="spellStart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квадратической</w:t>
      </w:r>
      <w:proofErr w:type="spellEnd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ошибкой 0,5 мм на 1 километр двойного хода.</w:t>
      </w:r>
    </w:p>
    <w:p w:rsidR="003B4DF5" w:rsidRPr="003B4DF5" w:rsidRDefault="003B4DF5" w:rsidP="003B4DF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69504" behindDoc="0" locked="0" layoutInCell="1" allowOverlap="0" wp14:anchorId="566C35DF" wp14:editId="56E061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86100" cy="2314575"/>
            <wp:effectExtent l="0" t="0" r="0" b="9525"/>
            <wp:wrapSquare wrapText="bothSides"/>
            <wp:docPr id="31" name="Рисунок 26" descr="https://pandia.ru/text/78/388/images/image035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andia.ru/text/78/388/images/image035_23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D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0" wp14:anchorId="105B7E83" wp14:editId="688F749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86100" cy="2314575"/>
            <wp:effectExtent l="0" t="0" r="0" b="9525"/>
            <wp:wrapSquare wrapText="bothSides"/>
            <wp:docPr id="32" name="Рисунок 27" descr="https://pandia.ru/text/78/388/images/image036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andia.ru/text/78/388/images/image036_20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высокоточном нивелире дополнительно перед объективом устанавливается оптический микрометр. Его назначение – измерять интервалы на рейке с высокой точностью. Принцип работы оптического микрометра основан на свойстве плоскопараллельной пластинки.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4"/>
      </w:tblGrid>
      <w:tr w:rsidR="003B4DF5" w:rsidRPr="003B4DF5" w:rsidTr="003B4DF5">
        <w:trPr>
          <w:trHeight w:val="504"/>
          <w:tblCellSpacing w:w="15" w:type="dxa"/>
        </w:trPr>
        <w:tc>
          <w:tcPr>
            <w:tcW w:w="6384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54"/>
            </w:tblGrid>
            <w:tr w:rsidR="003B4DF5" w:rsidRPr="003B4D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4DF5" w:rsidRPr="003B4DF5" w:rsidRDefault="003B4DF5" w:rsidP="003B4D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B4DF5" w:rsidRPr="003B4DF5" w:rsidRDefault="003B4DF5" w:rsidP="003B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B4DF5" w:rsidRPr="003B4DF5" w:rsidRDefault="003B4DF5" w:rsidP="003B4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Высокоточный нивелир состоит из следующих деталей:</w:t>
      </w:r>
    </w:p>
    <w:p w:rsidR="003B4DF5" w:rsidRPr="003B4DF5" w:rsidRDefault="003B4DF5" w:rsidP="003B4DF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ª  Объектив</w:t>
      </w:r>
      <w:proofErr w:type="gramEnd"/>
    </w:p>
    <w:p w:rsidR="003B4DF5" w:rsidRPr="003B4DF5" w:rsidRDefault="003B4DF5" w:rsidP="003B4DF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ª  Окуляр</w:t>
      </w:r>
      <w:proofErr w:type="gramEnd"/>
    </w:p>
    <w:p w:rsidR="003B4DF5" w:rsidRPr="003B4DF5" w:rsidRDefault="003B4DF5" w:rsidP="003B4DF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ª  Установочные</w:t>
      </w:r>
      <w:proofErr w:type="gramEnd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уровни</w:t>
      </w:r>
    </w:p>
    <w:p w:rsidR="003B4DF5" w:rsidRPr="003B4DF5" w:rsidRDefault="003B4DF5" w:rsidP="003B4DF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ª  </w:t>
      </w:r>
      <w:proofErr w:type="spellStart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Трегер</w:t>
      </w:r>
      <w:proofErr w:type="spellEnd"/>
      <w:proofErr w:type="gramEnd"/>
    </w:p>
    <w:p w:rsidR="003B4DF5" w:rsidRPr="003B4DF5" w:rsidRDefault="003B4DF5" w:rsidP="003B4DF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ª  Высокоточный</w:t>
      </w:r>
      <w:proofErr w:type="gramEnd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(цилиндрический)</w:t>
      </w:r>
    </w:p>
    <w:p w:rsidR="003B4DF5" w:rsidRPr="003B4DF5" w:rsidRDefault="003B4DF5" w:rsidP="003B4DF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ª  Наводящий</w:t>
      </w:r>
      <w:proofErr w:type="gramEnd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зажимной / </w:t>
      </w:r>
      <w:proofErr w:type="spellStart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элевационный</w:t>
      </w:r>
      <w:proofErr w:type="spellEnd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винт</w:t>
      </w:r>
    </w:p>
    <w:p w:rsidR="003B4DF5" w:rsidRPr="003B4DF5" w:rsidRDefault="003B4DF5" w:rsidP="003B4DF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ª  Грубый</w:t>
      </w:r>
      <w:proofErr w:type="gramEnd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визир</w:t>
      </w:r>
    </w:p>
    <w:p w:rsidR="003B4DF5" w:rsidRPr="003B4DF5" w:rsidRDefault="003B4DF5" w:rsidP="003B4DF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ª  Кремальера</w:t>
      </w:r>
      <w:proofErr w:type="gramEnd"/>
    </w:p>
    <w:p w:rsidR="003B4DF5" w:rsidRPr="003B4DF5" w:rsidRDefault="003B4DF5" w:rsidP="003B4DF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ª  Оптический</w:t>
      </w:r>
      <w:proofErr w:type="gramEnd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микрометр</w:t>
      </w:r>
    </w:p>
    <w:p w:rsidR="003B4DF5" w:rsidRPr="003B4DF5" w:rsidRDefault="003B4DF5" w:rsidP="003B4DF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Нарисовать принципиальную схему высокоточного нивелира</w:t>
      </w:r>
    </w:p>
    <w:p w:rsidR="003B4DF5" w:rsidRPr="003B4DF5" w:rsidRDefault="003B4DF5" w:rsidP="003B4DF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середине 20 века для повышения точности нивелирования создали оптический микрометр, сущность которого заключается в том, чтобы деления не оценивать на глаз, а дополнительно измерять ещё одним устройством.</w:t>
      </w:r>
    </w:p>
    <w:p w:rsidR="003B4DF5" w:rsidRPr="003B4DF5" w:rsidRDefault="003B4DF5" w:rsidP="003B4DF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Современные нивелиры имеют конструкцию, в которой оптический микрометр помещен внутри корпуса зрительной трубы.</w:t>
      </w:r>
    </w:p>
    <w:p w:rsidR="003B4DF5" w:rsidRPr="003B4DF5" w:rsidRDefault="003B4DF5" w:rsidP="003B4DF5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B4DF5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21111A8B" wp14:editId="0BD2B9B6">
            <wp:extent cx="5829300" cy="3543300"/>
            <wp:effectExtent l="0" t="0" r="0" b="0"/>
            <wp:docPr id="33" name="Рисунок 53" descr="https://pandia.ru/text/78/388/images/image037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andia.ru/text/78/388/images/image037_46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F5" w:rsidRPr="003B4DF5" w:rsidRDefault="003B4DF5" w:rsidP="00A12547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Предположим, что по рейке (10) с помощью нивелира Н-3 берем отсчет; интервал А=10 мм.</w:t>
      </w:r>
    </w:p>
    <w:p w:rsidR="003B4DF5" w:rsidRPr="003B4DF5" w:rsidRDefault="003B4DF5" w:rsidP="00A12547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наклоне плоскопараллельной пластины луч параллельно поднимается вверх или опускается вниз.</w:t>
      </w:r>
    </w:p>
    <w:p w:rsidR="003B4DF5" w:rsidRPr="003B4DF5" w:rsidRDefault="003B4DF5" w:rsidP="00A12547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Наклоним плоскопараллельную пластину, тогда луч, идущий от </w:t>
      </w:r>
      <w:proofErr w:type="spellStart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</w:t>
      </w:r>
      <w:proofErr w:type="spellEnd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сместится параллельно вниз.</w:t>
      </w:r>
    </w:p>
    <w:p w:rsidR="003B4DF5" w:rsidRPr="003B4DF5" w:rsidRDefault="003B4DF5" w:rsidP="00A12547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Плоскопараллельная пластина (2) с помощью тяги (4) соединена с барабаном. Если повернуть барабанчик (5), то тяга (4) потянет </w:t>
      </w:r>
      <w:proofErr w:type="spellStart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нгу</w:t>
      </w:r>
      <w:proofErr w:type="spellEnd"/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плоскопараллельной пластины, и последняя наклонится; визирный луч при выходе из пластины будет смещен на величину Δ.</w:t>
      </w:r>
    </w:p>
    <w:p w:rsidR="003B4DF5" w:rsidRPr="003B4DF5" w:rsidRDefault="003B4DF5" w:rsidP="00A12547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барабанчик (5) нанести деления, то с помощью этих делений можно оценивать интервал А': взять отсчет по барабану при вертикальном положении, затем при наклонном положении. a2- a1= А'</w:t>
      </w:r>
    </w:p>
    <w:p w:rsidR="003B4DF5" w:rsidRPr="003B4DF5" w:rsidRDefault="003B4DF5" w:rsidP="00A12547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Оптический микрометр с барабанчиком рассчитан для пятимиллиметровой шкалы, имеет 100 делений; цена деления равна 0,05 мм.</w:t>
      </w:r>
    </w:p>
    <w:p w:rsidR="00A12547" w:rsidRPr="00A12547" w:rsidRDefault="00A12547" w:rsidP="00A12547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A12547">
        <w:rPr>
          <w:color w:val="000000"/>
          <w:sz w:val="28"/>
          <w:szCs w:val="28"/>
        </w:rPr>
        <w:t>2.  Выполнить определение цены деления барабанчика (выполняется на практических занятиях каждым студентом)</w:t>
      </w:r>
    </w:p>
    <w:p w:rsidR="00A12547" w:rsidRPr="00A12547" w:rsidRDefault="00A12547" w:rsidP="00A12547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A12547">
        <w:rPr>
          <w:color w:val="000000"/>
          <w:sz w:val="28"/>
          <w:szCs w:val="28"/>
        </w:rPr>
        <w:t>3.  Дать краткое описание хода выполнения работы</w:t>
      </w:r>
    </w:p>
    <w:p w:rsidR="00A12547" w:rsidRPr="00A12547" w:rsidRDefault="00A12547" w:rsidP="00A12547">
      <w:pPr>
        <w:pStyle w:val="a3"/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</w:rPr>
      </w:pPr>
      <w:r w:rsidRPr="00A12547">
        <w:rPr>
          <w:color w:val="000000"/>
          <w:sz w:val="28"/>
          <w:szCs w:val="28"/>
        </w:rPr>
        <w:t>Методика измерения цены деления барабанчика: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 xml:space="preserve">В точке А на жесткой тумбе устанавливают нивелир, а в точке </w:t>
      </w:r>
      <w:proofErr w:type="gramStart"/>
      <w:r w:rsidRPr="00A12547">
        <w:rPr>
          <w:rFonts w:ascii="Times New Roman" w:hAnsi="Times New Roman" w:cs="Times New Roman"/>
          <w:sz w:val="28"/>
          <w:szCs w:val="28"/>
        </w:rPr>
        <w:t>В на</w:t>
      </w:r>
      <w:proofErr w:type="gramEnd"/>
      <w:r w:rsidRPr="00A12547">
        <w:rPr>
          <w:rFonts w:ascii="Times New Roman" w:hAnsi="Times New Roman" w:cs="Times New Roman"/>
          <w:sz w:val="28"/>
          <w:szCs w:val="28"/>
        </w:rPr>
        <w:t xml:space="preserve"> расстоянии 5-7 метров устанавливается эталонная линейка (или подвешивается). Добиваются хорошей освещённости штрихов линейки. Приводят нивелир в рабочее положение, совмещают концы пузырька цилиндрического уровня.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Затем приступают к исследованию.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 xml:space="preserve">Барабанчик оптического микрометра устанавливается на отсчёте 0. Наводящим винтом сетку нитей подводят к изображению линейки. На ввинчивании наводят </w:t>
      </w:r>
      <w:proofErr w:type="spellStart"/>
      <w:r w:rsidRPr="00A12547">
        <w:rPr>
          <w:rFonts w:ascii="Times New Roman" w:hAnsi="Times New Roman" w:cs="Times New Roman"/>
          <w:sz w:val="28"/>
          <w:szCs w:val="28"/>
        </w:rPr>
        <w:t>биссектор</w:t>
      </w:r>
      <w:proofErr w:type="spellEnd"/>
      <w:r w:rsidRPr="00A12547">
        <w:rPr>
          <w:rFonts w:ascii="Times New Roman" w:hAnsi="Times New Roman" w:cs="Times New Roman"/>
          <w:sz w:val="28"/>
          <w:szCs w:val="28"/>
        </w:rPr>
        <w:t xml:space="preserve"> на ближайший штрих линейки так, чтобы а1=а2.</w:t>
      </w:r>
    </w:p>
    <w:p w:rsidR="003B4DF5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Производят отсчёт по барабанчику микрометра с точностью до 0,1 деления барабанчика. Затем барабанчик вращают дальше, на следующий штрих линейки и так далее, пока барабанчик не пройдет полный оборот. Затем выполняется обратный ход, отсчёты берутся снизу вверх, на вывинчивание</w:t>
      </w:r>
      <w:proofErr w:type="gramStart"/>
      <w:r w:rsidRPr="00A12547">
        <w:rPr>
          <w:rFonts w:ascii="Times New Roman" w:hAnsi="Times New Roman" w:cs="Times New Roman"/>
          <w:sz w:val="28"/>
          <w:szCs w:val="28"/>
        </w:rPr>
        <w:t>. )</w:t>
      </w:r>
      <w:proofErr w:type="gramEnd"/>
      <w:r w:rsidRPr="00A12547">
        <w:rPr>
          <w:rFonts w:ascii="Times New Roman" w:hAnsi="Times New Roman" w:cs="Times New Roman"/>
          <w:sz w:val="28"/>
          <w:szCs w:val="28"/>
        </w:rPr>
        <w:t>. Результаты измерений помещают в таблицу. Находят средние значения каждой пары измерений:</w:t>
      </w:r>
      <w:r w:rsidRPr="00A1254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1980" cy="388620"/>
            <wp:effectExtent l="0" t="0" r="7620" b="0"/>
            <wp:docPr id="38" name="Рисунок 38" descr="https://pandia.ru/text/78/388/images/image040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78/388/images/image040_46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547">
        <w:rPr>
          <w:rFonts w:ascii="Times New Roman" w:hAnsi="Times New Roman" w:cs="Times New Roman"/>
          <w:sz w:val="28"/>
          <w:szCs w:val="28"/>
        </w:rPr>
        <w:t>. Вычисляют Δ – разность последующего и предыдущего средних значений. Вычисляют фактическую цену деления барабанчика: μ=</w:t>
      </w:r>
      <w:r w:rsidRPr="00A1254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0020" cy="388620"/>
            <wp:effectExtent l="0" t="0" r="0" b="0"/>
            <wp:docPr id="37" name="Рисунок 37" descr="https://pandia.ru/text/78/388/images/image041_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78/388/images/image041_44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547">
        <w:rPr>
          <w:rFonts w:ascii="Times New Roman" w:hAnsi="Times New Roman" w:cs="Times New Roman"/>
          <w:sz w:val="28"/>
          <w:szCs w:val="28"/>
        </w:rPr>
        <w:t>, где l – расстояние между штрихами. Полученное значение фактической цены деления барабанчика микрометра не должно отличаться от теоретического значения (0,05 мм) более чем на 0,0025 мм.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lastRenderedPageBreak/>
        <w:t>Самостоятельно студент должен: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- изучить устройство нивелира Н-05;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- приобрести практические навыки определения цены деления барабанчика оптического микрометра;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- дать краткое описание поверок, выполняемых для высокоточного нивелира Н-05;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- привести технические характеристики нивелира Н-05;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- дать описание назначения оптического микрометра высокоточного нивелира.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По окончании аудиторных и самостоятельных занятий преподаватель проверяет умение студента определять цену деления барабанчика оптического микрометра, знание студентов основных частей нивелира Н-05.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К зачету по лабораторной работе необходимо представить оформленную лабораторную работу, таблицу вычисления цены деления барабанчика оптического микрометра и подготовить ответы на контрольные вопросы в устной форме.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b/>
          <w:bCs/>
          <w:sz w:val="28"/>
          <w:szCs w:val="28"/>
        </w:rPr>
        <w:t>Контрольные вопросы: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1. Что такое оптический микрометр?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2. Чему равна цена деления барабанчика оптического микрометра по теории?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3. По какой формуле высчитывается цена деления барабанчика?</w:t>
      </w:r>
    </w:p>
    <w:p w:rsid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4. Что такое величина мертвого хода?</w:t>
      </w:r>
    </w:p>
    <w:p w:rsid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Лабораторная работа № 5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b/>
          <w:bCs/>
          <w:sz w:val="28"/>
          <w:szCs w:val="28"/>
        </w:rPr>
        <w:t>Тема: Изучение нивелиров с компенсаторами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(Количество аудиторных часов – 6 часов)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(Количество часов на самостоятельную работу – 3 часа)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12547">
        <w:rPr>
          <w:rFonts w:ascii="Times New Roman" w:hAnsi="Times New Roman" w:cs="Times New Roman"/>
          <w:sz w:val="28"/>
          <w:szCs w:val="28"/>
        </w:rPr>
        <w:t> Изучить устройство и принцип работы нивелиров с компенсатором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b/>
          <w:bCs/>
          <w:sz w:val="28"/>
          <w:szCs w:val="28"/>
        </w:rPr>
        <w:t>Приборы и принадлежности: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1. Нивелир с компенсатором 3Н3КЛ.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2. Линейка с миллиметровыми делениями.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b/>
          <w:bCs/>
          <w:sz w:val="28"/>
          <w:szCs w:val="28"/>
        </w:rPr>
        <w:t>Содержание работы: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1. Изучить принцип работы нивелиров с компенсатором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Принцип работы нивелира с компенсатором заключается в том, чтобы возвращать визирную ось в горизонтальное положение при незначительном наклоне зрительной трубы. Применяются 2 схемы работы компенсаторов: либо путём "</w:t>
      </w:r>
      <w:proofErr w:type="spellStart"/>
      <w:r w:rsidRPr="00A12547">
        <w:rPr>
          <w:rFonts w:ascii="Times New Roman" w:hAnsi="Times New Roman" w:cs="Times New Roman"/>
          <w:sz w:val="28"/>
          <w:szCs w:val="28"/>
        </w:rPr>
        <w:t>изламывания</w:t>
      </w:r>
      <w:proofErr w:type="spellEnd"/>
      <w:r w:rsidRPr="00A12547">
        <w:rPr>
          <w:rFonts w:ascii="Times New Roman" w:hAnsi="Times New Roman" w:cs="Times New Roman"/>
          <w:sz w:val="28"/>
          <w:szCs w:val="28"/>
        </w:rPr>
        <w:t>" визирной оси оптическим путём, либо смещением сетки нитей, чтобы визирная ось вышла из объектива в горизонтальном положении.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BCCF75" wp14:editId="6BF3CDD9">
            <wp:extent cx="2628900" cy="2247900"/>
            <wp:effectExtent l="0" t="0" r="0" b="0"/>
            <wp:docPr id="40" name="Рисунок 40" descr="https://pandia.ru/text/78/388/images/image043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pandia.ru/text/78/388/images/image043_15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547">
        <w:rPr>
          <w:rFonts w:ascii="Times New Roman" w:hAnsi="Times New Roman" w:cs="Times New Roman"/>
          <w:sz w:val="28"/>
          <w:szCs w:val="28"/>
        </w:rPr>
        <w:t>Внешний вид нивелира с компенсатором</w:t>
      </w:r>
    </w:p>
    <w:p w:rsid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547">
        <w:rPr>
          <w:rFonts w:ascii="Times New Roman" w:hAnsi="Times New Roman" w:cs="Times New Roman"/>
          <w:b/>
          <w:bCs/>
          <w:sz w:val="28"/>
          <w:szCs w:val="28"/>
        </w:rPr>
        <w:t>3Н-3КЛ</w:t>
      </w:r>
    </w:p>
    <w:p w:rsid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lastRenderedPageBreak/>
        <w:t>2. Нарисовать принципиальную схему нивелира с компенсатором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1 – объектив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2 – точка подвешивания компенсатора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3 – сетка нитей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4 - маятник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A12547">
        <w:rPr>
          <w:rFonts w:ascii="Times New Roman" w:hAnsi="Times New Roman" w:cs="Times New Roman"/>
          <w:sz w:val="28"/>
          <w:szCs w:val="28"/>
        </w:rPr>
        <w:t>Схема нивелира, у которого подвешена сетка нитей.</w:t>
      </w:r>
    </w:p>
    <w:p w:rsid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2E3CB5" wp14:editId="298F60E1">
            <wp:extent cx="4137660" cy="1866900"/>
            <wp:effectExtent l="0" t="0" r="0" b="0"/>
            <wp:docPr id="41" name="Рисунок 41" descr="https://pandia.ru/text/78/388/images/image046_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pandia.ru/text/78/388/images/image046_36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3DB2CA" wp14:editId="089253BF">
            <wp:extent cx="3657600" cy="1691640"/>
            <wp:effectExtent l="0" t="0" r="0" b="3810"/>
            <wp:docPr id="43" name="Рисунок 43" descr="https://pandia.ru/text/78/388/images/image04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pandia.ru/text/78/388/images/image047_11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3361C5" wp14:editId="21DAB727">
            <wp:extent cx="5143500" cy="1889760"/>
            <wp:effectExtent l="0" t="0" r="0" b="0"/>
            <wp:docPr id="44" name="Рисунок 44" descr="https://pandia.ru/text/78/388/images/image05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pandia.ru/text/78/388/images/image052_12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lastRenderedPageBreak/>
        <w:t>1 – объектив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2 – прямоугольные призмы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3 – призма-"крыша"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4 – сетка нитей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5 – окуляр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6 – маятник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7 – демпфер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8 – фокусирующая линза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3. Выполнить исследование нивелиров с компенсатором (выполняется на практических занятиях каждым студентом)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4. Дать краткое описание хода выполнения работы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 xml:space="preserve">Проверка компенсатора нивелира производится при покупке, а </w:t>
      </w:r>
      <w:proofErr w:type="gramStart"/>
      <w:r w:rsidRPr="00A1254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A12547">
        <w:rPr>
          <w:rFonts w:ascii="Times New Roman" w:hAnsi="Times New Roman" w:cs="Times New Roman"/>
          <w:sz w:val="28"/>
          <w:szCs w:val="28"/>
        </w:rPr>
        <w:t xml:space="preserve"> обязательно 1 раз в год.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После установки по круглому уровню наблюдатель производит отсчёт по рейке с точностью до 0,1 мм., затем подъёмным винтом нивелир наклоняется в сторону объектива и обратно, после чего снова берут отсчет по рейке. Повторяют эти действия по 12 раз на каждое из 4х отклонений (в сторону объектива/окуляра и влево/вправо). Результаты измерений записывают в таблицу. После измерений, приступают к вычислениям: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1.  По каждой колонке находят среднее значение с точностью до 0,01 мм.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2.  Находим уклонения от среднего значения v=ср-i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3.  Уклонения v возводят в квадрат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4.  Находим сумму v2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5.  Вычисляем СКО установки визирной оси по формуле Бесселя: </w:t>
      </w:r>
      <w:r w:rsidRPr="00A1254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69620" cy="487680"/>
            <wp:effectExtent l="0" t="0" r="0" b="7620"/>
            <wp:docPr id="46" name="Рисунок 46" descr="https://pandia.ru/text/78/388/images/image053_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78/388/images/image053_36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lastRenderedPageBreak/>
        <w:t>6.  Находим СКО установки визирной оси в угловой мере: </w:t>
      </w:r>
      <w:r w:rsidRPr="00A1254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3400" cy="388620"/>
            <wp:effectExtent l="0" t="0" r="0" b="0"/>
            <wp:docPr id="45" name="Рисунок 45" descr="https://pandia.ru/text/78/388/images/image054_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78/388/images/image054_31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7.  Полученное значение сравниваем с допуском.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Самостоятельно студент должен: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- изучить устройство нивелира 3Н3КЛ;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- приобрести практические навыки исследования нивелира с компенсатором;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- дать краткое описание поверок, выполняемых для нивелира с компенсатором;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- привести технические характеристики нивелира 3Н3КЛ;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- дать определение понятию компенсатор, описать назначение и принцип работы компенсатора.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По окончании аудиторных и самостоятельных занятий преподаватель проверяет умение студента выполнять исследования нивелира с компенсатором, знание студентов основных частей нивелира 3Н3КЛ.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 xml:space="preserve">К зачету по лабораторной работе необходимо представить оформленную лабораторную работу, таблицу с вычислениями ошибки </w:t>
      </w:r>
      <w:proofErr w:type="spellStart"/>
      <w:r w:rsidRPr="00A12547">
        <w:rPr>
          <w:rFonts w:ascii="Times New Roman" w:hAnsi="Times New Roman" w:cs="Times New Roman"/>
          <w:sz w:val="28"/>
          <w:szCs w:val="28"/>
        </w:rPr>
        <w:t>самоустановки</w:t>
      </w:r>
      <w:proofErr w:type="spellEnd"/>
      <w:r w:rsidRPr="00A12547">
        <w:rPr>
          <w:rFonts w:ascii="Times New Roman" w:hAnsi="Times New Roman" w:cs="Times New Roman"/>
          <w:sz w:val="28"/>
          <w:szCs w:val="28"/>
        </w:rPr>
        <w:t xml:space="preserve"> линии визирования и подготовить ответы на контрольные вопросы в устной форме.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b/>
          <w:bCs/>
          <w:sz w:val="28"/>
          <w:szCs w:val="28"/>
        </w:rPr>
        <w:t>Контрольные вопросы: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1. Что такое компенсатор?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>2. Какие поверки выполняют для нивелира?</w:t>
      </w:r>
    </w:p>
    <w:p w:rsidR="00A12547" w:rsidRP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547">
        <w:rPr>
          <w:rFonts w:ascii="Times New Roman" w:hAnsi="Times New Roman" w:cs="Times New Roman"/>
          <w:sz w:val="28"/>
          <w:szCs w:val="28"/>
        </w:rPr>
        <w:t xml:space="preserve">3. По каким формулам вычисляется точность </w:t>
      </w:r>
      <w:proofErr w:type="spellStart"/>
      <w:r w:rsidRPr="00A12547">
        <w:rPr>
          <w:rFonts w:ascii="Times New Roman" w:hAnsi="Times New Roman" w:cs="Times New Roman"/>
          <w:sz w:val="28"/>
          <w:szCs w:val="28"/>
        </w:rPr>
        <w:t>самоустановки</w:t>
      </w:r>
      <w:proofErr w:type="spellEnd"/>
      <w:r w:rsidRPr="00A12547">
        <w:rPr>
          <w:rFonts w:ascii="Times New Roman" w:hAnsi="Times New Roman" w:cs="Times New Roman"/>
          <w:sz w:val="28"/>
          <w:szCs w:val="28"/>
        </w:rPr>
        <w:t xml:space="preserve"> визирной оси?</w:t>
      </w:r>
    </w:p>
    <w:p w:rsidR="00A12547" w:rsidRDefault="00A12547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Лабораторная работа № 6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b/>
          <w:bCs/>
          <w:sz w:val="28"/>
          <w:szCs w:val="28"/>
        </w:rPr>
        <w:t>Тема: Изучение цифровых нивелиров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D2A84">
        <w:rPr>
          <w:rFonts w:ascii="Times New Roman" w:hAnsi="Times New Roman" w:cs="Times New Roman"/>
          <w:sz w:val="28"/>
          <w:szCs w:val="28"/>
        </w:rPr>
        <w:t> Изучить устройство и принцип работы цифровых нивелиров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b/>
          <w:bCs/>
          <w:sz w:val="28"/>
          <w:szCs w:val="28"/>
        </w:rPr>
        <w:t>Приборы и принадлежности: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 xml:space="preserve">1. Цифровой нивелир LEICA </w:t>
      </w:r>
      <w:proofErr w:type="spellStart"/>
      <w:r w:rsidRPr="003D2A84">
        <w:rPr>
          <w:rFonts w:ascii="Times New Roman" w:hAnsi="Times New Roman" w:cs="Times New Roman"/>
          <w:sz w:val="28"/>
          <w:szCs w:val="28"/>
        </w:rPr>
        <w:t>Sprinter</w:t>
      </w:r>
      <w:proofErr w:type="spellEnd"/>
      <w:r w:rsidRPr="003D2A84">
        <w:rPr>
          <w:rFonts w:ascii="Times New Roman" w:hAnsi="Times New Roman" w:cs="Times New Roman"/>
          <w:sz w:val="28"/>
          <w:szCs w:val="28"/>
        </w:rPr>
        <w:t xml:space="preserve"> 100M.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2. Штрих-кодовая рейка.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b/>
          <w:bCs/>
          <w:sz w:val="28"/>
          <w:szCs w:val="28"/>
        </w:rPr>
        <w:t>Содержание работы: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1. Изучить устройство и принцип работы цифровых нивелиров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В 90е годы была разработана конструкция нивелира, который позволял: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1.  автоматически приводить визирную ось в положение горизонта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 xml:space="preserve">2.  контролировать речника в том, чтобы он вертикально держал рейку (иначе нивелир не берёт отсчет, выдает на дисплее ошибку), а </w:t>
      </w:r>
      <w:proofErr w:type="gramStart"/>
      <w:r w:rsidRPr="003D2A8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D2A84">
        <w:rPr>
          <w:rFonts w:ascii="Times New Roman" w:hAnsi="Times New Roman" w:cs="Times New Roman"/>
          <w:sz w:val="28"/>
          <w:szCs w:val="28"/>
        </w:rPr>
        <w:t xml:space="preserve"> контролировал приведение пузырька круглого уровня в нуль-пункт (при несоблюдении этого условия нивелир также выдает ошибку, и не берет отсчёт)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3.  производит запись в блок памяти отсчётов по рейке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4.  производит подсчёт пяточной разности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5.  подсчет постраничного контроля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6.  подсчет превышения между начальным и конечным реперами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7.  уравнивание путём переписывания памяти в компьютер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Принципиальная схема цифрового нивелира</w:t>
      </w: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2BB64D8" wp14:editId="5A18730E">
            <wp:extent cx="5940425" cy="2188845"/>
            <wp:effectExtent l="0" t="0" r="3175" b="0"/>
            <wp:docPr id="47" name="Рисунок 47" descr="https://pandia.ru/text/78/388/images/image055_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text/78/388/images/image055_34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1 - рейка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2 - объектив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3 - фокусирующая линза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4 - полупрозрачное зеркало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5 - анализатор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6 - дисплей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7 - сетка нитей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8 - окуляр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9 – глаз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2. Выполнить измерение превышений цифровых нивелиров двумя способами (выполняется на практических занятиях каждым студентом)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3. Дать краткое описание хода выполнения работы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 xml:space="preserve">Как и при обычном нивелировании, данный процесс предусматривает: 2 рейки и нивелир. Отличие от нивелирования механическими нивелирами состоит в том, что в данном случае к речнику предъявляется более высокие требования при установке рейки в вертикальное положение. На рейку наводимся таким образом, чтобы она была посередине поля зрения трубы, а также обязательно добиться фокусирующим винтом хорошей видимости (иначе прибор не возьмет отсчет). Наводимся на З. Р., затем на П. Р., берем отсчет (запись </w:t>
      </w:r>
      <w:r w:rsidRPr="003D2A84">
        <w:rPr>
          <w:rFonts w:ascii="Times New Roman" w:hAnsi="Times New Roman" w:cs="Times New Roman"/>
          <w:sz w:val="28"/>
          <w:szCs w:val="28"/>
        </w:rPr>
        <w:lastRenderedPageBreak/>
        <w:t>отсчётов может производиться в журнале нивелирования либо в память прибора). Выключаем нивелир, переходим на следующую станцию. После привязки ко второму реперу, в меню прибора выполняем подсчет невязки. Одновременно с измерением превышений, нивелир способен измерять расстояния с точностью до 5 см.</w:t>
      </w:r>
    </w:p>
    <w:p w:rsid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A84">
        <w:rPr>
          <w:rFonts w:ascii="Times New Roman" w:hAnsi="Times New Roman" w:cs="Times New Roman"/>
          <w:sz w:val="28"/>
          <w:szCs w:val="28"/>
          <w:u w:val="single"/>
        </w:rPr>
        <w:t>Внешний вид цифрового нивелира LEICA</w:t>
      </w:r>
      <w:r w:rsidRPr="003D2A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D2A84">
        <w:rPr>
          <w:rFonts w:ascii="Times New Roman" w:hAnsi="Times New Roman" w:cs="Times New Roman"/>
          <w:sz w:val="28"/>
          <w:szCs w:val="28"/>
          <w:u w:val="single"/>
        </w:rPr>
        <w:t>Sprinter</w:t>
      </w:r>
      <w:proofErr w:type="spellEnd"/>
      <w:r w:rsidRPr="003D2A84">
        <w:rPr>
          <w:rFonts w:ascii="Times New Roman" w:hAnsi="Times New Roman" w:cs="Times New Roman"/>
          <w:sz w:val="28"/>
          <w:szCs w:val="28"/>
          <w:u w:val="single"/>
        </w:rPr>
        <w:t> 100M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7E0F3E" wp14:editId="4301F1AC">
            <wp:extent cx="3040380" cy="2926080"/>
            <wp:effectExtent l="0" t="0" r="7620" b="7620"/>
            <wp:docPr id="48" name="Рисунок 48" descr="https://pandia.ru/text/78/388/images/image05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pandia.ru/text/78/388/images/image056_10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Самостоятельно студент должен: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 xml:space="preserve">- изучить устройство нивелира </w:t>
      </w:r>
      <w:proofErr w:type="spellStart"/>
      <w:r w:rsidRPr="003D2A84">
        <w:rPr>
          <w:rFonts w:ascii="Times New Roman" w:hAnsi="Times New Roman" w:cs="Times New Roman"/>
          <w:sz w:val="28"/>
          <w:szCs w:val="28"/>
        </w:rPr>
        <w:t>Sprinter</w:t>
      </w:r>
      <w:proofErr w:type="spellEnd"/>
      <w:r w:rsidRPr="003D2A84">
        <w:rPr>
          <w:rFonts w:ascii="Times New Roman" w:hAnsi="Times New Roman" w:cs="Times New Roman"/>
          <w:sz w:val="28"/>
          <w:szCs w:val="28"/>
        </w:rPr>
        <w:t xml:space="preserve"> 100M;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- приобрести практические навыки измерения превышений с помощью цифрового нивелира;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 xml:space="preserve">- привести технические характеристики нивелира </w:t>
      </w:r>
      <w:proofErr w:type="spellStart"/>
      <w:r w:rsidRPr="003D2A84">
        <w:rPr>
          <w:rFonts w:ascii="Times New Roman" w:hAnsi="Times New Roman" w:cs="Times New Roman"/>
          <w:sz w:val="28"/>
          <w:szCs w:val="28"/>
        </w:rPr>
        <w:t>Sprinter</w:t>
      </w:r>
      <w:proofErr w:type="spellEnd"/>
      <w:r w:rsidRPr="003D2A84">
        <w:rPr>
          <w:rFonts w:ascii="Times New Roman" w:hAnsi="Times New Roman" w:cs="Times New Roman"/>
          <w:sz w:val="28"/>
          <w:szCs w:val="28"/>
        </w:rPr>
        <w:t xml:space="preserve"> 100M;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- привести достоинства и недостатки цифрового нивелира.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 xml:space="preserve">По окончании аудиторных и самостоятельных занятий преподаватель проверяет умение студента выполнять измерения превышений, знание студентов основных частей цифрового нивелира </w:t>
      </w:r>
      <w:proofErr w:type="spellStart"/>
      <w:r w:rsidRPr="003D2A84">
        <w:rPr>
          <w:rFonts w:ascii="Times New Roman" w:hAnsi="Times New Roman" w:cs="Times New Roman"/>
          <w:sz w:val="28"/>
          <w:szCs w:val="28"/>
        </w:rPr>
        <w:t>Sprinter</w:t>
      </w:r>
      <w:proofErr w:type="spellEnd"/>
      <w:r w:rsidRPr="003D2A84">
        <w:rPr>
          <w:rFonts w:ascii="Times New Roman" w:hAnsi="Times New Roman" w:cs="Times New Roman"/>
          <w:sz w:val="28"/>
          <w:szCs w:val="28"/>
        </w:rPr>
        <w:t xml:space="preserve"> 100M.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lastRenderedPageBreak/>
        <w:t>К зачету по лабораторной работе необходимо представить оформленную лабораторную работу, журнал измерения превышений и подготовить ответы на контрольные вопросы в устной форме.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b/>
          <w:bCs/>
          <w:sz w:val="28"/>
          <w:szCs w:val="28"/>
        </w:rPr>
        <w:t>Контрольные вопросы: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1. Описать методику работы на станции с помощью цифрового нивелира.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2. Какая рейка входит в комплект цифрового нивелира и принцип взятия отсчета по рейке?</w:t>
      </w:r>
    </w:p>
    <w:p w:rsidR="003D2A84" w:rsidRPr="003D2A84" w:rsidRDefault="003D2A84" w:rsidP="003D2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84">
        <w:rPr>
          <w:rFonts w:ascii="Times New Roman" w:hAnsi="Times New Roman" w:cs="Times New Roman"/>
          <w:sz w:val="28"/>
          <w:szCs w:val="28"/>
        </w:rPr>
        <w:t>3. Какие основные достоинства и недостатки имеет цифровой нивелир?</w:t>
      </w: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Лабораторная работа № 7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b/>
          <w:bCs/>
          <w:sz w:val="28"/>
          <w:szCs w:val="28"/>
        </w:rPr>
        <w:t>Тема: Изучение электронных тахеометров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B7262">
        <w:rPr>
          <w:rFonts w:ascii="Times New Roman" w:hAnsi="Times New Roman" w:cs="Times New Roman"/>
          <w:sz w:val="28"/>
          <w:szCs w:val="28"/>
        </w:rPr>
        <w:t> Изучить устройство и принцип работы электронных тахеометров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b/>
          <w:bCs/>
          <w:sz w:val="28"/>
          <w:szCs w:val="28"/>
        </w:rPr>
        <w:t>Приборы и принадлежности: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1. Элек</w:t>
      </w:r>
      <w:r>
        <w:rPr>
          <w:rFonts w:ascii="Times New Roman" w:hAnsi="Times New Roman" w:cs="Times New Roman"/>
          <w:sz w:val="28"/>
          <w:szCs w:val="28"/>
        </w:rPr>
        <w:t>тронный тахеометр Т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8B7262">
        <w:rPr>
          <w:rFonts w:ascii="Times New Roman" w:hAnsi="Times New Roman" w:cs="Times New Roman"/>
          <w:sz w:val="28"/>
          <w:szCs w:val="28"/>
        </w:rPr>
        <w:t>.</w:t>
      </w:r>
    </w:p>
    <w:p w:rsid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2. Отражатель.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b/>
          <w:bCs/>
          <w:sz w:val="28"/>
          <w:szCs w:val="28"/>
        </w:rPr>
        <w:t>Содержание работы: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1.  Изучить устройство и принцип работы электронного тахеометра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b/>
          <w:bCs/>
          <w:sz w:val="28"/>
          <w:szCs w:val="28"/>
        </w:rPr>
        <w:t>Внешни</w:t>
      </w:r>
      <w:r>
        <w:rPr>
          <w:rFonts w:ascii="Times New Roman" w:hAnsi="Times New Roman" w:cs="Times New Roman"/>
          <w:b/>
          <w:bCs/>
          <w:sz w:val="28"/>
          <w:szCs w:val="28"/>
        </w:rPr>
        <w:t>й вид электронного тахеометра ТS07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Ручка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Электронный вертикальный лимб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Зрительная труба (совместимая с дальномерным блоком)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Наводящий\закрепительный винт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Блок питания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262">
        <w:rPr>
          <w:rFonts w:ascii="Times New Roman" w:hAnsi="Times New Roman" w:cs="Times New Roman"/>
          <w:sz w:val="28"/>
          <w:szCs w:val="28"/>
        </w:rPr>
        <w:t>Трегер</w:t>
      </w:r>
      <w:proofErr w:type="spellEnd"/>
    </w:p>
    <w:p w:rsid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295C62" wp14:editId="23C9F239">
            <wp:extent cx="2865120" cy="2867983"/>
            <wp:effectExtent l="0" t="0" r="0" b="8890"/>
            <wp:docPr id="49" name="Рисунок 49" descr="Hexagon — Магазин. Продукция компании Leica Geo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exagon — Магазин. Продукция компании Leica Geosystems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517" cy="290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lastRenderedPageBreak/>
        <w:t>Измерение углов происходит аналогично тому, как они измеряются оптико-механическими теодолитами, но отсчеты выводятся на дисплей и их запись может вестись в журнале либо во внутренней памяти.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2.  Выполнить измерение горизонтального угла одним полным приемом и измерить расстояние (выполняется на практических занятиях каждым студентом)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3.  Дать краткое описание хода выполнения работы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Методика измерения расстояний и углов тахеометром, следующая: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 xml:space="preserve">В т. А устанавливают тахеометр, приводят в рабочее положение, а в т. </w:t>
      </w:r>
      <w:proofErr w:type="gramStart"/>
      <w:r w:rsidRPr="008B7262">
        <w:rPr>
          <w:rFonts w:ascii="Times New Roman" w:hAnsi="Times New Roman" w:cs="Times New Roman"/>
          <w:sz w:val="28"/>
          <w:szCs w:val="28"/>
        </w:rPr>
        <w:t>В устанавливают</w:t>
      </w:r>
      <w:proofErr w:type="gramEnd"/>
      <w:r w:rsidRPr="008B7262">
        <w:rPr>
          <w:rFonts w:ascii="Times New Roman" w:hAnsi="Times New Roman" w:cs="Times New Roman"/>
          <w:sz w:val="28"/>
          <w:szCs w:val="28"/>
        </w:rPr>
        <w:t xml:space="preserve"> отражатель.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Принцип работы отражателя основан на способе прямоугольной призмы с 2мя отражающими гранями. Если луч из т. А попадает на неё, то отразившись от грани призмы идёт в т. В.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Как бы не наклонялась прямоугольная призма всё равно луч выходит параллельно самому себе.</w:t>
      </w:r>
    </w:p>
    <w:p w:rsid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262">
        <w:rPr>
          <w:rFonts w:ascii="Times New Roman" w:hAnsi="Times New Roman" w:cs="Times New Roman"/>
          <w:b/>
          <w:bCs/>
          <w:sz w:val="28"/>
          <w:szCs w:val="28"/>
        </w:rPr>
        <w:t>Внешний вид отражателя:</w:t>
      </w:r>
    </w:p>
    <w:p w:rsid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A61226" wp14:editId="4B077FEC">
            <wp:extent cx="2293620" cy="2971800"/>
            <wp:effectExtent l="0" t="0" r="0" b="0"/>
            <wp:docPr id="50" name="Рисунок 50" descr="https://pandia.ru/text/78/388/images/image07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pandia.ru/text/78/388/images/image071_8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lastRenderedPageBreak/>
        <w:t>С помощью визирного приспособления производят предварительное наведение на отражатель, который стоит в т. В.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 xml:space="preserve">После этого </w:t>
      </w:r>
      <w:proofErr w:type="spellStart"/>
      <w:r w:rsidRPr="008B7262">
        <w:rPr>
          <w:rFonts w:ascii="Times New Roman" w:hAnsi="Times New Roman" w:cs="Times New Roman"/>
          <w:sz w:val="28"/>
          <w:szCs w:val="28"/>
        </w:rPr>
        <w:t>микрометренным</w:t>
      </w:r>
      <w:proofErr w:type="spellEnd"/>
      <w:r w:rsidRPr="008B7262">
        <w:rPr>
          <w:rFonts w:ascii="Times New Roman" w:hAnsi="Times New Roman" w:cs="Times New Roman"/>
          <w:sz w:val="28"/>
          <w:szCs w:val="28"/>
        </w:rPr>
        <w:t>, наводящим винтом перекрестие сетки нитей наводят на центр отражателя. Это необходимо потому, что в этом случае мы получим максимально мощный отраженный луч. Если мы, наведём, на край отражателя, то часть энергии от тахеометра пройдет мимо отражателя и оставшаяся часть энергии будет меньше. При маленьких расстояниях до 200м потеря энергии позволить измерить расстояния. При S=5км.,10км. мы не измерим.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После соответствующего наведения на визирную цель мы включаем на дисплее кнопку измерения углов (для измерения углов отражатель не нужен). И на дисплее появляются отсчеты по вертикальному и горизонтальному кругу.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 xml:space="preserve">Если в процессе выполнения работы произошел уход уровня </w:t>
      </w:r>
      <w:proofErr w:type="gramStart"/>
      <w:r w:rsidRPr="008B7262">
        <w:rPr>
          <w:rFonts w:ascii="Times New Roman" w:hAnsi="Times New Roman" w:cs="Times New Roman"/>
          <w:sz w:val="28"/>
          <w:szCs w:val="28"/>
        </w:rPr>
        <w:t>из нуль</w:t>
      </w:r>
      <w:proofErr w:type="gramEnd"/>
      <w:r w:rsidRPr="008B7262">
        <w:rPr>
          <w:rFonts w:ascii="Times New Roman" w:hAnsi="Times New Roman" w:cs="Times New Roman"/>
          <w:sz w:val="28"/>
          <w:szCs w:val="28"/>
        </w:rPr>
        <w:t xml:space="preserve"> пункта на блоке индикации высвечивается номер ошибки и высвечивание результатов по кругам прекращается.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Современные тахеометры позволяют измерять углы с точностью от 1'' до 10''. А расстояние с точностью 10 мм ошибки на 1км. А точные 2мм на 1км.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Самостоятельно студент должен: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- изучить устройство электронного тахеометра ТС600Е;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- приобрести практические навыки измерения горизонтального угла и расстояния с помощью электронного тахеометра;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- привести технические характеристики какого-либо электронного тахеометра (на выбор студента);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- привести достоинства и недостатки электронного тахеометра;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- дать краткое описание поверок, выполняемых для электронных тахеометров.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lastRenderedPageBreak/>
        <w:t>По окончании аудиторных и самостоятельных занятий преподаватель проверяет умение студента выполнять измерения горизонтального угла и расстояния с помощью электронного тахеометра, знание студентов основных част</w:t>
      </w:r>
      <w:r>
        <w:rPr>
          <w:rFonts w:ascii="Times New Roman" w:hAnsi="Times New Roman" w:cs="Times New Roman"/>
          <w:sz w:val="28"/>
          <w:szCs w:val="28"/>
        </w:rPr>
        <w:t>ей электронного тахеометра ТS07</w:t>
      </w:r>
      <w:bookmarkStart w:id="0" w:name="_GoBack"/>
      <w:bookmarkEnd w:id="0"/>
      <w:r w:rsidRPr="008B7262">
        <w:rPr>
          <w:rFonts w:ascii="Times New Roman" w:hAnsi="Times New Roman" w:cs="Times New Roman"/>
          <w:sz w:val="28"/>
          <w:szCs w:val="28"/>
        </w:rPr>
        <w:t>.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К зачету по лабораторной работе необходимо представить оформленную лабораторную работу, журнал измерения углов и подготовить ответы на контрольные вопросы в устной форме.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b/>
          <w:bCs/>
          <w:sz w:val="28"/>
          <w:szCs w:val="28"/>
        </w:rPr>
        <w:t>Контрольные вопросы: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1. Что такое тахеометр?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2. Описать методику измерения угла с помощью электронного тахеометра.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62">
        <w:rPr>
          <w:rFonts w:ascii="Times New Roman" w:hAnsi="Times New Roman" w:cs="Times New Roman"/>
          <w:sz w:val="28"/>
          <w:szCs w:val="28"/>
        </w:rPr>
        <w:t>3. Описать методику измерения расстояний с помощью электронного тахеометра.</w:t>
      </w: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262" w:rsidRPr="008B7262" w:rsidRDefault="008B7262" w:rsidP="008B7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4" w:rsidRPr="00A12547" w:rsidRDefault="003D2A84" w:rsidP="00A12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2A84" w:rsidRPr="00A1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5F" w:rsidRDefault="00EA0E5F" w:rsidP="00601E2E">
      <w:pPr>
        <w:spacing w:after="0" w:line="240" w:lineRule="auto"/>
      </w:pPr>
      <w:r>
        <w:separator/>
      </w:r>
    </w:p>
  </w:endnote>
  <w:endnote w:type="continuationSeparator" w:id="0">
    <w:p w:rsidR="00EA0E5F" w:rsidRDefault="00EA0E5F" w:rsidP="0060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5F" w:rsidRDefault="00EA0E5F" w:rsidP="00601E2E">
      <w:pPr>
        <w:spacing w:after="0" w:line="240" w:lineRule="auto"/>
      </w:pPr>
      <w:r>
        <w:separator/>
      </w:r>
    </w:p>
  </w:footnote>
  <w:footnote w:type="continuationSeparator" w:id="0">
    <w:p w:rsidR="00EA0E5F" w:rsidRDefault="00EA0E5F" w:rsidP="00601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62"/>
    <w:rsid w:val="003B4DF5"/>
    <w:rsid w:val="003D2A84"/>
    <w:rsid w:val="00601E2E"/>
    <w:rsid w:val="008B7262"/>
    <w:rsid w:val="0096289E"/>
    <w:rsid w:val="00A12547"/>
    <w:rsid w:val="00C270D9"/>
    <w:rsid w:val="00EA0E5F"/>
    <w:rsid w:val="00F219A9"/>
    <w:rsid w:val="00F5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DB4D"/>
  <w15:chartTrackingRefBased/>
  <w15:docId w15:val="{12861F1B-F287-420B-97C4-5D1E6002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70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E2E"/>
  </w:style>
  <w:style w:type="paragraph" w:styleId="a7">
    <w:name w:val="footer"/>
    <w:basedOn w:val="a"/>
    <w:link w:val="a8"/>
    <w:uiPriority w:val="99"/>
    <w:unhideWhenUsed/>
    <w:rsid w:val="0060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5.gif"/><Relationship Id="rId39" Type="http://schemas.openxmlformats.org/officeDocument/2006/relationships/image" Target="media/image26.gif"/><Relationship Id="rId21" Type="http://schemas.openxmlformats.org/officeDocument/2006/relationships/image" Target="media/image13.jpeg"/><Relationship Id="rId34" Type="http://schemas.openxmlformats.org/officeDocument/2006/relationships/hyperlink" Target="https://pandia.ru/text/category/vipolnenie_rabot/" TargetMode="External"/><Relationship Id="rId42" Type="http://schemas.openxmlformats.org/officeDocument/2006/relationships/image" Target="media/image29.gif"/><Relationship Id="rId47" Type="http://schemas.openxmlformats.org/officeDocument/2006/relationships/image" Target="media/image34.gif"/><Relationship Id="rId50" Type="http://schemas.openxmlformats.org/officeDocument/2006/relationships/image" Target="media/image37.gif"/><Relationship Id="rId55" Type="http://schemas.openxmlformats.org/officeDocument/2006/relationships/image" Target="media/image42.gif"/><Relationship Id="rId7" Type="http://schemas.openxmlformats.org/officeDocument/2006/relationships/hyperlink" Target="https://pandia.ru/text/category/geodezicheskie_pribori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9" Type="http://schemas.openxmlformats.org/officeDocument/2006/relationships/image" Target="media/image17.gif"/><Relationship Id="rId11" Type="http://schemas.openxmlformats.org/officeDocument/2006/relationships/image" Target="media/image3.jpeg"/><Relationship Id="rId24" Type="http://schemas.openxmlformats.org/officeDocument/2006/relationships/hyperlink" Target="https://pandia.ru/text/category/metrologiya/" TargetMode="External"/><Relationship Id="rId32" Type="http://schemas.openxmlformats.org/officeDocument/2006/relationships/image" Target="media/image20.jpeg"/><Relationship Id="rId37" Type="http://schemas.openxmlformats.org/officeDocument/2006/relationships/image" Target="media/image24.gif"/><Relationship Id="rId40" Type="http://schemas.openxmlformats.org/officeDocument/2006/relationships/image" Target="media/image27.gif"/><Relationship Id="rId45" Type="http://schemas.openxmlformats.org/officeDocument/2006/relationships/image" Target="media/image32.jpeg"/><Relationship Id="rId53" Type="http://schemas.openxmlformats.org/officeDocument/2006/relationships/image" Target="media/image40.gif"/><Relationship Id="rId58" Type="http://schemas.openxmlformats.org/officeDocument/2006/relationships/image" Target="media/image45.jpeg"/><Relationship Id="rId5" Type="http://schemas.openxmlformats.org/officeDocument/2006/relationships/footnotes" Target="footnotes.xml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image" Target="media/image14.jpeg"/><Relationship Id="rId27" Type="http://schemas.openxmlformats.org/officeDocument/2006/relationships/hyperlink" Target="https://pandia.ru/text/category/aberratciya/" TargetMode="External"/><Relationship Id="rId30" Type="http://schemas.openxmlformats.org/officeDocument/2006/relationships/image" Target="media/image18.jpeg"/><Relationship Id="rId35" Type="http://schemas.openxmlformats.org/officeDocument/2006/relationships/image" Target="media/image22.gif"/><Relationship Id="rId43" Type="http://schemas.openxmlformats.org/officeDocument/2006/relationships/image" Target="media/image30.gif"/><Relationship Id="rId48" Type="http://schemas.openxmlformats.org/officeDocument/2006/relationships/image" Target="media/image35.gif"/><Relationship Id="rId56" Type="http://schemas.openxmlformats.org/officeDocument/2006/relationships/image" Target="media/image43.jpeg"/><Relationship Id="rId8" Type="http://schemas.openxmlformats.org/officeDocument/2006/relationships/hyperlink" Target="https://pandia.ru/text/category/astronomiya/" TargetMode="External"/><Relationship Id="rId51" Type="http://schemas.openxmlformats.org/officeDocument/2006/relationships/image" Target="media/image38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5" Type="http://schemas.openxmlformats.org/officeDocument/2006/relationships/hyperlink" Target="https://pandia.ru/text/category/prajs_listi/" TargetMode="External"/><Relationship Id="rId33" Type="http://schemas.openxmlformats.org/officeDocument/2006/relationships/image" Target="media/image21.jpeg"/><Relationship Id="rId38" Type="http://schemas.openxmlformats.org/officeDocument/2006/relationships/image" Target="media/image25.gif"/><Relationship Id="rId46" Type="http://schemas.openxmlformats.org/officeDocument/2006/relationships/image" Target="media/image33.gif"/><Relationship Id="rId59" Type="http://schemas.openxmlformats.org/officeDocument/2006/relationships/fontTable" Target="fontTable.xml"/><Relationship Id="rId20" Type="http://schemas.openxmlformats.org/officeDocument/2006/relationships/image" Target="media/image12.gif"/><Relationship Id="rId41" Type="http://schemas.openxmlformats.org/officeDocument/2006/relationships/image" Target="media/image28.gif"/><Relationship Id="rId54" Type="http://schemas.openxmlformats.org/officeDocument/2006/relationships/image" Target="media/image41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7.gif"/><Relationship Id="rId23" Type="http://schemas.openxmlformats.org/officeDocument/2006/relationships/hyperlink" Target="https://pandia.ru/text/category/gosudarstvennie_standarti/" TargetMode="External"/><Relationship Id="rId28" Type="http://schemas.openxmlformats.org/officeDocument/2006/relationships/image" Target="media/image16.gif"/><Relationship Id="rId36" Type="http://schemas.openxmlformats.org/officeDocument/2006/relationships/image" Target="media/image23.gif"/><Relationship Id="rId49" Type="http://schemas.openxmlformats.org/officeDocument/2006/relationships/image" Target="media/image36.jpeg"/><Relationship Id="rId57" Type="http://schemas.openxmlformats.org/officeDocument/2006/relationships/image" Target="media/image44.png"/><Relationship Id="rId10" Type="http://schemas.openxmlformats.org/officeDocument/2006/relationships/image" Target="media/image2.jpeg"/><Relationship Id="rId31" Type="http://schemas.openxmlformats.org/officeDocument/2006/relationships/image" Target="media/image19.jpeg"/><Relationship Id="rId44" Type="http://schemas.openxmlformats.org/officeDocument/2006/relationships/image" Target="media/image31.jpeg"/><Relationship Id="rId52" Type="http://schemas.openxmlformats.org/officeDocument/2006/relationships/image" Target="media/image39.jpe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304A-A8B1-4B22-82FD-CDF4B770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34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2022-10-11T10:47:00Z</dcterms:created>
  <dcterms:modified xsi:type="dcterms:W3CDTF">2022-10-11T11:58:00Z</dcterms:modified>
</cp:coreProperties>
</file>