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9E" w:rsidRPr="0046319E" w:rsidRDefault="0046319E" w:rsidP="0046319E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319E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46319E" w:rsidRPr="0046319E" w:rsidRDefault="0046319E" w:rsidP="0046319E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319E">
        <w:rPr>
          <w:rFonts w:ascii="Times New Roman" w:eastAsia="Calibri" w:hAnsi="Times New Roman" w:cs="Times New Roman"/>
          <w:sz w:val="24"/>
          <w:szCs w:val="24"/>
        </w:rPr>
        <w:t>города Иркутска средняя общеобразовательная школа №5</w:t>
      </w:r>
    </w:p>
    <w:p w:rsidR="0046319E" w:rsidRPr="0046319E" w:rsidRDefault="0046319E" w:rsidP="0046319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319E" w:rsidRPr="0046319E" w:rsidRDefault="0046319E" w:rsidP="0046319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319E" w:rsidRPr="0046319E" w:rsidRDefault="0046319E" w:rsidP="0046319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319E" w:rsidRPr="0046319E" w:rsidRDefault="0046319E" w:rsidP="0046319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6319E">
        <w:rPr>
          <w:rFonts w:ascii="Times New Roman" w:eastAsia="Calibri" w:hAnsi="Times New Roman" w:cs="Times New Roman"/>
          <w:sz w:val="24"/>
          <w:szCs w:val="24"/>
        </w:rPr>
        <w:t>ПРИНЯТО                                                                            СОГЛАСОВАНО</w:t>
      </w:r>
    </w:p>
    <w:p w:rsidR="0046319E" w:rsidRPr="0046319E" w:rsidRDefault="0046319E" w:rsidP="0046319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6319E">
        <w:rPr>
          <w:rFonts w:ascii="Times New Roman" w:eastAsia="Calibri" w:hAnsi="Times New Roman" w:cs="Times New Roman"/>
          <w:sz w:val="24"/>
          <w:szCs w:val="24"/>
        </w:rPr>
        <w:t xml:space="preserve">Протокол заседания методического объединения           Заместитель директора по УВР </w:t>
      </w:r>
    </w:p>
    <w:p w:rsidR="0046319E" w:rsidRPr="0046319E" w:rsidRDefault="0046319E" w:rsidP="0046319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6319E">
        <w:rPr>
          <w:rFonts w:ascii="Times New Roman" w:eastAsia="Calibri" w:hAnsi="Times New Roman" w:cs="Times New Roman"/>
          <w:sz w:val="24"/>
          <w:szCs w:val="24"/>
        </w:rPr>
        <w:t>учителей__________________________________           ____________________/________/</w:t>
      </w:r>
    </w:p>
    <w:p w:rsidR="0046319E" w:rsidRPr="0046319E" w:rsidRDefault="0046319E" w:rsidP="0046319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6319E">
        <w:rPr>
          <w:rFonts w:ascii="Times New Roman" w:eastAsia="Calibri" w:hAnsi="Times New Roman" w:cs="Times New Roman"/>
          <w:sz w:val="24"/>
          <w:szCs w:val="24"/>
        </w:rPr>
        <w:t xml:space="preserve">« </w:t>
      </w:r>
      <w:r w:rsidRPr="0046319E">
        <w:rPr>
          <w:rFonts w:ascii="Times New Roman" w:eastAsia="Calibri" w:hAnsi="Times New Roman" w:cs="Times New Roman"/>
          <w:sz w:val="24"/>
          <w:szCs w:val="24"/>
          <w:u w:val="single"/>
        </w:rPr>
        <w:t>24</w:t>
      </w:r>
      <w:r w:rsidRPr="0046319E">
        <w:rPr>
          <w:rFonts w:ascii="Times New Roman" w:eastAsia="Calibri" w:hAnsi="Times New Roman" w:cs="Times New Roman"/>
          <w:sz w:val="24"/>
          <w:szCs w:val="24"/>
        </w:rPr>
        <w:t xml:space="preserve"> » мая 2021г. №_____________________                    «24» мая 2021г. </w:t>
      </w:r>
    </w:p>
    <w:p w:rsidR="0046319E" w:rsidRPr="0046319E" w:rsidRDefault="0046319E" w:rsidP="0046319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319E" w:rsidRPr="0046319E" w:rsidRDefault="0046319E" w:rsidP="0046319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319E" w:rsidRPr="0046319E" w:rsidRDefault="0046319E" w:rsidP="0046319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319E" w:rsidRPr="0046319E" w:rsidRDefault="0046319E" w:rsidP="0046319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319E" w:rsidRPr="0046319E" w:rsidRDefault="0046319E" w:rsidP="0046319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319E">
        <w:rPr>
          <w:rFonts w:ascii="Times New Roman" w:eastAsia="Calibri" w:hAnsi="Times New Roman" w:cs="Times New Roman"/>
          <w:b/>
          <w:sz w:val="24"/>
          <w:szCs w:val="24"/>
        </w:rPr>
        <w:t>Рабочая программа спортивной секции</w:t>
      </w:r>
    </w:p>
    <w:p w:rsidR="0046319E" w:rsidRPr="0046319E" w:rsidRDefault="0046319E" w:rsidP="0046319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319E">
        <w:rPr>
          <w:rFonts w:ascii="Times New Roman" w:eastAsia="Calibri" w:hAnsi="Times New Roman" w:cs="Times New Roman"/>
          <w:b/>
          <w:sz w:val="24"/>
          <w:szCs w:val="24"/>
        </w:rPr>
        <w:t>«Подвижные игры с элементами спортивных игр»</w:t>
      </w:r>
    </w:p>
    <w:p w:rsidR="0046319E" w:rsidRPr="0046319E" w:rsidRDefault="0046319E" w:rsidP="0046319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319E">
        <w:rPr>
          <w:rFonts w:ascii="Times New Roman" w:eastAsia="Calibri" w:hAnsi="Times New Roman" w:cs="Times New Roman"/>
          <w:b/>
          <w:sz w:val="24"/>
          <w:szCs w:val="24"/>
        </w:rPr>
        <w:t xml:space="preserve">для начального общего образования (1-4 класс)  </w:t>
      </w:r>
    </w:p>
    <w:p w:rsidR="0046319E" w:rsidRDefault="0046319E" w:rsidP="0046319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0F85" w:rsidRDefault="00B50F85" w:rsidP="0046319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0F85" w:rsidRPr="0046319E" w:rsidRDefault="00B50F85" w:rsidP="0046319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319E" w:rsidRPr="0046319E" w:rsidRDefault="0046319E" w:rsidP="0046319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319E" w:rsidRPr="0046319E" w:rsidRDefault="0046319E" w:rsidP="0046319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319E" w:rsidRPr="0046319E" w:rsidRDefault="0046319E" w:rsidP="0046319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319E" w:rsidRPr="0046319E" w:rsidRDefault="0046319E" w:rsidP="0046319E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6319E">
        <w:rPr>
          <w:rFonts w:ascii="Times New Roman" w:eastAsia="Calibri" w:hAnsi="Times New Roman" w:cs="Times New Roman"/>
          <w:sz w:val="24"/>
          <w:szCs w:val="24"/>
        </w:rPr>
        <w:t xml:space="preserve">Составитель: Томилова Н.Г., </w:t>
      </w:r>
    </w:p>
    <w:p w:rsidR="0046319E" w:rsidRPr="0046319E" w:rsidRDefault="0046319E" w:rsidP="0046319E">
      <w:pPr>
        <w:spacing w:after="160" w:line="259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6319E">
        <w:rPr>
          <w:rFonts w:ascii="Times New Roman" w:eastAsia="Calibri" w:hAnsi="Times New Roman" w:cs="Times New Roman"/>
          <w:sz w:val="24"/>
          <w:szCs w:val="24"/>
        </w:rPr>
        <w:t>учитель физической культуры</w:t>
      </w:r>
    </w:p>
    <w:p w:rsidR="0046319E" w:rsidRPr="0046319E" w:rsidRDefault="0046319E" w:rsidP="0046319E">
      <w:pPr>
        <w:spacing w:after="160" w:line="259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6319E" w:rsidRPr="0046319E" w:rsidRDefault="0046319E" w:rsidP="0046319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319E" w:rsidRPr="0046319E" w:rsidRDefault="0046319E" w:rsidP="0046319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319E" w:rsidRPr="0046319E" w:rsidRDefault="0046319E" w:rsidP="0046319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319E" w:rsidRPr="0046319E" w:rsidRDefault="0046319E" w:rsidP="0046319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319E" w:rsidRPr="0046319E" w:rsidRDefault="0046319E" w:rsidP="0046319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319E" w:rsidRDefault="0046319E" w:rsidP="0046319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0F85" w:rsidRPr="0046319E" w:rsidRDefault="00B50F85" w:rsidP="0046319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319E" w:rsidRPr="0046319E" w:rsidRDefault="0046319E" w:rsidP="0046319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319E" w:rsidRPr="0046319E" w:rsidRDefault="0046319E" w:rsidP="0046319E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неурочной деятельности по предмету «Физическая культура» составлена на основе ФГОС ООО (приказ Министерства образования и науки РФ от 06.10.2009 №373, с изменениями и дополнениями от 11.12.2020, с учетом примерной образовательной программы ООО (одобрена решением от 08.04.2015 г., протокол 1/15 (в редакции протокола «1/20 от 04.02.2020) и примерной программы воспитания» (одобрена решением от 02.06.2020, протокол № 2/20).</w:t>
      </w:r>
      <w:proofErr w:type="gramEnd"/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ориентирована на обучающихся 1-3 классов, рассчитана на 35 учебных часа из расчета 1 час в неделю.</w:t>
      </w:r>
      <w:proofErr w:type="gramEnd"/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Концепцией структуры и содержания образования в области физической культуры предметом обучения является двигательная деятельность с общеразвивающей направленностью. В процессе овладения этой деятельностью у школьников совершенствуется не только их физическая природа, но и активно развивается психическая сфера, формируются сознание и мышление, творчество и самостоятельность.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 внеурочной деятельности «Подвижные игры с элементами спортивных игр»: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конкретизирована следующими задачами: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пропаганда здорового образа жизни, укрепление здоровья, содействие гармоническому физическому развитию </w:t>
      </w:r>
      <w:proofErr w:type="gramStart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популяризация спортивных игр как видов спорта и активного отдыха;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у </w:t>
      </w:r>
      <w:proofErr w:type="gramStart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устойчивого интереса к занятиям спортивными играми;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технике и тактике спортивных игр;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физических способностей (силовых, скоростных, скоростно-силовых, координационных, выносливости, гибкости);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обучающихся необходимых теоретических знаний;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моральных и волевых качеств.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 программы предполагает изучение основ трёх спортивных игр: баскетбола, волейбола, футбола и даётся в трёх разделах: основы знаний, общая физическая подготовка и специальная техническая подготовка. Программа обеспечивает четкую последовательность и непрерывность всего процесса подготовки. Программа учитывает ведущие принципы образования: гуманизма, </w:t>
      </w:r>
      <w:proofErr w:type="spellStart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принцип единства общей и специальной подготовки.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характеризуется</w:t>
      </w: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Направленностью на комплексное решение задач обучения, тренировки и разностороннего физического развития. Предлагаемые общеразвивающие упражнения согласуются с существующими видами спорта (гимнастика, легкая атлетика) и сгруппированы внутри их предметного содержания по признакам функционального воздействия на развитие основных физических качеств (сила, быстрота, гибкость, выносливость, ловкость). Предлагаемые специальные </w:t>
      </w: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 обучают приемам командной игры, воспитывают умения готовиться и участвовать в соревнованиях.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Направленностью на соблюдение дидактических правил «от простого к сложному», «от освоенного к неосвоенному» и «от известного к неизвестному», задающих параметры отбора и планирования программного материала, освоения его обучающимися в единстве с формированием основ самостоятельной деятельности.</w:t>
      </w:r>
      <w:proofErr w:type="gramEnd"/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Направленностью на достижение </w:t>
      </w:r>
      <w:proofErr w:type="spellStart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связей, обеспечивающих воспитание целостного мировоззрения обучающихся в области физической культуры.</w:t>
      </w:r>
    </w:p>
    <w:p w:rsidR="0046319E" w:rsidRPr="0046319E" w:rsidRDefault="0046319E" w:rsidP="004631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6319E" w:rsidRPr="0046319E" w:rsidRDefault="0046319E" w:rsidP="0046319E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освоения программы внеурочной деятельности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Личностными результатами освоения</w:t>
      </w:r>
      <w:r w:rsidRPr="0046319E">
        <w:rPr>
          <w:rFonts w:ascii="Calibri" w:eastAsia="Calibri" w:hAnsi="Calibri" w:cs="Times New Roman"/>
        </w:rPr>
        <w:t xml:space="preserve"> </w:t>
      </w: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внеурочной деятельности являются следующие умения:</w:t>
      </w:r>
    </w:p>
    <w:p w:rsidR="0046319E" w:rsidRPr="0046319E" w:rsidRDefault="0046319E" w:rsidP="0046319E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46319E" w:rsidRPr="0046319E" w:rsidRDefault="0046319E" w:rsidP="0046319E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46319E" w:rsidRPr="0046319E" w:rsidRDefault="0046319E" w:rsidP="0046319E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46319E" w:rsidRPr="0046319E" w:rsidRDefault="0046319E" w:rsidP="0046319E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 освоения программы внеурочной деятельности являются следующие умения:</w:t>
      </w:r>
    </w:p>
    <w:p w:rsidR="0046319E" w:rsidRPr="0046319E" w:rsidRDefault="0046319E" w:rsidP="0046319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46319E" w:rsidRPr="0046319E" w:rsidRDefault="0046319E" w:rsidP="0046319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ошибки при выполнении учебных заданий, отбирать способы их исправления;</w:t>
      </w:r>
    </w:p>
    <w:p w:rsidR="0046319E" w:rsidRPr="0046319E" w:rsidRDefault="0046319E" w:rsidP="0046319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46319E" w:rsidRPr="0046319E" w:rsidRDefault="0046319E" w:rsidP="0046319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46319E" w:rsidRPr="0046319E" w:rsidRDefault="0046319E" w:rsidP="0046319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46319E" w:rsidRPr="0046319E" w:rsidRDefault="0046319E" w:rsidP="0046319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46319E" w:rsidRPr="0046319E" w:rsidRDefault="0046319E" w:rsidP="0046319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46319E" w:rsidRPr="0046319E" w:rsidRDefault="0046319E" w:rsidP="0046319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46319E" w:rsidRPr="0046319E" w:rsidRDefault="0046319E" w:rsidP="0046319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красоту телосложения и осанки, сравнивать их с эталонными образцами;</w:t>
      </w:r>
    </w:p>
    <w:p w:rsidR="0046319E" w:rsidRPr="0046319E" w:rsidRDefault="0046319E" w:rsidP="0046319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управлять эмоциями при общении со сверстниками и взрослыми, сохранять сдержанность, рассудительность;</w:t>
      </w:r>
    </w:p>
    <w:p w:rsidR="0046319E" w:rsidRPr="0046319E" w:rsidRDefault="0046319E" w:rsidP="0046319E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Предметными результатами освоения программы внеурочной деятельности являются следующие умения:</w:t>
      </w:r>
    </w:p>
    <w:p w:rsidR="0046319E" w:rsidRPr="0046319E" w:rsidRDefault="0046319E" w:rsidP="0046319E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46319E" w:rsidRPr="0046319E" w:rsidRDefault="0046319E" w:rsidP="0046319E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46319E" w:rsidRPr="0046319E" w:rsidRDefault="0046319E" w:rsidP="0046319E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46319E" w:rsidRPr="0046319E" w:rsidRDefault="0046319E" w:rsidP="0046319E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46319E" w:rsidRPr="0046319E" w:rsidRDefault="0046319E" w:rsidP="0046319E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и проводить игры с разной целевой направленностью</w:t>
      </w:r>
    </w:p>
    <w:p w:rsidR="0046319E" w:rsidRPr="0046319E" w:rsidRDefault="0046319E" w:rsidP="0046319E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46319E" w:rsidRPr="0046319E" w:rsidRDefault="0046319E" w:rsidP="0046319E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46319E" w:rsidRPr="0046319E" w:rsidRDefault="0046319E" w:rsidP="0046319E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46319E" w:rsidRPr="0046319E" w:rsidRDefault="0046319E" w:rsidP="0046319E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46319E" w:rsidRPr="0046319E" w:rsidRDefault="0046319E" w:rsidP="0046319E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реализация программы внеурочной </w:t>
      </w:r>
      <w:proofErr w:type="gramStart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End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спортивно-оздоровительному направлению обучающиеся </w:t>
      </w:r>
      <w:r w:rsidRPr="004631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должны знать: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воздействия двигательной активности на организм человека;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оказания первой помощи;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сохранения и укрепление здоровья;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свои права и права других людей;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влияние здоровья на успешную учебную деятельность;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значение физических упражнений для сохранения и укрепления здоровья;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должны уметь: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индивидуальный режим дня и соблюдать его;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физические упражнения для развития физических навыков;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заботиться о своем здоровье;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коммуникативные и презентационные навыки;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первую медицинскую помощь при травмах;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выход из стрессовых ситуаций;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разумные решения по поводу личного здоровья, а также сохранения и улучшения безопасной и здоровой среды обитания;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 оценивать своё поведение в жизненных ситуациях;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отвечать за свои поступки;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отстаивать свою нравственную позицию в ситуации выбора.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реализация программы внеурочной </w:t>
      </w:r>
      <w:proofErr w:type="gramStart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End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спортивно-оздоровительному направлению обучающиеся смогут </w:t>
      </w:r>
      <w:r w:rsidRPr="004631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получить знания: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значение спортивных игр в развитии физических способностей и совершенствовании функциональных возможностей организма занимающихся;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безопасного поведения во время занятий спортивными играми;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 разучиваемых технических приёмов игр и основы правильной техники;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наиболее типичные ошибки при выполнении технических приёмов и тактических действий;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для развития физических способностей (скоростных, скоростно-силовых, координационных, выносливости, гибкости);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основное содержание правил соревнований по спортивным играм;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жесты судьи спортивных игр;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игровые упражнения, подвижные игры и эстафеты с элементами спортивных игр;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научиться: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меры безопасности и правила профилактики травматизма на занятиях спортивными играми;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технические приёмы и тактические действия;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контролировать своё самочувствие (функциональное состояние организма) на занятиях спортивными играми;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играть в спортивные игры с соблюдением основных правил;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демонстрировать жесты судьи спортивных игр;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судейство спортивных игр.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4 года обучения; возраст обучающихся-7-11 лет.</w:t>
      </w:r>
    </w:p>
    <w:p w:rsidR="0046319E" w:rsidRPr="0046319E" w:rsidRDefault="0046319E" w:rsidP="004631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Состав </w:t>
      </w:r>
      <w:proofErr w:type="gramStart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режим учебной работы.</w:t>
      </w:r>
    </w:p>
    <w:tbl>
      <w:tblPr>
        <w:tblW w:w="928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003"/>
        <w:gridCol w:w="1484"/>
        <w:gridCol w:w="1484"/>
        <w:gridCol w:w="1674"/>
        <w:gridCol w:w="1640"/>
      </w:tblGrid>
      <w:tr w:rsidR="0046319E" w:rsidRPr="0046319E" w:rsidTr="00CA28CE"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год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год</w:t>
            </w:r>
          </w:p>
        </w:tc>
      </w:tr>
      <w:tr w:rsidR="0046319E" w:rsidRPr="0046319E" w:rsidTr="00CA28CE">
        <w:trPr>
          <w:trHeight w:val="90"/>
        </w:trPr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319E" w:rsidRPr="0046319E" w:rsidTr="00CA28CE">
        <w:trPr>
          <w:trHeight w:val="105"/>
        </w:trPr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человек в группе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15-20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15-20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15-20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15-20</w:t>
            </w:r>
          </w:p>
        </w:tc>
      </w:tr>
      <w:tr w:rsidR="0046319E" w:rsidRPr="0046319E" w:rsidTr="00CA28CE">
        <w:trPr>
          <w:trHeight w:val="75"/>
        </w:trPr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в год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</w:tbl>
    <w:p w:rsidR="0046319E" w:rsidRPr="0046319E" w:rsidRDefault="0046319E" w:rsidP="004631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35 учебных недель в год; начало учебного года-1 сентября, окончание-31 мая.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Условия для реализации программы.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формируется из обучающихся школы, желающих заниматься спортом. Ставятся задачи по привлечению максимально возможного количества детей и подростков к систематическим занятиям спортом, направленным на развитие их личности, приобщение к здоровому образу жизни, воспитание физических, морально-этических качеств.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Методы и формы работы по программе.</w:t>
      </w:r>
    </w:p>
    <w:p w:rsidR="0046319E" w:rsidRPr="0046319E" w:rsidRDefault="0046319E" w:rsidP="0046319E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Словесный </w:t>
      </w: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(рассказ, объяснение, лекция, беседа, анализ и т.д.)</w:t>
      </w:r>
    </w:p>
    <w:p w:rsidR="0046319E" w:rsidRPr="0046319E" w:rsidRDefault="0046319E" w:rsidP="0046319E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Наглядный </w:t>
      </w: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 упражнений, учебные фильмы, макеты площадок и т.д.)</w:t>
      </w:r>
    </w:p>
    <w:p w:rsidR="0046319E" w:rsidRPr="0046319E" w:rsidRDefault="0046319E" w:rsidP="0046319E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 практических упражнений</w:t>
      </w: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методы, направленные на освоение спортивной техники (разучивание упражнений в целом и по частям);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методы, направленные на развитие двигательных качеств (повторный, переменный, интервальный, соревновательный и т.д.);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методы контроля (врачебный, самоконтроль, контроль успеваемости качества усвоения программы);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метод комплексного подхода к образованию и воспитанию, предполагающий единство нравственного, физического, эстетического и других форм воспитания;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метод самореализации через творческие дела, участие в соревнованиях.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Психологическое обеспечение программы.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подготовка включает в себя следующие компоненты:</w:t>
      </w:r>
    </w:p>
    <w:p w:rsidR="0046319E" w:rsidRPr="0046319E" w:rsidRDefault="0046319E" w:rsidP="0046319E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комфортной и доброжелательной атмосферы на занятиях;</w:t>
      </w:r>
    </w:p>
    <w:p w:rsidR="0046319E" w:rsidRPr="0046319E" w:rsidRDefault="0046319E" w:rsidP="0046319E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индивидуальных, групповых и массовых форм обучения,</w:t>
      </w:r>
    </w:p>
    <w:p w:rsidR="0046319E" w:rsidRPr="0046319E" w:rsidRDefault="0046319E" w:rsidP="0046319E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психологическая подготовка </w:t>
      </w:r>
      <w:proofErr w:type="gramStart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Диагностика эффективности образовательного процесса.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диагностика текущего состояния с помощью различных приёмов и методов:</w:t>
      </w:r>
    </w:p>
    <w:p w:rsidR="0046319E" w:rsidRPr="0046319E" w:rsidRDefault="0046319E" w:rsidP="0046319E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тестирования и оценки показателей развития физических качеств и двигательных способностей на основе комплекса стандартных упражнений;</w:t>
      </w:r>
    </w:p>
    <w:p w:rsidR="0046319E" w:rsidRPr="0046319E" w:rsidRDefault="0046319E" w:rsidP="0046319E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уровня здоровья </w:t>
      </w:r>
      <w:proofErr w:type="gramStart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(самоконтроль).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Методика тестирования и оценки показателей развития физических качеств и двигательных способностей.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проводится по результатам тестирования на основе комплекса стандартных упражнений:</w:t>
      </w:r>
    </w:p>
    <w:p w:rsidR="0046319E" w:rsidRPr="0046319E" w:rsidRDefault="0046319E" w:rsidP="0046319E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30 м.</w:t>
      </w:r>
    </w:p>
    <w:p w:rsidR="0046319E" w:rsidRPr="0046319E" w:rsidRDefault="0046319E" w:rsidP="0046319E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Непрерывный бег в течение 5 минут.</w:t>
      </w:r>
    </w:p>
    <w:p w:rsidR="0046319E" w:rsidRPr="0046319E" w:rsidRDefault="0046319E" w:rsidP="0046319E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Челночный бег 3х10 м.</w:t>
      </w:r>
    </w:p>
    <w:p w:rsidR="0046319E" w:rsidRPr="0046319E" w:rsidRDefault="0046319E" w:rsidP="0046319E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Прыжок в длину с места.</w:t>
      </w:r>
    </w:p>
    <w:p w:rsidR="0046319E" w:rsidRPr="0046319E" w:rsidRDefault="0046319E" w:rsidP="0046319E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 вверх по Абалакову.</w:t>
      </w:r>
    </w:p>
    <w:p w:rsidR="0046319E" w:rsidRPr="0046319E" w:rsidRDefault="0046319E" w:rsidP="0046319E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Бросок набивного мяча.</w:t>
      </w:r>
    </w:p>
    <w:p w:rsidR="0046319E" w:rsidRPr="0046319E" w:rsidRDefault="0046319E" w:rsidP="0046319E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 вперёд.</w:t>
      </w:r>
    </w:p>
    <w:p w:rsidR="0046319E" w:rsidRPr="0046319E" w:rsidRDefault="0046319E" w:rsidP="0046319E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Подтягивание в висе на перекладине (мальчики).</w:t>
      </w:r>
    </w:p>
    <w:p w:rsidR="0046319E" w:rsidRPr="0046319E" w:rsidRDefault="0046319E" w:rsidP="0046319E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Сгибание-разгибание рук в упоре лёжа (девочки).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 внеурочной деятельности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Первый год обучения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физическая подготовка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стойка, построение в шеренгу. Упражнения для рук и плечевого пояса. Упражнения для ног. Упражнения для мышц туловища. Упражнения для формирования осанки. Общеукрепляющие упражнения с предметами и без предметов. Ходьба на носках, пятках, в полу приседе, в приседе, быстрым широким шагом. Бег по кругу, с изменением направления и скорости. Высокий старт и бег со старта по команде. Бег с преодолением препятствий. Прыжки с поворотом на 90°, 180º, с места, со скакалкой, </w:t>
      </w:r>
      <w:proofErr w:type="spellStart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напрыгивание</w:t>
      </w:r>
      <w:proofErr w:type="spellEnd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скамейку. Метание малого мяча на дальность и в цель. Метание на дальность отскока от стены, щита. Приседания без отягощения. Игры силового характера. Игры и эстафеты с прыжками. Бег за лидером. Бег из различных исходных положений. Игры и эстафеты с бегом на скорость. Индивидуальные упражнения с большой амплитудой движений. Упражнения с предметами на гибкость. Многократные прыжки. Комбинированные эстафеты. 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1.Основы знаний. Основные части тела. Мышцы, кости и суставы. Как укрепить свои кости и мышцы. Физические упражнения. Режим дня и режим питания.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Специальная подготовка. Броски мяча двумя руками стоя на месте (мяч снизу, мяч у груди, мяч сзади над головой);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мяча (снизу, от груди, от плеча); ловля мяча на месте и в движении – низко летящего и летящего на уровне головы.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игрока, передвижение в стойке. Остановка в движении по звуковому сигналу. Подвижные игры: «Охотники и утки», «Летает – не летает»; игровые упражнения «Брось – поймай», «Выстрел в небо» с малыми и большими мячами.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1.Основы знаний. Волейбол – игра для всех. Основные линии разметки спортивного зала. Положительные и отрицательные черты характера. Здоровое питание. Экологически чистые продукты. Утренняя физическая зарядка.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Специальная подготовка. Специальная разминка волейболиста. Броски мяча двумя руками стоя в стену, в пол, ловля отскочившего мяча, подбрасывание мяча вверх и ловля его на месте и после перемещения. Перебрасывание мяча партнёру в </w:t>
      </w: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парах и тройках - ловля мяча на месте и в движении – низко летящего и летящего на уровне головы.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игрока, передвижение в стойке. Подвижные игры: «Брось и попади», «Сумей принять»; игровые упражнения «Брось – поймай», «Кто лучший?»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1.Основы знаний. Влияние занятий футболом на организм школьника. Причины переохлаждения и перегревания организма человека. Признаки простудного заболевания.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Специальная подготовка. Удар внутренней стороной стопы по неподвижному мячу с места, с одного-двух шагов; по мячу, катящемуся навстречу. Передачи мяча в парах. Подвижные игры: «Точная передача», «Попади в ворота».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год обучения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физическая подготовка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для формирования осанки. Упражнения для рук и плечевого пояса. Упражнения для ног. Упражнения для мышц туловища. Общеукрепляющие упражнения с предметами и без предметов. Ходьба на носках, пятках, в </w:t>
      </w:r>
      <w:proofErr w:type="spellStart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полуприседе</w:t>
      </w:r>
      <w:proofErr w:type="spellEnd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приседе, быстрым широким шагом. Бег по кругу, с изменением направления и скорости. Бег с высокого старта на 30, 40 метров. Бег с преодолением препятствий. Челночный бег 3х10 метров, 3х15 метров, бег до 6 минут. Опорные прыжки, со скакалкой, с высоты до 50 см, в длину с места и в высоту с разбега, </w:t>
      </w:r>
      <w:proofErr w:type="spellStart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напрыгивание</w:t>
      </w:r>
      <w:proofErr w:type="spellEnd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скамейку. Метание малого мяча на дальность и в цель, метание на дальность отскока от стены, щита. Броски набивного мяча 0,5 кг. Кувырки, перекаты. Стойка на лопатках, акробатическая комбинация. Приседания без отягощения. Игры силового характера. Игры и эстафеты с прыжками. Бег за лидером. Бег из различных исходных положений. Игры и эстафеты с бегом на скорость. Индивидуальные упражнения с большой амплитудой движений. Упражнения с предметами на гибкость. Акробатические упражнения. Многократные прыжки. Комбинированные эстафеты. Бег равномерный и переменный. Кросс.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1.Основы знаний. Товарищ и друг. В чём сила командной игры. Физические упражнения – путь к здоровью, работоспособности и долголетию.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Специальная подготовка. Специальные передвижения без мяча в стойке баскетболиста. Остановка прыжком. Ловля и передача мяча двумя руками от груди на месте и в движении. </w:t>
      </w:r>
      <w:proofErr w:type="gramStart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мяча правой и левой рукой по прямой, по дуге, с остановками по сигналу.</w:t>
      </w:r>
      <w:proofErr w:type="gramEnd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Бросок мяча двумя руками от груди с отражением от щита с места, после ведения и остановки.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игры: «Мяч среднему», «Мяч соседу», эстафеты с ведением мяча и с броском мяча после ведения и остановки.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Волейбол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1.Основы знаний. Основные правила игры в волейбол. Что такое безопасность на спортивной площадке. Правила безопасности при занятиях спортивными играми. Гигиенические правила – как их соблюдение способствует укреплению здоровья.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Специальная подготовка. Подводящие упражнения для обучения прямой нижней и боковой подаче. Подбрасывание мяча на заданную высоту и расстояние от туловища.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игры: «Волна», «Неудобный бросок».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1.Основы знаний. Утренняя физическая зарядка. </w:t>
      </w:r>
      <w:proofErr w:type="gramStart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proofErr w:type="gramEnd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матчевая разминка. Что запрещено при игре в футбол.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Специальная подготовка. Остановка катящегося мяча. </w:t>
      </w:r>
      <w:proofErr w:type="gramStart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мяча внешней и внутренней частью подъёма по прямой, по дуге, с остановками по сигналу, между стойками, с обводкой стоек.</w:t>
      </w:r>
      <w:proofErr w:type="gramEnd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Остановка катящегося мяча внутренней частью стопы. Подвижные игры: «Гонка мячей», «Метко в цель», «Футбольный бильярд».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Третий год обучения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физическая подготовка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для формирования осанки. Общеукрепляющие упражнения с предметами и без предметов. Бег с ускорением на 30, 40, 50 метров. Бег с высокого старта на 30, 40, 50 метров. Бег с преодолением препятствий. Челночный бег 3х10 метров, 6х10 метров, бег до 7 минут. Опорные прыжки, со скакалкой, в длину с места и с разбега, в высоту с разбега, </w:t>
      </w:r>
      <w:proofErr w:type="spellStart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напрыгивание</w:t>
      </w:r>
      <w:proofErr w:type="spellEnd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прыжки в глубину. Метание малого мяча на дальность и в цель. Метание на дальность отскока от стены, щита. Акробатическая комбинация. Упражнения с гантелями. Броски набивного мяча 0,5 кг. Кувырки, перекаты. Приседания без отягощения. Игры силового характера. Игры и эстафеты с прыжками. Бег за лидером. Бег из различных исходных положений. Игры и эстафеты с бегом на скорость. Индивидуальные упражнения с большой амплитудой движений. Упражнения с предметами на гибкость. Акробатические упражнения. Многократные прыжки. Комбинированные эстафеты. 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1.Основы знаний. Антропометрические измерения. Питание и его значение для роста и развития. Что общего в спортивных </w:t>
      </w:r>
      <w:proofErr w:type="gramStart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</w:t>
      </w:r>
      <w:proofErr w:type="gramEnd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ними различия? Закаливание организма.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Специальная подготовка. Специальные передвижения без мяча в стойке баскетболиста. Остановка в два шага и прыжком. Ловля и передача мяча двумя руками от груди с шагом и со сменой мест, в движении. Ведение мяча правой и </w:t>
      </w: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левой рукой с изменением направления. Бросок мяча двумя руками от груди с отражением от щита с места, бросок одной рукой после ведения.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игры: «Попади в кольцо», «Гонка мяча», эстафеты с ведением мяча и с броском мяча после ведения.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1.Основы знаний. Основные правила игры в волейбол. Самоконтроль и его основные приёмы. Мышечная система человека. Понятие о здоровом образе жизни. Режим дня и здоровый образ жизни. Утренняя физическая зарядка.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Специальная подготовка. Приём мяча снизу двумя руками. Передача мяча сверху двумя руками вперёд-вверх. Нижняя прямая подача. Подвижные игры: «Не давай мяча водящему», «Круговая лапта».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1.Основы знаний. Различие между футболом и мини-футболом (фут залом). Физическая нагрузка и её влияние на частоту сердечных сокращений (ЧСС). Закаливание организма зимой.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Специальная подготовка. Удар ногой с разбега по неподвижному и катящемуся мячу в горизонтальную (полоса шириной 1,5 метра, длиной до 7-8 метров) и вертикальную (полоса шириной 2 метра, длиной 5-6 метров) мишень. Ведение мяча между предметами и с обводкой предметов. Подвижные игры: «Передал – садись», «Передай мяч головой».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Четвертый год обучения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физическая подготовка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для формирования осанки. Общеукрепляющие упражнения с предметами и без предметов. Бег с ускорением на 30, 40, 50 метров. Бег с высокого старта на 60 метров. Бег с преодолением препятствий. Челночный бег 3х10 метров, длительный бег 8 минут. Прыжки со скакалкой, в длину с места и с разбега, в высоту с разбега, </w:t>
      </w:r>
      <w:proofErr w:type="spellStart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напрыгивание</w:t>
      </w:r>
      <w:proofErr w:type="spellEnd"/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прыжки в глубину. Метание малого мяча на дальность и в цель, метание на дальность отскока от стены, щита. Упражнения с гантелями.</w:t>
      </w:r>
      <w:r w:rsidRPr="0046319E">
        <w:rPr>
          <w:rFonts w:ascii="Calibri" w:eastAsia="Calibri" w:hAnsi="Calibri" w:cs="Times New Roman"/>
        </w:rPr>
        <w:t xml:space="preserve"> </w:t>
      </w: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Броски набивного мяча 0,5 кг. Кувырки, перекаты. Стойка на лопатках, акробатическая комбинация. Приседания с отягощением. Игры силового характера. Игры и эстафеты с прыжками. Бег из различных исходных положений. Игры и эстафеты с бегом на скорость. Индивидуальные упражнения с большой амплитудой движений. Упражнения с предметами на гибкость. Многократные прыжки. Комбинированные эстафеты. Бег равномерный и переменный. 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</w:t>
      </w:r>
    </w:p>
    <w:p w:rsidR="0046319E" w:rsidRPr="0046319E" w:rsidRDefault="00C35560" w:rsidP="00C35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6319E"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1.Основы знаний. Взаимосвязь регулярной физической активности и индивидуальных здоровых привычек. Аэробная и анаэробная работоспособность. Физическая подготовка и её связь с развитием систем дыхания и кровообращения.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Специальная подготовка. Повороты на месте. Остановка прыжком и в два шага в различных упражнениях и подвижных играх. Ведение мяча с изменением направления, скорости и высоты отскока. Челночное ведение. Передача одной рукой от плеча после ведения при встречном движении. Броски в движении после двух шагов. Учебная игра.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1.Основы знаний. Физические качества человека и их развитие. Приёмы силовой подготовки. Основные способы регулирования физической нагрузки: по скорости и продолжительности выполнения упражнений.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2.Специальная подготовка. Приём мяча снизу двумя руками. Передача мяча сверху двумя руками через сетку. Передача мяча с собственным подбрасыванием на месте после небольших перемещений. Нижняя прямая подача. Подвижные игры: «Не давай мяча водящему», «Пионербол».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1.Основы знаний. Правила самостоятельного выполнения скоростных и силовых упражнений. Правила соревнований по футболу: поле для игры, число игроков, обмундирование футболистов. Составные части ЗОЖ.</w:t>
      </w:r>
    </w:p>
    <w:p w:rsidR="0046319E" w:rsidRPr="0046319E" w:rsidRDefault="0046319E" w:rsidP="004631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Специальная подготовка. Удар ногой с разбега по неподвижному и катящемуся мячу в горизонтальную (полоса шириной 1,5 метра, длиной до 7-8 метров) и вертикальную (полоса шириной 2 метра, длиной 5-6 метров) мишень. Ведение мяча между предметами и с обводкой предметов. Эстафеты с ведением мяча, с передачей мяча партнёру. Игра в футбол по упрощённым правилам (мини-футбол).</w:t>
      </w:r>
    </w:p>
    <w:p w:rsidR="00A23F65" w:rsidRDefault="00A23F65" w:rsidP="0046319E"/>
    <w:p w:rsidR="0046319E" w:rsidRDefault="0046319E" w:rsidP="0046319E"/>
    <w:p w:rsidR="0046319E" w:rsidRDefault="0046319E" w:rsidP="0046319E"/>
    <w:p w:rsidR="0046319E" w:rsidRDefault="0046319E" w:rsidP="0046319E"/>
    <w:p w:rsidR="0046319E" w:rsidRDefault="0046319E" w:rsidP="0046319E"/>
    <w:p w:rsidR="0046319E" w:rsidRDefault="0046319E" w:rsidP="0046319E"/>
    <w:p w:rsidR="0046319E" w:rsidRDefault="0046319E" w:rsidP="0046319E"/>
    <w:p w:rsidR="0046319E" w:rsidRDefault="0046319E" w:rsidP="0046319E"/>
    <w:p w:rsidR="0046319E" w:rsidRDefault="0046319E" w:rsidP="0046319E"/>
    <w:p w:rsidR="00B50F85" w:rsidRDefault="00B50F85" w:rsidP="0046319E"/>
    <w:p w:rsidR="00C35560" w:rsidRDefault="00C35560" w:rsidP="0046319E"/>
    <w:p w:rsidR="00C35560" w:rsidRDefault="00C35560" w:rsidP="0046319E">
      <w:bookmarkStart w:id="0" w:name="_GoBack"/>
      <w:bookmarkEnd w:id="0"/>
    </w:p>
    <w:p w:rsidR="00B50F85" w:rsidRPr="0091483F" w:rsidRDefault="00B50F85" w:rsidP="00B50F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4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планирование, с учетом программы воспитания</w:t>
      </w:r>
    </w:p>
    <w:p w:rsidR="00B50F85" w:rsidRPr="0091483F" w:rsidRDefault="00B50F85" w:rsidP="00B50F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914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tbl>
      <w:tblPr>
        <w:tblW w:w="10348" w:type="dxa"/>
        <w:tblInd w:w="-27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09"/>
        <w:gridCol w:w="8364"/>
        <w:gridCol w:w="1275"/>
      </w:tblGrid>
      <w:tr w:rsidR="00B50F85" w:rsidRPr="0091483F" w:rsidTr="00B50F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Программный материал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B50F85" w:rsidRPr="0091483F" w:rsidTr="00B50F85">
        <w:trPr>
          <w:trHeight w:val="45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 на занятиях. </w:t>
            </w:r>
            <w:r w:rsidRPr="00B50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осанки.</w:t>
            </w:r>
            <w:r w:rsidRPr="00463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«Играй, играй, мяч не теряй».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F85" w:rsidRPr="0091483F" w:rsidTr="00B50F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Перемещения. Стойка игрока. Подвижная игра «Играй, играй, мяч не теряй».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</w:tc>
      </w:tr>
      <w:tr w:rsidR="00B50F85" w:rsidRPr="0091483F" w:rsidTr="00B50F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Прыжковые упражнения. 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Попрыгунчики - воробушки</w:t>
            </w: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F85" w:rsidRPr="0091483F" w:rsidTr="00B50F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на месте.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Подвижная игра «Вызов номеров</w:t>
            </w: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F85" w:rsidRPr="0091483F" w:rsidTr="00B50F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F85" w:rsidRPr="0091483F" w:rsidRDefault="00B50F85" w:rsidP="00E64A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катящегося мяча.</w:t>
            </w:r>
            <w:r w:rsidR="00E64A47" w:rsidRPr="00463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64A47" w:rsidRPr="00E64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Общеукрепляющие упражнения с предметами и без предметов</w:t>
            </w:r>
            <w:r w:rsidR="00E64A47" w:rsidRPr="00E64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4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E64A47" w:rsidRPr="00E64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Летает – не летает</w:t>
            </w:r>
            <w:r w:rsidRPr="00E64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F85" w:rsidRPr="0091483F" w:rsidTr="00B50F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F85" w:rsidRPr="0091483F" w:rsidRDefault="00E64A47" w:rsidP="00E64A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на месте.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0F85"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Pr="00E64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Летает – не летает</w:t>
            </w:r>
            <w:r w:rsidR="00B50F85"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F85" w:rsidRPr="0091483F" w:rsidTr="00B50F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F85" w:rsidRPr="0091483F" w:rsidRDefault="00E64A47" w:rsidP="00E64A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Ловля и передача мяча в движении. </w:t>
            </w:r>
            <w:r w:rsidR="00B50F85"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Эстафеты с передачами мяча.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F85" w:rsidRPr="0091483F" w:rsidTr="00B50F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F85" w:rsidRPr="0091483F" w:rsidRDefault="00B50F85" w:rsidP="00E64A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</w:t>
            </w:r>
            <w:r w:rsidR="00E64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</w:t>
            </w: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Подвижная игра</w:t>
            </w:r>
            <w:r w:rsidRPr="00914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64A47" w:rsidRPr="00E64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Брось – поймай</w:t>
            </w: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F85" w:rsidRPr="0091483F" w:rsidTr="00B50F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</w:t>
            </w:r>
            <w:r w:rsidR="00E64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движении шагом</w:t>
            </w: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Подвижная игра «Скажи, какой цвет».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F85" w:rsidRPr="0091483F" w:rsidTr="00B50F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E64A47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двумя руками от груди</w:t>
            </w:r>
            <w:r w:rsidR="00B50F85"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Подвижная игра «Пять бросков».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F85" w:rsidRPr="0091483F" w:rsidTr="00B50F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E64A47" w:rsidP="00E64A4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двумя руками от груди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парах</w:t>
            </w: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50F85"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="00B50F85" w:rsidRPr="00914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«Метко в цель</w:t>
            </w:r>
            <w:r w:rsidR="00B50F85"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F85" w:rsidRPr="0091483F" w:rsidTr="00B50F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F54E2B" w:rsidP="00F54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Остановка </w:t>
            </w:r>
            <w:r w:rsidRPr="00F5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движении по звуковому сигналу</w:t>
            </w:r>
            <w:r w:rsidR="00B50F85" w:rsidRPr="00F5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50F85"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движная игра «Охотники и утки</w:t>
            </w:r>
            <w:r w:rsidR="00B50F85"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F85" w:rsidRPr="0091483F" w:rsidTr="00F54E2B">
        <w:trPr>
          <w:trHeight w:val="673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F54E2B" w:rsidRDefault="00F54E2B" w:rsidP="00F54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5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гровые упражнения «Брось – поймай», «Выстрел в небо» с малыми и большими мячами.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F85" w:rsidRPr="0091483F" w:rsidTr="00B50F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F54E2B" w:rsidP="00F54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упражнения «Брось – поймай», «Выстрел в небо» с малыми и большими мячами.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Эстафета.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F85" w:rsidRPr="0091483F" w:rsidTr="00B50F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F54E2B" w:rsidRDefault="00F54E2B" w:rsidP="00F54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знаний. Влияние занятий футболом на организм школьника. </w:t>
            </w:r>
            <w:r w:rsidR="00B50F85" w:rsidRPr="00F5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футбольного мяча.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F85" w:rsidRPr="0091483F" w:rsidTr="00B50F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F54E2B" w:rsidP="00F54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переохлаждения и перегревания организма человека.</w:t>
            </w:r>
            <w:r w:rsidRPr="00463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0F85"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«Охота на зайцев».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F85" w:rsidRPr="0091483F" w:rsidTr="00B50F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F54E2B" w:rsidP="005B3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из различных исходных положений.</w:t>
            </w:r>
            <w:r w:rsidRPr="00463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0F85"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B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</w:t>
            </w:r>
            <w:r w:rsidR="00B50F85"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F85" w:rsidRPr="0091483F" w:rsidTr="00B50F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5B3BE2" w:rsidP="005B3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внутренней стороной стопы по неподвижному мячу с места</w:t>
            </w:r>
            <w:r w:rsidRPr="005B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50F85"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Передай пас</w:t>
            </w:r>
            <w:r w:rsidR="00B50F85"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F85" w:rsidRPr="0091483F" w:rsidTr="00B50F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5B3BE2" w:rsidRDefault="005B3BE2" w:rsidP="005B3B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5B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изнаки простудного заболевания.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0F85"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«Передай пас».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F85" w:rsidRPr="0091483F" w:rsidTr="00B50F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5B3BE2" w:rsidRDefault="005B3BE2" w:rsidP="005B3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внутренней стороной стопы по неподвижному мячу с места, с одного-двух</w:t>
            </w:r>
            <w:r w:rsidRPr="005B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Подвижная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F85" w:rsidRPr="0091483F" w:rsidTr="00B50F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5B3BE2" w:rsidP="005B3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</w:t>
            </w:r>
            <w:r w:rsidRPr="005B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 внутренней стороной стопы </w:t>
            </w:r>
            <w:r w:rsidRPr="005B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мячу, катящемуся навстречу.</w:t>
            </w:r>
            <w:r w:rsidRPr="00463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0F85"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«Взять крепость».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F85" w:rsidRPr="0091483F" w:rsidTr="00B50F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5B3BE2" w:rsidRDefault="005B3BE2" w:rsidP="005B3B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 мяча в парах. Подвижная</w:t>
            </w:r>
            <w:r w:rsidRPr="005B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</w:t>
            </w:r>
            <w:r w:rsidRPr="005B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«Точная передача</w:t>
            </w:r>
            <w:r w:rsidRPr="005B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F85" w:rsidRPr="0091483F" w:rsidTr="00B50F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5B3BE2" w:rsidRDefault="005B3BE2" w:rsidP="005B3B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 в парах. Подвижная игра</w:t>
            </w:r>
            <w:r w:rsidRPr="005B3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«Попади в ворота».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F85" w:rsidRPr="0091483F" w:rsidTr="00B50F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780635" w:rsidRDefault="00780635" w:rsidP="00780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аний. Волейбол – игра для всех.</w:t>
            </w: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Подвижная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«Перестрелка</w:t>
            </w: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F85" w:rsidRPr="0091483F" w:rsidTr="00B50F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780635" w:rsidRDefault="00780635" w:rsidP="00780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линии разметки спортивного зала.</w:t>
            </w:r>
            <w:r w:rsidRPr="0078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двумя руками стоя в стену, в пол, ловля отскочившего мяча</w:t>
            </w:r>
            <w:r w:rsidRPr="0078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F85" w:rsidRPr="0091483F" w:rsidTr="00B50F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780635" w:rsidP="00780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двумя руками стоя в стену, в пол, ловля отскочившего мяча.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</w:t>
            </w:r>
            <w:r w:rsidRPr="0078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упраж</w:t>
            </w:r>
            <w:r w:rsidRPr="0078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«Брось – поймай».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F85" w:rsidRPr="0091483F" w:rsidTr="00B50F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D32877" w:rsidRDefault="00780635" w:rsidP="007806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упражнения с большой амплитудой движений. </w:t>
            </w:r>
            <w:r w:rsidRPr="00D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«Брось и попади».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F85" w:rsidRPr="0091483F" w:rsidTr="00B50F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D32877" w:rsidRDefault="00D32877" w:rsidP="00D32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D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жнения с предметами на гибкость.</w:t>
            </w:r>
            <w:r w:rsidRPr="00D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одбрасывание мяча вверх и ловля его на месте и после перемещения.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F85" w:rsidRPr="0091483F" w:rsidTr="00B50F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D32877" w:rsidP="00D328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Перебрасывание мяча пар</w:t>
            </w:r>
            <w:r w:rsidRPr="00D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тнёру в парах и тройках.</w:t>
            </w:r>
            <w:r w:rsidR="00B50F85"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Подвижная игра «Двумя мячами через сетку».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F85" w:rsidRPr="0091483F" w:rsidTr="00B50F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D32877" w:rsidRDefault="00D32877" w:rsidP="00D32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овля мяча на месте и в движении – низко летящего и летящего на уровне головы.</w:t>
            </w:r>
            <w:r w:rsidRPr="00D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Подвижная игра «Мышеловка</w:t>
            </w:r>
            <w:r w:rsidRPr="00D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F85" w:rsidRPr="0091483F" w:rsidTr="00B50F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D32877" w:rsidRDefault="00D32877" w:rsidP="00D32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</w:t>
            </w:r>
            <w:r w:rsidRPr="00D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упраж</w:t>
            </w:r>
            <w:r w:rsidRPr="00D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</w:t>
            </w:r>
            <w:r w:rsidRPr="00D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«Выстрел в небо» с малыми и большими мячами.</w:t>
            </w:r>
            <w:r w:rsidRPr="00D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F85" w:rsidRPr="0091483F" w:rsidTr="00B50F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D32877" w:rsidRDefault="00D32877" w:rsidP="00D32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игрока, передвижение в стойке. Подвижные игры «Брось и попади», «Сумей принят</w:t>
            </w:r>
            <w:r w:rsidRPr="00D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ь»; игровое упражнение </w:t>
            </w:r>
            <w:r w:rsidRPr="00D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лучший?»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F85" w:rsidRPr="0091483F" w:rsidTr="00B50F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Соревновательная</w:t>
            </w:r>
            <w:r w:rsidR="00D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комбинированная </w:t>
            </w: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эстафета.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319E" w:rsidRDefault="0046319E" w:rsidP="0046319E"/>
    <w:p w:rsidR="00B50F85" w:rsidRDefault="00B50F85" w:rsidP="0046319E"/>
    <w:p w:rsidR="0091483F" w:rsidRPr="0091483F" w:rsidRDefault="0091483F" w:rsidP="00C355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4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планирование, с учетом программы воспитания</w:t>
      </w:r>
    </w:p>
    <w:p w:rsidR="0091483F" w:rsidRPr="0091483F" w:rsidRDefault="0091483F" w:rsidP="009148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14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tbl>
      <w:tblPr>
        <w:tblW w:w="10348" w:type="dxa"/>
        <w:tblInd w:w="-27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09"/>
        <w:gridCol w:w="8364"/>
        <w:gridCol w:w="1275"/>
      </w:tblGrid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Программный материал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91483F" w:rsidRPr="0091483F" w:rsidTr="0091483F">
        <w:trPr>
          <w:trHeight w:val="459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занятиях. Подвижная игра «Спиной к финишу».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Перемещения. Стойка игрока. Подвижная игра «Играй, играй, мяч не теряй».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Жонглирование. Прыжковые упражнения. Подвижная игра «Мотоциклисты».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на месте. Подвижная игра «Вызови по имени».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катящегося мяча.</w:t>
            </w:r>
            <w:r w:rsidRPr="00914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«Гонка мячей по кругу».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в движении. Подвижная игра «10 передач».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передачами мяча. Подвижная игра «Мяч водящему».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 Стойка игрока. Подвижная игра</w:t>
            </w:r>
            <w:r w:rsidRPr="00914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«Салки с мячом».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 Подвижная игра «Скажи, какой цвет».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одной рукой. Подвижная игра «Пять бросков».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одной рукой. Подвижная игра</w:t>
            </w:r>
            <w:r w:rsidRPr="00914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«Метко в корзину».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мяча внутренней стороной стопы. Подвижная игра «Выбей мяч из круга».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мяча внешней стороной стопы. Подвижная игра «Топ-танец».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мяча носком. Подвижная игра «Точно в цель».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футбольного мяча. Подвижная игра «Футбольный слалом».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футбольного мяча по квадрату.</w:t>
            </w:r>
            <w:r w:rsidRPr="00914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«Охота на зайцев».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Обводка конусов змейкой. Подвижная игра «Снайперы».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внутренней стороной стопы. Подвижная игра «Передачи мяча ногами».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внешней стороной стопы. Подвижная игра «Передай пас».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 стопой. Подвижная игра «Охотники за мячами».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 носком. Подвижная игра «Взять крепость».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 коленом. Подвижная игра «Бросок мяча ступнями».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волейбольного мяча над собой. Подвижная игра «Полёт мяча».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волейбольного мяча в стену. Подвижная игра «Быстрые передачи».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волейбольного мяча в парах. Подвижная игра «Передачи капитану».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передача волейбольного мяча над собой. Подвижная игра «Волейбольный обстрел».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передача волейбольного мяча в стену. Подвижная игра «</w:t>
            </w:r>
            <w:proofErr w:type="spellStart"/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Перестрелбол</w:t>
            </w:r>
            <w:proofErr w:type="spellEnd"/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передача волейбольного мяча в парах. Эстафета с элементами волейбола</w:t>
            </w:r>
            <w:r w:rsidR="00C35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подача волейбольного мяча в стену. Подвижная игра «Двумя мячами через сетку».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подача волейбольного мяча в парах. Подвижная игра «Падающая палка».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подача волейбольного мяча через сетку. Подвижная игра «Точная подача».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волейбольного мяча через сетку. Подвижная игра «</w:t>
            </w:r>
            <w:proofErr w:type="spellStart"/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Миниволей</w:t>
            </w:r>
            <w:proofErr w:type="spellEnd"/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B50F85" w:rsidP="00B5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Обводка конусов змейкой. Подвижная игра «Снайперы».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83F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катящегося мяча.</w:t>
            </w:r>
            <w:r w:rsidRPr="00914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«Гонка мячей по кругу».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483F" w:rsidRPr="0091483F" w:rsidRDefault="0091483F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F85" w:rsidRPr="0091483F" w:rsidTr="0091483F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9148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0F85" w:rsidRPr="0091483F" w:rsidRDefault="00B50F85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Соревновательная эстафета.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50F85" w:rsidRPr="0091483F" w:rsidRDefault="00B50F85" w:rsidP="009148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1483F" w:rsidRDefault="0091483F" w:rsidP="0046319E"/>
    <w:p w:rsidR="0091483F" w:rsidRDefault="0091483F" w:rsidP="0046319E"/>
    <w:p w:rsidR="0046319E" w:rsidRPr="0046319E" w:rsidRDefault="0046319E" w:rsidP="004631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3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планирование, с учетом программы воспитания</w:t>
      </w:r>
    </w:p>
    <w:p w:rsidR="0046319E" w:rsidRPr="0046319E" w:rsidRDefault="0091483F" w:rsidP="004631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46319E" w:rsidRPr="00463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tbl>
      <w:tblPr>
        <w:tblW w:w="10348" w:type="dxa"/>
        <w:tblInd w:w="-27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09"/>
        <w:gridCol w:w="8364"/>
        <w:gridCol w:w="1275"/>
      </w:tblGrid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Программный материал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tabs>
                <w:tab w:val="center" w:pos="137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занятиях. Верхняя передача волейбольного мяча над собой. Подвижная игра «Полёт мяча».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волейбольного мяча в стену. Подвижная игра «Быстрые передачи».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волейбольного мяча в парах. Подвижная игра «Передачи капитану».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передача волейбольного мяча над собой. Подвижная игра «Волейбольный обстрел».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передача волейбольного мяча в стену. Подвижная игра «</w:t>
            </w:r>
            <w:proofErr w:type="spellStart"/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Перестрелбол</w:t>
            </w:r>
            <w:proofErr w:type="spellEnd"/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передача волейбольного мяча в парах. Эстафета с элементами волейбола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подача волейбольного мяча в стену. Подвижная игра «Двумя мячами через сетку».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подача волейбольного мяча в парах. Подвижная игра «Падающая палка».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подача волейбольного мяча через сетку. Подвижная игра «Точная подача».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волейбольного мяча через сетку. Подвижная игра «</w:t>
            </w:r>
            <w:proofErr w:type="spellStart"/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Миниволей</w:t>
            </w:r>
            <w:proofErr w:type="spellEnd"/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передача волейбольного мяча через сетку. Подвижная игра «</w:t>
            </w:r>
            <w:proofErr w:type="spellStart"/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Миниволей</w:t>
            </w:r>
            <w:proofErr w:type="spellEnd"/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 в парах. Подвижная игра «</w:t>
            </w:r>
            <w:proofErr w:type="spellStart"/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Миниволей</w:t>
            </w:r>
            <w:proofErr w:type="spellEnd"/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 в парах в движении. Подвижная игра «Кто быстрее».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занятиях. Подвижная игра «Спиной к финишу».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Перемещения. Стойка игрока. Подвижная игра «Играй, играй, мяч не теряй».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Жонглирование. Прыжковые упражнения. Подвижная игра «Мотоциклисты».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на месте. Подвижная игра «Вызови по имени».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катящегося мяча.</w:t>
            </w:r>
            <w:r w:rsidRPr="00463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«Гонка мячей по кругу».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в движении. Подвижная игра «10 передач».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передачами мяча. Подвижная игра «Мяч водящему».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 Стойка игрока. Подвижная игра</w:t>
            </w:r>
            <w:r w:rsidRPr="00463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«Салки с мячом».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 Подвижная игра «Скажи, какой цвет».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одной рукой. Подвижная игра «Пять бросков».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одной рукой. Подвижная игра</w:t>
            </w:r>
            <w:r w:rsidRPr="00463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«Метко в корзину».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мяча внутренней стороной стопы. Подвижная игра «Выбей мяч из круга».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мяча внешней стороной стопы. Подвижная игра «Топ-танец».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мяча носком. Подвижная игра «Точно в цель».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футбольного мяча. Подвижная игра «Футбольный слалом».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футбольного мяча по квадрату.</w:t>
            </w:r>
            <w:r w:rsidRPr="00463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«Охота на зайцев».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Обводка конусов змейкой. Подвижная игра «Снайперы».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внутренней стороной стопы. Подвижная игра «Передачи мяча ногами».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внешней стороной стопы. Подвижная игра «Передай пас».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 стопой. Подвижная игра «Охотники за мячами».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Соревновательная эстафета.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319E" w:rsidRPr="0046319E" w:rsidTr="0046319E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 коленом. Подвижная игра «Бросок мяча ступнями».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6319E" w:rsidRPr="0046319E" w:rsidRDefault="0046319E" w:rsidP="004631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319E" w:rsidRDefault="0046319E" w:rsidP="0046319E"/>
    <w:sectPr w:rsidR="0046319E" w:rsidSect="0046319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10E"/>
    <w:multiLevelType w:val="multilevel"/>
    <w:tmpl w:val="DD08F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B5C5B"/>
    <w:multiLevelType w:val="multilevel"/>
    <w:tmpl w:val="A6C8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7470A"/>
    <w:multiLevelType w:val="hybridMultilevel"/>
    <w:tmpl w:val="3782D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93457"/>
    <w:multiLevelType w:val="multilevel"/>
    <w:tmpl w:val="48D6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364D98"/>
    <w:multiLevelType w:val="multilevel"/>
    <w:tmpl w:val="FF88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D20A6A"/>
    <w:multiLevelType w:val="multilevel"/>
    <w:tmpl w:val="7C7E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E43774"/>
    <w:multiLevelType w:val="multilevel"/>
    <w:tmpl w:val="1CB8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0E0084"/>
    <w:multiLevelType w:val="multilevel"/>
    <w:tmpl w:val="C784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8C0ED5"/>
    <w:multiLevelType w:val="multilevel"/>
    <w:tmpl w:val="888C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7F"/>
    <w:rsid w:val="000F3B7F"/>
    <w:rsid w:val="0046319E"/>
    <w:rsid w:val="005B3BE2"/>
    <w:rsid w:val="0070316A"/>
    <w:rsid w:val="00780635"/>
    <w:rsid w:val="0091483F"/>
    <w:rsid w:val="00A23F65"/>
    <w:rsid w:val="00B50F85"/>
    <w:rsid w:val="00C35560"/>
    <w:rsid w:val="00CA28CE"/>
    <w:rsid w:val="00CB7814"/>
    <w:rsid w:val="00D32877"/>
    <w:rsid w:val="00E64A47"/>
    <w:rsid w:val="00F5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18</Pages>
  <Words>4560</Words>
  <Characters>25992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2023-09-22T13:15:00Z</dcterms:created>
  <dcterms:modified xsi:type="dcterms:W3CDTF">2023-09-26T13:24:00Z</dcterms:modified>
</cp:coreProperties>
</file>