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</w:rPr>
      </w:pPr>
      <w:r w:rsidRPr="00B67647">
        <w:rPr>
          <w:color w:val="212529"/>
        </w:rPr>
        <w:t>Тема: «Современная система образования: опыт прошлого – взгляд в будущее. В основе взгляды А.С. Макаренко «Семья как коллектив».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jc w:val="right"/>
        <w:rPr>
          <w:color w:val="212529"/>
        </w:rPr>
      </w:pPr>
      <w:r w:rsidRPr="00B67647">
        <w:rPr>
          <w:color w:val="212529"/>
        </w:rPr>
        <w:t>"Семья, важнейшая сфера, где человек проходит свой первый общественный путь".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>А.С. Макаренко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>В современном мире меняются государственные образовательные стандарты, концепции воспитания, программы обучения, однако идеи семейного воспитания А.С. Макаренко остаются актуальными и сегодня. Семья - это первая общественная ступень в жизни человека. Она с раннего детства направляет сознание, волю, чувства ребенка. Под руководством родителей дети приобретают свой первый жизненный опыт, умения и навыки жизни в обществе.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 xml:space="preserve">Если родители заботятся о здоровье, вкладывая душу и сердце, то дети будут защищены от вредного влияния среды. Но в каком бы богатстве и комфорте ни воспитывался физически </w:t>
      </w:r>
      <w:proofErr w:type="gramStart"/>
      <w:r w:rsidRPr="00B67647">
        <w:rPr>
          <w:color w:val="212529"/>
        </w:rPr>
        <w:t>крепким</w:t>
      </w:r>
      <w:proofErr w:type="gramEnd"/>
      <w:r w:rsidRPr="00B67647">
        <w:rPr>
          <w:color w:val="212529"/>
        </w:rPr>
        <w:t>, освоившим науки и ремесла ребенок, если в нем не будут развиты духовные, гуманные черты личности, ничего хорошего он в мир не принесет.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>Нравственное поведение, психологическое развитие, общение, жизненные установки - все это формируется в семье. Какие бы проблемы ни решали родители, что ни говорили, с кем бы ни общались - все это откладывается на воспитании ребенка.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>А.С. Макаренко подчеркивал: «Воспитание есть процесс социальный в самом широком смысле. Воспитывает все: люди, вещи, явления, но прежде всего и больше всего - люди. Из них на первом месте - родители и педагоги».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>А.С. Макаренко был твердо убежден, что "родительские требования к себе, родительское уважение к семье, родительский контроль над каждым своим шагом - вот первый и самый главный метод воспитания", и, если с вашим ребенком неблагополучно, "</w:t>
      </w:r>
      <w:proofErr w:type="gramStart"/>
      <w:r w:rsidRPr="00B67647">
        <w:rPr>
          <w:color w:val="212529"/>
        </w:rPr>
        <w:t>нужно</w:t>
      </w:r>
      <w:proofErr w:type="gramEnd"/>
      <w:r w:rsidRPr="00B67647">
        <w:rPr>
          <w:color w:val="212529"/>
        </w:rPr>
        <w:t xml:space="preserve"> прежде всего самого себя положить под микроскоп".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>Многие считают А.С. Макаренко апостолом коллективности, который якобы отдавал предпочтение коллективу в ущерб личности. Однако такое толкование неверно. Педагог проводил чёткое различие между коллективистской ценностью индивида в плане содержательного развёртывания заложенных в нём потенций и коллективом как средством его воспитания. Целью у него выступает личность, причём личность счастливая, не одинокое общественное существо, а общественный человек, могущий развернуть свои способности, человек, которому принадлежность к обществу придаёт уверенность, сулит радость. Коллектив у него служит средством, но средством, действующим в интересах личности. Коллективизм, таким образом, предстает содержательной ценностью педагогической этики, а коллективное воздействие - педагогическим методом.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>«Семья – прежде всего, это коллектив, объединенный не только общностью цели и деятельностью по ее достижению, но и кровнородственными связями. Родительские чувства, родительская любовь - это своеобразный катализатор, ускоряющий развитие личности.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lastRenderedPageBreak/>
        <w:t>Во-вторых, это коллектив, где общение его членов происходит постоянно, в самых широких сферах, в разнообразных видах деятельности.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>В-третьих, семья - разновозрастный коллектив, где старшие выступают естественными воспитателями детей, осуществляется передача опыта старших поколений младшим</w:t>
      </w:r>
      <w:proofErr w:type="gramStart"/>
      <w:r w:rsidRPr="00B67647">
        <w:rPr>
          <w:color w:val="212529"/>
        </w:rPr>
        <w:t>.</w:t>
      </w:r>
      <w:proofErr w:type="gramEnd"/>
      <w:r w:rsidRPr="00B67647">
        <w:rPr>
          <w:color w:val="212529"/>
        </w:rPr>
        <w:t xml:space="preserve"> (</w:t>
      </w:r>
      <w:proofErr w:type="gramStart"/>
      <w:r w:rsidRPr="00B67647">
        <w:rPr>
          <w:color w:val="212529"/>
        </w:rPr>
        <w:t>т</w:t>
      </w:r>
      <w:proofErr w:type="gramEnd"/>
      <w:r w:rsidRPr="00B67647">
        <w:rPr>
          <w:color w:val="212529"/>
        </w:rPr>
        <w:t>аблица)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>Макаренко выделил несколько принципов, соблюдение которых приводит к созданию крепкой семьи, полноценного коллектива: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>- Главнейшим условием семейного воспитания Макаренко считал наличие полной семьи, крепкого коллектива, где отец и мать живут дружно между собой и с детьми, где царствуют любовь и взаимное уважение, где имеет место четкий режим и трудовая деятельность.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>- Каждая семья, говорил Макаренко, ведет свое хозяйство, ребенок — член семьи и, следовательно, участник всего семейного хозяйства. С ранних лет в семейных условиях он приучается к будущей своей хозяйственной деятельности в более широких масштабах. Именно здесь, в условиях семейной хозяйственной деятельности, у детей воспитываются коллективизм, честность, заботливость, бережливость, ответственность, способность ориентировки и оперативность.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 xml:space="preserve">- Условием успеха в воспитании детей является авторитет родителей, который построен на уважении своих воспитателей, доверии и подчинении их требованиям. Авторитет родителей определяется их позицией по отношению к детям, другим людям. В свое время А.С. Макаренко ввел понятие ложного авторитета. </w:t>
      </w:r>
      <w:proofErr w:type="gramStart"/>
      <w:r w:rsidRPr="00B67647">
        <w:rPr>
          <w:color w:val="212529"/>
        </w:rPr>
        <w:t>Это, например, «авторитет подавления», построенный на угрозах, наказаниях, страхе, который приводит к тому, что дети растут забитыми, безвольными или агрессивными; «авторитет любви», когда родители без меры «</w:t>
      </w:r>
      <w:proofErr w:type="spellStart"/>
      <w:r w:rsidRPr="00B67647">
        <w:rPr>
          <w:color w:val="212529"/>
        </w:rPr>
        <w:t>заласкивают</w:t>
      </w:r>
      <w:proofErr w:type="spellEnd"/>
      <w:r w:rsidRPr="00B67647">
        <w:rPr>
          <w:color w:val="212529"/>
        </w:rPr>
        <w:t>» своих детей;</w:t>
      </w:r>
      <w:proofErr w:type="gramEnd"/>
      <w:r w:rsidRPr="00B67647">
        <w:rPr>
          <w:color w:val="212529"/>
        </w:rPr>
        <w:t xml:space="preserve"> «авторитет подкупа», когда родители «покупают» хорошее поведение ребенка, успехи его в учебе и др. Подлинный авторитет родителей построен на уважении ребенка и высоких требованиях к нему и проявляется в стремлении ребенка поделиться своими трудностями и проблемами, радостями и заботами, обратиться за советом к родителям.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 xml:space="preserve">- Семья и ребенок - зеркальное отражение друг друга. В результате, именно в семье формируются те качества, которые более нигде сформированы быть не могут. Кроме того, семья осуществляет социализацию (приспособление к окружающей общности людей - </w:t>
      </w:r>
      <w:proofErr w:type="gramStart"/>
      <w:r w:rsidRPr="00B67647">
        <w:rPr>
          <w:color w:val="212529"/>
        </w:rPr>
        <w:t xml:space="preserve">социуму) </w:t>
      </w:r>
      <w:proofErr w:type="gramEnd"/>
      <w:r w:rsidRPr="00B67647">
        <w:rPr>
          <w:color w:val="212529"/>
        </w:rPr>
        <w:t xml:space="preserve">личности, является концентрированным выражением ее усилий по физическому, моральному и трудовому воспитанию, профессиональной ориентации подрастающего поколения. Вот почему именно </w:t>
      </w:r>
      <w:proofErr w:type="gramStart"/>
      <w:r w:rsidRPr="00B67647">
        <w:rPr>
          <w:color w:val="212529"/>
        </w:rPr>
        <w:t>семья</w:t>
      </w:r>
      <w:proofErr w:type="gramEnd"/>
      <w:r w:rsidRPr="00B67647">
        <w:rPr>
          <w:color w:val="212529"/>
        </w:rPr>
        <w:t xml:space="preserve"> формирует содержание общества: </w:t>
      </w:r>
      <w:proofErr w:type="gramStart"/>
      <w:r w:rsidRPr="00B67647">
        <w:rPr>
          <w:color w:val="212529"/>
        </w:rPr>
        <w:t>какова</w:t>
      </w:r>
      <w:proofErr w:type="gramEnd"/>
      <w:r w:rsidRPr="00B67647">
        <w:rPr>
          <w:color w:val="212529"/>
        </w:rPr>
        <w:t xml:space="preserve"> типичная семья - таково и общество. Отсюда следует, что важнейшей социальной функцией семьи является воспитание гражданина, патриота, будущего семьянина, законопослушного члена общества. Вместе с тем, именно в семье решаются и другие педагогические задачи.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>Правильная позиция семьи должна уметь нейтрализовать многие сложности в воспитании. Если в семье четко стоят цели и задачи, которые она стремиться достичь, то ребенок вырастет достойным гражданином своего общества, подготовленным к жизни.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lastRenderedPageBreak/>
        <w:t xml:space="preserve">Если всего этого </w:t>
      </w:r>
      <w:proofErr w:type="gramStart"/>
      <w:r w:rsidRPr="00B67647">
        <w:rPr>
          <w:color w:val="212529"/>
        </w:rPr>
        <w:t>нет и принципы не соблюдаются</w:t>
      </w:r>
      <w:proofErr w:type="gramEnd"/>
      <w:r w:rsidRPr="00B67647">
        <w:rPr>
          <w:color w:val="212529"/>
        </w:rPr>
        <w:t xml:space="preserve"> мы не можем утверждать, что семья является коллективом.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111111"/>
        </w:rPr>
        <w:t>Известно, что воспитание требует от всех взрослых членов семьи высокого чувства ответственности, проявляющегося в единстве их воззрений в семейной педагогике и их требований к ребенку. Здесь уместно вспомнить слова А. С. Макаренко, обращенные к педагогам, о том, что воспитание — это дело всего коллектива воспитателей, объединенных едиными педагогическими целями и задачами. Если у педагогов нет единства во взглядах на воспитание, нет единого тона, единого подхода к ребенку, то не может быть речи о педагогах, составляющих монолитный коллектив, способный обеспечить целенаправленный воспитательный процесс.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111111"/>
        </w:rPr>
        <w:t xml:space="preserve">Сказанное имеет прямое отношение к семейному воспитанию: все взрослые члены семьи — воспитатели, которые в подходе к ребенку обязаны проявлять единство требований. А это возможно там, где взрослые чувствуют </w:t>
      </w:r>
      <w:proofErr w:type="gramStart"/>
      <w:r w:rsidRPr="00B67647">
        <w:rPr>
          <w:color w:val="111111"/>
        </w:rPr>
        <w:t>свою</w:t>
      </w:r>
      <w:proofErr w:type="gramEnd"/>
      <w:r w:rsidRPr="00B67647">
        <w:rPr>
          <w:color w:val="111111"/>
        </w:rPr>
        <w:t> коллективную </w:t>
      </w:r>
      <w:proofErr w:type="spellStart"/>
      <w:r w:rsidRPr="00B67647">
        <w:rPr>
          <w:color w:val="111111"/>
        </w:rPr>
        <w:t>сопричаст-ность</w:t>
      </w:r>
      <w:proofErr w:type="spellEnd"/>
      <w:r w:rsidRPr="00B67647">
        <w:rPr>
          <w:color w:val="111111"/>
        </w:rPr>
        <w:t xml:space="preserve"> в деле воспитания, преисполнены чувства долга.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>Так же мы не можем списывать со счетов и школу.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111111"/>
        </w:rPr>
        <w:t>Воспитание подрастающего поколения – общая задача современной России. Период воспитания и развития современных детей протекает в сложных условиях экономической и политической нестабильности, ломки традиционных ценностей. Ослаблена роль семьи, которая всегда была гарантом экономической безопасности и развитии детей. В этих сложных условиях школа была и остается основным социальным институтом, обеспечивающим воспитательный процесс и объединяющим усилия тех, кто неравнодушен к проблемам детей. А это мы с вами. И цель работы с семьей – это не дать разрушить то, что уже начало разрушаться, а также научить детей противостоять всему негативному, что окружает их.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000000"/>
        </w:rPr>
        <w:t xml:space="preserve">Мне, как социальному педагогу школы, в своей работе приходится сталкиваться с различными типами семей, так как в поддержке со стороны педагогов нуждаются все без исключения семьи. В том числе и </w:t>
      </w:r>
      <w:proofErr w:type="gramStart"/>
      <w:r w:rsidRPr="00B67647">
        <w:rPr>
          <w:color w:val="000000"/>
        </w:rPr>
        <w:t>благополучные</w:t>
      </w:r>
      <w:proofErr w:type="gramEnd"/>
      <w:r w:rsidRPr="00B67647">
        <w:rPr>
          <w:color w:val="000000"/>
        </w:rPr>
        <w:t xml:space="preserve">. Но у этой категории семьи высокий внутренний моральный, материальный, воспитательный потенциал. Они более успешно справляются со своими функциями. В случае возникновения проблемы, им </w:t>
      </w:r>
      <w:proofErr w:type="gramStart"/>
      <w:r w:rsidRPr="00B67647">
        <w:rPr>
          <w:color w:val="000000"/>
        </w:rPr>
        <w:t>достаточно разовой</w:t>
      </w:r>
      <w:proofErr w:type="gramEnd"/>
      <w:r w:rsidRPr="00B67647">
        <w:rPr>
          <w:color w:val="000000"/>
        </w:rPr>
        <w:t xml:space="preserve"> однократной помощи.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proofErr w:type="gramStart"/>
      <w:r w:rsidRPr="00B67647">
        <w:rPr>
          <w:color w:val="000000"/>
        </w:rPr>
        <w:t>И поэтому первоочередная задача в моей деятельности состоит в работе с семьями группы риска, это разрешение кризисных ситуаций, которые чаще всего встречаются в семьях, в которых не обеспечиваются условия для развития каждого члена семьи, т.к. в результате страдают не только родители и вступающий в жизнь человек, но и все общество в целом, т.е. первоначально личностная проблема, а затем</w:t>
      </w:r>
      <w:proofErr w:type="gramEnd"/>
      <w:r w:rsidRPr="00B67647">
        <w:rPr>
          <w:color w:val="000000"/>
        </w:rPr>
        <w:t xml:space="preserve"> </w:t>
      </w:r>
      <w:proofErr w:type="gramStart"/>
      <w:r w:rsidRPr="00B67647">
        <w:rPr>
          <w:color w:val="000000"/>
        </w:rPr>
        <w:t>внутрисемейная</w:t>
      </w:r>
      <w:proofErr w:type="gramEnd"/>
      <w:r w:rsidRPr="00B67647">
        <w:rPr>
          <w:color w:val="000000"/>
        </w:rPr>
        <w:t xml:space="preserve"> трансформируется в проблему социальную. Поэтому данные семьи мы чаще всего называем семьи группы социального риска.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111111"/>
        </w:rPr>
        <w:t>В основу взаимодействия социального педагога с обучающимися и их родителями положено: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111111"/>
        </w:rPr>
        <w:lastRenderedPageBreak/>
        <w:t>- изучение семей, с целью выявления причин, вызвавших проблемы в жизни подростка и семьи;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111111"/>
        </w:rPr>
        <w:t xml:space="preserve">- учет детей «группы риска» и неблагополучных семей (ведение картотеки, составление планов работы с </w:t>
      </w:r>
      <w:proofErr w:type="gramStart"/>
      <w:r w:rsidRPr="00B67647">
        <w:rPr>
          <w:color w:val="111111"/>
        </w:rPr>
        <w:t>обучающимся</w:t>
      </w:r>
      <w:proofErr w:type="gramEnd"/>
      <w:r w:rsidRPr="00B67647">
        <w:rPr>
          <w:color w:val="111111"/>
        </w:rPr>
        <w:t xml:space="preserve"> и семьей на учебный год);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111111"/>
        </w:rPr>
        <w:t>- посещение семей с целью охраны прав детей;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111111"/>
        </w:rPr>
        <w:t>- </w:t>
      </w:r>
      <w:r w:rsidRPr="00B67647">
        <w:rPr>
          <w:color w:val="000000"/>
        </w:rPr>
        <w:t>консультативная поддержка родителей по актуальным проблемам взаимоотношений с ребенком, остро возникающим вопросам семейного воспитания, а также по социальным вопросам;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111111"/>
        </w:rPr>
        <w:t>- оказание социальной адресной помощи;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111111"/>
        </w:rPr>
        <w:t>- выступление на родительских собраниях по социальным проблемам.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 xml:space="preserve">- профилактика </w:t>
      </w:r>
      <w:proofErr w:type="gramStart"/>
      <w:r w:rsidRPr="00B67647">
        <w:rPr>
          <w:color w:val="212529"/>
        </w:rPr>
        <w:t>социальной</w:t>
      </w:r>
      <w:proofErr w:type="gramEnd"/>
      <w:r w:rsidRPr="00B67647">
        <w:rPr>
          <w:color w:val="212529"/>
        </w:rPr>
        <w:t xml:space="preserve"> </w:t>
      </w:r>
      <w:proofErr w:type="spellStart"/>
      <w:r w:rsidRPr="00B67647">
        <w:rPr>
          <w:color w:val="212529"/>
        </w:rPr>
        <w:t>дезадаптации</w:t>
      </w:r>
      <w:proofErr w:type="spellEnd"/>
      <w:r w:rsidRPr="00B67647">
        <w:rPr>
          <w:color w:val="212529"/>
        </w:rPr>
        <w:t xml:space="preserve">, </w:t>
      </w:r>
      <w:proofErr w:type="spellStart"/>
      <w:r w:rsidRPr="00B67647">
        <w:rPr>
          <w:color w:val="212529"/>
        </w:rPr>
        <w:t>девиантного</w:t>
      </w:r>
      <w:proofErr w:type="spellEnd"/>
      <w:r w:rsidRPr="00B67647">
        <w:rPr>
          <w:color w:val="212529"/>
        </w:rPr>
        <w:t xml:space="preserve"> поведения обучающихся;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111111"/>
        </w:rPr>
        <w:t>- привлечение к решению проблем обучающихся и их семей органы КДН и ЗП, </w:t>
      </w:r>
      <w:r w:rsidRPr="00B67647">
        <w:rPr>
          <w:color w:val="000000"/>
        </w:rPr>
        <w:t>ОУУП и ПДН, отделы социальной защиты и социальной поддержки населения по </w:t>
      </w:r>
      <w:proofErr w:type="spellStart"/>
      <w:r w:rsidRPr="00B67647">
        <w:rPr>
          <w:color w:val="111111"/>
        </w:rPr>
        <w:t>Бикинскому</w:t>
      </w:r>
      <w:proofErr w:type="spellEnd"/>
      <w:r w:rsidRPr="00B67647">
        <w:rPr>
          <w:color w:val="111111"/>
        </w:rPr>
        <w:t xml:space="preserve"> муниципальному району, </w:t>
      </w:r>
      <w:r w:rsidRPr="00B67647">
        <w:rPr>
          <w:color w:val="000000"/>
        </w:rPr>
        <w:t>«</w:t>
      </w:r>
      <w:proofErr w:type="spellStart"/>
      <w:r w:rsidRPr="00B67647">
        <w:rPr>
          <w:color w:val="000000"/>
        </w:rPr>
        <w:t>Бикинский</w:t>
      </w:r>
      <w:proofErr w:type="spellEnd"/>
      <w:r w:rsidRPr="00B67647">
        <w:rPr>
          <w:color w:val="000000"/>
        </w:rPr>
        <w:t xml:space="preserve"> реабилитационный центр для детей и подростков с ОВЗ»</w:t>
      </w:r>
      <w:r w:rsidRPr="00B67647">
        <w:rPr>
          <w:color w:val="111111"/>
        </w:rPr>
        <w:t>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>Ежегодно классные руководители нашей школы в начале учебного года формируют социальные паспорта классов, вносят корректировки. Данные социальные паспорта классов содержат информацию о жилищных условиях, доходах и социальном статусе семьи. На основании этих данных я составляю социальный паспорт школы. Данные сведения позволяют сделать прогнозы и заранее, не дожидаясь проблемы, обозначить точки напряжения и привлечь в случае необходимости к семье внимание других специалистов.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>Семьи «группы риска» можно разделить: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000000"/>
        </w:rPr>
        <w:t>I группа: это семьи, которые рискуют не справиться с задачей воспитания и делают это в данный момент с большим напряжением сил.</w:t>
      </w:r>
      <w:r w:rsidRPr="00B67647">
        <w:rPr>
          <w:color w:val="000000"/>
        </w:rPr>
        <w:br/>
        <w:t xml:space="preserve">Среди семей потенциального риска выделяют </w:t>
      </w:r>
      <w:proofErr w:type="gramStart"/>
      <w:r w:rsidRPr="00B67647">
        <w:rPr>
          <w:color w:val="000000"/>
        </w:rPr>
        <w:t>следующие</w:t>
      </w:r>
      <w:proofErr w:type="gramEnd"/>
      <w:r w:rsidRPr="00B67647">
        <w:rPr>
          <w:color w:val="000000"/>
        </w:rPr>
        <w:t>:</w:t>
      </w:r>
      <w:r w:rsidRPr="00B67647">
        <w:rPr>
          <w:color w:val="000000"/>
        </w:rPr>
        <w:br/>
        <w:t>- неполные;</w:t>
      </w:r>
      <w:r w:rsidRPr="00B67647">
        <w:rPr>
          <w:color w:val="000000"/>
        </w:rPr>
        <w:br/>
        <w:t>- имеющие инвалидов или детей-инвалидов;</w:t>
      </w:r>
      <w:r w:rsidRPr="00B67647">
        <w:rPr>
          <w:color w:val="000000"/>
        </w:rPr>
        <w:br/>
        <w:t>- малообеспеченные полные и неполные;</w:t>
      </w:r>
      <w:r w:rsidRPr="00B67647">
        <w:rPr>
          <w:color w:val="000000"/>
        </w:rPr>
        <w:br/>
        <w:t>- многодетные.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000000"/>
        </w:rPr>
        <w:t>Часто мы их называем семьи, находящиеся в трудной жизненной ситуации.</w:t>
      </w:r>
      <w:r w:rsidRPr="00B67647">
        <w:rPr>
          <w:color w:val="000000"/>
        </w:rPr>
        <w:br/>
        <w:t>II группа: семьи, уже находящиеся в «зоне риска» (неблагополучные, асоциальные и т.д.), которые не справляются с возложенными на них функциями – это семьи с признаками социально опасного положения.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000000"/>
        </w:rPr>
        <w:t>По данным социального паспорта школы: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000000"/>
        </w:rPr>
        <w:lastRenderedPageBreak/>
        <w:t xml:space="preserve">дети-инвалиды – 45 % (61 </w:t>
      </w:r>
      <w:proofErr w:type="gramStart"/>
      <w:r w:rsidRPr="00B67647">
        <w:rPr>
          <w:color w:val="000000"/>
        </w:rPr>
        <w:t>обучающийся</w:t>
      </w:r>
      <w:proofErr w:type="gramEnd"/>
      <w:r w:rsidRPr="00B67647">
        <w:rPr>
          <w:color w:val="000000"/>
        </w:rPr>
        <w:t>);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000000"/>
        </w:rPr>
        <w:t xml:space="preserve">многодетные семьи – 37 % (43 </w:t>
      </w:r>
      <w:proofErr w:type="gramStart"/>
      <w:r w:rsidRPr="00B67647">
        <w:rPr>
          <w:color w:val="000000"/>
        </w:rPr>
        <w:t>обучающихся</w:t>
      </w:r>
      <w:proofErr w:type="gramEnd"/>
      <w:r w:rsidRPr="00B67647">
        <w:rPr>
          <w:color w:val="000000"/>
        </w:rPr>
        <w:t>);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000000"/>
        </w:rPr>
        <w:t xml:space="preserve">неполные семьи – 36 % (42 </w:t>
      </w:r>
      <w:proofErr w:type="gramStart"/>
      <w:r w:rsidRPr="00B67647">
        <w:rPr>
          <w:color w:val="000000"/>
        </w:rPr>
        <w:t>обучающихся</w:t>
      </w:r>
      <w:proofErr w:type="gramEnd"/>
      <w:r w:rsidRPr="00B67647">
        <w:rPr>
          <w:color w:val="000000"/>
        </w:rPr>
        <w:t>);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000000"/>
        </w:rPr>
        <w:t xml:space="preserve">малоимущие семьи – 68 % (79 </w:t>
      </w:r>
      <w:proofErr w:type="gramStart"/>
      <w:r w:rsidRPr="00B67647">
        <w:rPr>
          <w:color w:val="000000"/>
        </w:rPr>
        <w:t>обучающихся</w:t>
      </w:r>
      <w:proofErr w:type="gramEnd"/>
      <w:r w:rsidRPr="00B67647">
        <w:rPr>
          <w:color w:val="000000"/>
        </w:rPr>
        <w:t>);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proofErr w:type="gramStart"/>
      <w:r w:rsidRPr="00B67647">
        <w:rPr>
          <w:color w:val="000000"/>
        </w:rPr>
        <w:t>обучающиеся</w:t>
      </w:r>
      <w:proofErr w:type="gramEnd"/>
      <w:r w:rsidRPr="00B67647">
        <w:rPr>
          <w:color w:val="000000"/>
        </w:rPr>
        <w:t>, состоящие на учете в ПДН, КДН – 4 % (5 обучающихся);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000000"/>
        </w:rPr>
        <w:t xml:space="preserve">семьи </w:t>
      </w:r>
      <w:proofErr w:type="gramStart"/>
      <w:r w:rsidRPr="00B67647">
        <w:rPr>
          <w:color w:val="000000"/>
        </w:rPr>
        <w:t>обучающихся</w:t>
      </w:r>
      <w:proofErr w:type="gramEnd"/>
      <w:r w:rsidRPr="00B67647">
        <w:rPr>
          <w:color w:val="000000"/>
        </w:rPr>
        <w:t>, состоящих на учете в ПДН, КДН – 3 % (4 семьи).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000000"/>
        </w:rPr>
        <w:t>Большинство семей, принадлежащих к группе риска, не видят и не понимают, что в их жизни могут обостриться, на первый взгляд, невидимые проблемы, которые в дальнейшем отрицательно отразятся на их детях, а многие не верят, что они могут что-то изменить в своей судьбе и судьбе своих близких. У таких семей, как правило, недостаточно, психологических, физических, социальных и экономических ресурсов. Главная задача - взаимодействие всех социальных служб в активизации этих ресурсов в ходе работы с ними. Здесь очень важным является своевременная работа, пока эти ресурсы еще есть.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111111"/>
        </w:rPr>
        <w:t>С заместителем директора по ВР мы тесно взаимодействуем с органами КДН и ЗП, </w:t>
      </w:r>
      <w:r w:rsidRPr="00B67647">
        <w:rPr>
          <w:color w:val="000000"/>
        </w:rPr>
        <w:t>ОУУП и ПДН, отделы социальной защиты и социальной поддержки населения по </w:t>
      </w:r>
      <w:proofErr w:type="spellStart"/>
      <w:r w:rsidRPr="00B67647">
        <w:rPr>
          <w:color w:val="111111"/>
        </w:rPr>
        <w:t>Бикинскому</w:t>
      </w:r>
      <w:proofErr w:type="spellEnd"/>
      <w:r w:rsidRPr="00B67647">
        <w:rPr>
          <w:color w:val="111111"/>
        </w:rPr>
        <w:t xml:space="preserve"> муниципальному району</w:t>
      </w:r>
      <w:r w:rsidRPr="00B67647">
        <w:rPr>
          <w:color w:val="212529"/>
        </w:rPr>
        <w:t>. В комиссию и УВД приходится обращаться в ситуациях, требующих дополнительных мер по привлечению родителей к исполнению своих обязанностей и в тех случаях, когда социально-педагогические меры не имеют положительного результата.</w:t>
      </w:r>
      <w:r w:rsidRPr="00B67647">
        <w:rPr>
          <w:color w:val="111111"/>
        </w:rPr>
        <w:t> Это не только письменные и личные обращения в данные органы, но и совместные рейды и посещения семей.</w:t>
      </w:r>
      <w:r w:rsidRPr="00B67647">
        <w:rPr>
          <w:color w:val="5E6D81"/>
        </w:rPr>
        <w:t> </w:t>
      </w:r>
      <w:r w:rsidRPr="00B67647">
        <w:rPr>
          <w:color w:val="212529"/>
        </w:rPr>
        <w:t>Такие рейды (патронажи) дают возможность наблюдать семью в ее естественных условиях. </w:t>
      </w:r>
      <w:r w:rsidRPr="00B67647">
        <w:rPr>
          <w:color w:val="000000"/>
        </w:rPr>
        <w:t>Проводятся с диагностическими, контрольными, адаптационно-реабилитационными целями. </w:t>
      </w:r>
      <w:r w:rsidRPr="00B67647">
        <w:rPr>
          <w:color w:val="212529"/>
        </w:rPr>
        <w:t>Составляется акт обследования жилищных условий, проводятся беседы с родителями и детьми. </w:t>
      </w:r>
      <w:r w:rsidRPr="00B67647">
        <w:rPr>
          <w:color w:val="000000"/>
        </w:rPr>
        <w:t>Регулярные патронажи необходимы в отношении неблагополучных и прежде всего асоциальных семей, постоянное наблюдение за которыми в какой-то мере дисциплинирует их, а также позволяет своевременно выявлять и противодействовать возникающим кризисным ситуациям.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000000"/>
        </w:rPr>
        <w:t xml:space="preserve">Наряду с патронажем, занимающим важное место в деятельности социального педагога, следует выделить консультационные беседы как одну из форм работы с семьей. Это относится не только к вопросам воспитания обучающихся, но и выплате пособий, оформление пенсий по инвалидности. В настоящее время налажен контакт с Местным отделением ВОРДИ </w:t>
      </w:r>
      <w:proofErr w:type="spellStart"/>
      <w:r w:rsidRPr="00B67647">
        <w:rPr>
          <w:color w:val="000000"/>
        </w:rPr>
        <w:t>Бикинского</w:t>
      </w:r>
      <w:proofErr w:type="spellEnd"/>
      <w:r w:rsidRPr="00B67647">
        <w:rPr>
          <w:color w:val="000000"/>
        </w:rPr>
        <w:t xml:space="preserve"> муниципального района.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 xml:space="preserve">Контроль посещаемости и </w:t>
      </w:r>
      <w:proofErr w:type="gramStart"/>
      <w:r w:rsidRPr="00B67647">
        <w:rPr>
          <w:color w:val="212529"/>
        </w:rPr>
        <w:t>успеваемости</w:t>
      </w:r>
      <w:proofErr w:type="gramEnd"/>
      <w:r w:rsidRPr="00B67647">
        <w:rPr>
          <w:color w:val="212529"/>
        </w:rPr>
        <w:t xml:space="preserve"> обучающихся школы-интерната, в том числе из неблагополучных семей, осуществляется ежедневно, анализируется, по результатам принимаются необходимые меры: выявляются причины отсутствия учащихся, проводятся индивидуальные беседы с учащимися, их родителями, классными руководителями.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proofErr w:type="gramStart"/>
      <w:r w:rsidRPr="00B67647">
        <w:rPr>
          <w:color w:val="212529"/>
        </w:rPr>
        <w:lastRenderedPageBreak/>
        <w:t>Более 68 % наших обучающихся – это дети из малоимущих семей.</w:t>
      </w:r>
      <w:proofErr w:type="gramEnd"/>
      <w:r w:rsidRPr="00B67647">
        <w:rPr>
          <w:color w:val="212529"/>
        </w:rPr>
        <w:t xml:space="preserve"> И материальная помощь, оказанная со стороны нашей школы, им очень важна. Ежегодно в сентябре у нас стартует акция «Помоги собраться в школу». </w:t>
      </w:r>
      <w:proofErr w:type="gramStart"/>
      <w:r w:rsidRPr="00B67647">
        <w:rPr>
          <w:color w:val="212529"/>
        </w:rPr>
        <w:t>Которая</w:t>
      </w:r>
      <w:proofErr w:type="gramEnd"/>
      <w:r w:rsidRPr="00B67647">
        <w:rPr>
          <w:color w:val="212529"/>
        </w:rPr>
        <w:t xml:space="preserve"> действует у нас в течение всего учебного года.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>К сожалению, далеко не все виды семейных дисфункций поддаются коррекции. И не всегда это зависит от усилий специалистов. Разрешение семейных проблем – это, прежде всего, дело свободного выбора и ответственности поведения самих членов семей. Поэтому здесь стоит задача - оказать помощь ребенку в этой семье, защитить его, научить жить и преодолевать трудности. И работа в данном направлении ведется постоянно.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 xml:space="preserve">По сравнению с прошлым годом снизилось количество обучающихся и их семей, состоящих на профилактическом учете в ПДН и КДН </w:t>
      </w:r>
      <w:proofErr w:type="spellStart"/>
      <w:r w:rsidRPr="00B67647">
        <w:rPr>
          <w:color w:val="212529"/>
        </w:rPr>
        <w:t>Бикинского</w:t>
      </w:r>
      <w:proofErr w:type="spellEnd"/>
      <w:r w:rsidRPr="00B67647">
        <w:rPr>
          <w:color w:val="212529"/>
        </w:rPr>
        <w:t xml:space="preserve"> района. В 2020 году эти цифры составляли: обучающиеся 9 чел., семьи – 5.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111111"/>
        </w:rPr>
        <w:t>Школа сегодня является звеном социализации подрастающего поколения. Только совместными усилиями родителей, педагогов, общества можно формировать у детей понятие здорового образа жизни, воспитывать соответствующие навыки и привычки, осуществлять меры социальной защиты здоровья детей.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212529"/>
        </w:rPr>
        <w:t>Хочется закончить свое выступление словами Макаренко: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jc w:val="right"/>
        <w:rPr>
          <w:color w:val="212529"/>
        </w:rPr>
      </w:pPr>
      <w:r w:rsidRPr="00B67647">
        <w:rPr>
          <w:color w:val="000000"/>
        </w:rPr>
        <w:t>«Семьи бывают хорошие, и семьи бывают плохие. Поручиться за то, что семья воспитывает, как следует, нельзя. Говорить, что семья может воспитывать,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B67647">
        <w:rPr>
          <w:color w:val="000000"/>
        </w:rPr>
        <w:t>как хочет, мы не можем. Мы должны организовать семейное воспитание,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jc w:val="right"/>
        <w:rPr>
          <w:color w:val="212529"/>
        </w:rPr>
      </w:pPr>
      <w:r w:rsidRPr="00B67647">
        <w:rPr>
          <w:color w:val="000000"/>
        </w:rPr>
        <w:t>и организующим началом должна быть школа, как представительница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jc w:val="right"/>
        <w:rPr>
          <w:color w:val="212529"/>
        </w:rPr>
      </w:pPr>
      <w:bookmarkStart w:id="0" w:name="_GoBack"/>
      <w:bookmarkEnd w:id="0"/>
      <w:r w:rsidRPr="00B67647">
        <w:rPr>
          <w:color w:val="000000"/>
        </w:rPr>
        <w:t>государственного воспитания…"</w:t>
      </w:r>
    </w:p>
    <w:p w:rsidR="00B67647" w:rsidRPr="00B67647" w:rsidRDefault="00B67647" w:rsidP="00B67647">
      <w:pPr>
        <w:pStyle w:val="a3"/>
        <w:shd w:val="clear" w:color="auto" w:fill="FFFFFF"/>
        <w:spacing w:before="0" w:beforeAutospacing="0" w:line="306" w:lineRule="atLeast"/>
        <w:jc w:val="right"/>
        <w:rPr>
          <w:color w:val="212529"/>
        </w:rPr>
      </w:pPr>
      <w:r w:rsidRPr="00B67647">
        <w:rPr>
          <w:color w:val="000000"/>
        </w:rPr>
        <w:t>А.С. Макаренко</w:t>
      </w:r>
    </w:p>
    <w:p w:rsidR="00541FFC" w:rsidRPr="00B67647" w:rsidRDefault="00541FFC">
      <w:pPr>
        <w:rPr>
          <w:rFonts w:ascii="Times New Roman" w:hAnsi="Times New Roman" w:cs="Times New Roman"/>
        </w:rPr>
      </w:pPr>
    </w:p>
    <w:sectPr w:rsidR="00541FFC" w:rsidRPr="00B6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33"/>
    <w:rsid w:val="00502E33"/>
    <w:rsid w:val="00541FFC"/>
    <w:rsid w:val="00B6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2170</Words>
  <Characters>12369</Characters>
  <Application>Microsoft Office Word</Application>
  <DocSecurity>0</DocSecurity>
  <Lines>103</Lines>
  <Paragraphs>29</Paragraphs>
  <ScaleCrop>false</ScaleCrop>
  <Company/>
  <LinksUpToDate>false</LinksUpToDate>
  <CharactersWithSpaces>14510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2024-11-16T10:45:00Z</dcterms:created>
  <dcterms:modified xsi:type="dcterms:W3CDTF">2024-11-16T10:46:00Z</dcterms:modified>
</cp:coreProperties>
</file>