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D1" w:rsidRPr="002652D1" w:rsidRDefault="002652D1" w:rsidP="002652D1">
      <w:pPr>
        <w:jc w:val="center"/>
        <w:rPr>
          <w:sz w:val="20"/>
          <w:szCs w:val="20"/>
        </w:rPr>
      </w:pPr>
    </w:p>
    <w:p w:rsidR="002652D1" w:rsidRPr="002652D1" w:rsidRDefault="002652D1" w:rsidP="002652D1">
      <w:pPr>
        <w:jc w:val="center"/>
        <w:rPr>
          <w:sz w:val="20"/>
          <w:szCs w:val="20"/>
        </w:rPr>
      </w:pPr>
      <w:r w:rsidRPr="002652D1">
        <w:rPr>
          <w:sz w:val="20"/>
          <w:szCs w:val="20"/>
        </w:rPr>
        <w:t>МУНИЦИПАЛЬНОЕ КАЗЁННОЕ ДОШКОЛЬНОЕ ОБРАЗОВАТЕЛЬНОЕ</w:t>
      </w:r>
    </w:p>
    <w:p w:rsidR="00854B1A" w:rsidRDefault="002652D1" w:rsidP="002652D1">
      <w:pPr>
        <w:jc w:val="center"/>
        <w:rPr>
          <w:sz w:val="20"/>
          <w:szCs w:val="20"/>
        </w:rPr>
      </w:pPr>
      <w:r w:rsidRPr="002652D1">
        <w:rPr>
          <w:sz w:val="20"/>
          <w:szCs w:val="20"/>
        </w:rPr>
        <w:t>УЧЕРЕЖДЕНИЕ «ДЕСКИЙ САД №14 «АЛИСА» ЛЕВОКУМСКОГО МУНИЦИПАЛЬНОГО ОКРУГА СТАВРОПОЛЬСКОГО КРАЯ</w:t>
      </w:r>
    </w:p>
    <w:p w:rsidR="002652D1" w:rsidRDefault="002652D1" w:rsidP="002652D1">
      <w:pPr>
        <w:jc w:val="center"/>
        <w:rPr>
          <w:sz w:val="20"/>
          <w:szCs w:val="20"/>
        </w:rPr>
      </w:pPr>
    </w:p>
    <w:p w:rsidR="002652D1" w:rsidRDefault="002652D1" w:rsidP="002652D1">
      <w:pPr>
        <w:jc w:val="center"/>
        <w:rPr>
          <w:sz w:val="20"/>
          <w:szCs w:val="20"/>
        </w:rPr>
      </w:pPr>
    </w:p>
    <w:p w:rsidR="002652D1" w:rsidRDefault="002652D1" w:rsidP="002652D1">
      <w:pPr>
        <w:jc w:val="center"/>
        <w:rPr>
          <w:sz w:val="20"/>
          <w:szCs w:val="20"/>
        </w:rPr>
      </w:pPr>
    </w:p>
    <w:p w:rsidR="002652D1" w:rsidRDefault="002652D1" w:rsidP="002652D1">
      <w:pPr>
        <w:jc w:val="center"/>
        <w:rPr>
          <w:sz w:val="20"/>
          <w:szCs w:val="20"/>
        </w:rPr>
      </w:pPr>
    </w:p>
    <w:p w:rsidR="002652D1" w:rsidRDefault="00735301" w:rsidP="002652D1">
      <w:pPr>
        <w:jc w:val="center"/>
        <w:rPr>
          <w:i/>
          <w:color w:val="FFC000"/>
          <w:sz w:val="52"/>
          <w:szCs w:val="52"/>
          <w14:glow w14:rad="139700">
            <w14:schemeClr w14:val="accent3">
              <w14:alpha w14:val="60000"/>
              <w14:satMod w14:val="175000"/>
            </w14:schemeClr>
          </w14:glow>
        </w:rPr>
      </w:pPr>
      <w:r>
        <w:rPr>
          <w:i/>
          <w:color w:val="FFC000"/>
          <w:sz w:val="52"/>
          <w:szCs w:val="52"/>
          <w14:glow w14:rad="139700">
            <w14:schemeClr w14:val="accent3">
              <w14:alpha w14:val="60000"/>
              <w14:satMod w14:val="175000"/>
            </w14:schemeClr>
          </w14:glow>
        </w:rPr>
        <w:t xml:space="preserve">КОНСУЛЬТАЦИЯ ДЛЯ РОДИТЕЛЕЙ </w:t>
      </w:r>
    </w:p>
    <w:p w:rsidR="00735301" w:rsidRPr="00735301" w:rsidRDefault="00735301" w:rsidP="002652D1">
      <w:pPr>
        <w:jc w:val="center"/>
        <w:rPr>
          <w:i/>
          <w:color w:val="FFC000"/>
          <w:sz w:val="52"/>
          <w:szCs w:val="52"/>
          <w14:glow w14:rad="139700">
            <w14:schemeClr w14:val="accent3">
              <w14:alpha w14:val="60000"/>
              <w14:satMod w14:val="175000"/>
            </w14:schemeClr>
          </w14:glow>
        </w:rPr>
      </w:pPr>
      <w:r>
        <w:rPr>
          <w:i/>
          <w:color w:val="FFC000"/>
          <w:sz w:val="52"/>
          <w:szCs w:val="52"/>
          <w14:glow w14:rad="139700">
            <w14:schemeClr w14:val="accent3">
              <w14:alpha w14:val="60000"/>
              <w14:satMod w14:val="175000"/>
            </w14:schemeClr>
          </w14:glow>
        </w:rPr>
        <w:t>«ЧИТАЕМ ДЕТЯМ»</w:t>
      </w:r>
    </w:p>
    <w:p w:rsidR="002652D1" w:rsidRDefault="002652D1" w:rsidP="002652D1">
      <w:pPr>
        <w:jc w:val="center"/>
        <w:rPr>
          <w:sz w:val="20"/>
          <w:szCs w:val="20"/>
        </w:rPr>
      </w:pPr>
    </w:p>
    <w:p w:rsidR="002652D1" w:rsidRDefault="002652D1" w:rsidP="00B21DFD">
      <w:pPr>
        <w:rPr>
          <w:sz w:val="20"/>
          <w:szCs w:val="20"/>
        </w:rPr>
      </w:pPr>
    </w:p>
    <w:p w:rsidR="00532342" w:rsidRDefault="00532342" w:rsidP="00CF0B8F">
      <w:pPr>
        <w:jc w:val="center"/>
        <w:rPr>
          <w:sz w:val="28"/>
          <w:szCs w:val="28"/>
        </w:rPr>
      </w:pPr>
    </w:p>
    <w:p w:rsidR="00532342" w:rsidRDefault="00532342" w:rsidP="002652D1">
      <w:pPr>
        <w:jc w:val="center"/>
        <w:rPr>
          <w:sz w:val="28"/>
          <w:szCs w:val="28"/>
        </w:rPr>
      </w:pPr>
    </w:p>
    <w:p w:rsidR="00532342" w:rsidRDefault="00735301" w:rsidP="002652D1">
      <w:pPr>
        <w:jc w:val="center"/>
        <w:rPr>
          <w:sz w:val="28"/>
          <w:szCs w:val="28"/>
        </w:rPr>
      </w:pPr>
      <w:r>
        <w:rPr>
          <w:noProof/>
        </w:rPr>
        <mc:AlternateContent>
          <mc:Choice Requires="wps">
            <w:drawing>
              <wp:anchor distT="0" distB="0" distL="114300" distR="114300" simplePos="0" relativeHeight="251659264" behindDoc="0" locked="0" layoutInCell="1" allowOverlap="1" wp14:anchorId="63FB0EA8" wp14:editId="316E3765">
                <wp:simplePos x="0" y="0"/>
                <wp:positionH relativeFrom="margin">
                  <wp:posOffset>311937</wp:posOffset>
                </wp:positionH>
                <wp:positionV relativeFrom="paragraph">
                  <wp:posOffset>6160</wp:posOffset>
                </wp:positionV>
                <wp:extent cx="5130800" cy="2830774"/>
                <wp:effectExtent l="0" t="0" r="0" b="8255"/>
                <wp:wrapNone/>
                <wp:docPr id="1" name="Надпись 1"/>
                <wp:cNvGraphicFramePr/>
                <a:graphic xmlns:a="http://schemas.openxmlformats.org/drawingml/2006/main">
                  <a:graphicData uri="http://schemas.microsoft.com/office/word/2010/wordprocessingShape">
                    <wps:wsp>
                      <wps:cNvSpPr txBox="1"/>
                      <wps:spPr>
                        <a:xfrm>
                          <a:off x="0" y="0"/>
                          <a:ext cx="5130800" cy="2830774"/>
                        </a:xfrm>
                        <a:prstGeom prst="rect">
                          <a:avLst/>
                        </a:prstGeom>
                        <a:noFill/>
                        <a:ln>
                          <a:noFill/>
                        </a:ln>
                        <a:effectLst/>
                      </wps:spPr>
                      <wps:txbx>
                        <w:txbxContent>
                          <w:p w:rsidR="008B42A5" w:rsidRPr="008B42A5" w:rsidRDefault="00735301" w:rsidP="007630FB">
                            <w:pPr>
                              <w:rPr>
                                <w:b/>
                                <w:color w:val="9D3511" w:themeColor="accent1" w:themeShade="BF"/>
                                <w:sz w:val="44"/>
                                <w:szCs w:val="44"/>
                                <w14:textOutline w14:w="12700" w14:cap="flat" w14:cmpd="sng" w14:algn="ctr">
                                  <w14:solidFill>
                                    <w14:schemeClr w14:val="accent4"/>
                                  </w14:solidFill>
                                  <w14:prstDash w14:val="solid"/>
                                  <w14:round/>
                                </w14:textOutline>
                              </w:rPr>
                            </w:pPr>
                            <w:r w:rsidRPr="00735301">
                              <w:rPr>
                                <w:b/>
                                <w:color w:val="9D3511" w:themeColor="accent1" w:themeShade="BF"/>
                                <w:sz w:val="44"/>
                                <w:szCs w:val="44"/>
                                <w14:textOutline w14:w="12700" w14:cap="flat" w14:cmpd="sng" w14:algn="ctr">
                                  <w14:solidFill>
                                    <w14:schemeClr w14:val="accent4"/>
                                  </w14:solidFill>
                                  <w14:prstDash w14:val="solid"/>
                                  <w14:round/>
                                </w14:textOutline>
                              </w:rPr>
                              <w:drawing>
                                <wp:inline distT="0" distB="0" distL="0" distR="0" wp14:anchorId="6020598A" wp14:editId="5417FB9E">
                                  <wp:extent cx="4947920" cy="3469957"/>
                                  <wp:effectExtent l="0" t="0" r="5080" b="0"/>
                                  <wp:docPr id="2" name="Рисунок 2" descr="https://www.todayskids.ca/wp-content/uploads/tk-resilen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dayskids.ca/wp-content/uploads/tk-resilence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7920" cy="34699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B0EA8" id="_x0000_t202" coordsize="21600,21600" o:spt="202" path="m,l,21600r21600,l21600,xe">
                <v:stroke joinstyle="miter"/>
                <v:path gradientshapeok="t" o:connecttype="rect"/>
              </v:shapetype>
              <v:shape id="Надпись 1" o:spid="_x0000_s1026" type="#_x0000_t202" style="position:absolute;left:0;text-align:left;margin-left:24.55pt;margin-top:.5pt;width:404pt;height:22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" filled="f" stroked="f">
                <v:textbox>
                  <w:txbxContent>
                    <w:p w:rsidR="008B42A5" w:rsidRPr="008B42A5" w:rsidRDefault="00735301" w:rsidP="007630FB">
                      <w:pPr>
                        <w:rPr>
                          <w:b/>
                          <w:color w:val="9D3511" w:themeColor="accent1" w:themeShade="BF"/>
                          <w:sz w:val="44"/>
                          <w:szCs w:val="44"/>
                          <w14:textOutline w14:w="12700" w14:cap="flat" w14:cmpd="sng" w14:algn="ctr">
                            <w14:solidFill>
                              <w14:schemeClr w14:val="accent4"/>
                            </w14:solidFill>
                            <w14:prstDash w14:val="solid"/>
                            <w14:round/>
                          </w14:textOutline>
                        </w:rPr>
                      </w:pPr>
                      <w:r w:rsidRPr="00735301">
                        <w:rPr>
                          <w:b/>
                          <w:color w:val="9D3511" w:themeColor="accent1" w:themeShade="BF"/>
                          <w:sz w:val="44"/>
                          <w:szCs w:val="44"/>
                          <w14:textOutline w14:w="12700" w14:cap="flat" w14:cmpd="sng" w14:algn="ctr">
                            <w14:solidFill>
                              <w14:schemeClr w14:val="accent4"/>
                            </w14:solidFill>
                            <w14:prstDash w14:val="solid"/>
                            <w14:round/>
                          </w14:textOutline>
                        </w:rPr>
                        <w:drawing>
                          <wp:inline distT="0" distB="0" distL="0" distR="0" wp14:anchorId="6020598A" wp14:editId="5417FB9E">
                            <wp:extent cx="4947920" cy="3469957"/>
                            <wp:effectExtent l="0" t="0" r="5080" b="0"/>
                            <wp:docPr id="2" name="Рисунок 2" descr="https://www.todayskids.ca/wp-content/uploads/tk-resilen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dayskids.ca/wp-content/uploads/tk-resilence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7920" cy="3469957"/>
                                    </a:xfrm>
                                    <a:prstGeom prst="rect">
                                      <a:avLst/>
                                    </a:prstGeom>
                                    <a:noFill/>
                                    <a:ln>
                                      <a:noFill/>
                                    </a:ln>
                                  </pic:spPr>
                                </pic:pic>
                              </a:graphicData>
                            </a:graphic>
                          </wp:inline>
                        </w:drawing>
                      </w:r>
                    </w:p>
                  </w:txbxContent>
                </v:textbox>
                <w10:wrap anchorx="margin"/>
              </v:shape>
            </w:pict>
          </mc:Fallback>
        </mc:AlternateContent>
      </w: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Pr="00CF0B8F" w:rsidRDefault="00532342" w:rsidP="002652D1">
      <w:pPr>
        <w:jc w:val="center"/>
        <w:rPr>
          <w:sz w:val="22"/>
          <w:szCs w:val="22"/>
        </w:rPr>
      </w:pPr>
    </w:p>
    <w:p w:rsidR="00B21DFD" w:rsidRDefault="00532342" w:rsidP="00532342">
      <w:pPr>
        <w:jc w:val="center"/>
        <w:rPr>
          <w:sz w:val="22"/>
          <w:szCs w:val="22"/>
        </w:rPr>
      </w:pPr>
      <w:r w:rsidRPr="00CF0B8F">
        <w:rPr>
          <w:sz w:val="22"/>
          <w:szCs w:val="22"/>
        </w:rPr>
        <w:t xml:space="preserve">                                                                                                       </w:t>
      </w:r>
    </w:p>
    <w:p w:rsidR="00B21DFD" w:rsidRDefault="00B21DFD" w:rsidP="00532342">
      <w:pPr>
        <w:jc w:val="center"/>
        <w:rPr>
          <w:sz w:val="22"/>
          <w:szCs w:val="22"/>
        </w:rPr>
      </w:pPr>
    </w:p>
    <w:p w:rsidR="00B21DFD" w:rsidRDefault="00B21DFD" w:rsidP="00532342">
      <w:pPr>
        <w:jc w:val="center"/>
        <w:rPr>
          <w:sz w:val="22"/>
          <w:szCs w:val="22"/>
        </w:rPr>
      </w:pPr>
    </w:p>
    <w:p w:rsidR="00B21DFD" w:rsidRDefault="00B21DFD" w:rsidP="00532342">
      <w:pPr>
        <w:jc w:val="center"/>
        <w:rPr>
          <w:sz w:val="22"/>
          <w:szCs w:val="22"/>
        </w:rPr>
      </w:pPr>
    </w:p>
    <w:p w:rsidR="00B21DFD" w:rsidRDefault="00B21DFD" w:rsidP="00532342">
      <w:pPr>
        <w:jc w:val="center"/>
        <w:rPr>
          <w:sz w:val="22"/>
          <w:szCs w:val="22"/>
        </w:rPr>
      </w:pPr>
    </w:p>
    <w:p w:rsidR="00735301" w:rsidRDefault="00735301" w:rsidP="00532342">
      <w:pPr>
        <w:jc w:val="center"/>
        <w:rPr>
          <w:sz w:val="22"/>
          <w:szCs w:val="22"/>
        </w:rPr>
      </w:pPr>
    </w:p>
    <w:p w:rsidR="00B21DFD" w:rsidRDefault="00B21DFD" w:rsidP="00532342">
      <w:pPr>
        <w:jc w:val="center"/>
        <w:rPr>
          <w:sz w:val="22"/>
          <w:szCs w:val="22"/>
        </w:rPr>
      </w:pPr>
      <w:r>
        <w:rPr>
          <w:sz w:val="22"/>
          <w:szCs w:val="22"/>
        </w:rPr>
        <w:t xml:space="preserve">                                                                                                        </w:t>
      </w:r>
      <w:r w:rsidR="00532342" w:rsidRPr="00CF0B8F">
        <w:rPr>
          <w:sz w:val="22"/>
          <w:szCs w:val="22"/>
        </w:rPr>
        <w:t xml:space="preserve">  </w:t>
      </w:r>
    </w:p>
    <w:p w:rsidR="00532342" w:rsidRPr="00CF0B8F" w:rsidRDefault="00B21DFD" w:rsidP="00532342">
      <w:pPr>
        <w:jc w:val="center"/>
        <w:rPr>
          <w:sz w:val="22"/>
          <w:szCs w:val="22"/>
        </w:rPr>
      </w:pPr>
      <w:r>
        <w:rPr>
          <w:sz w:val="22"/>
          <w:szCs w:val="22"/>
        </w:rPr>
        <w:t xml:space="preserve">                                                                                                         </w:t>
      </w:r>
      <w:r w:rsidR="00532342" w:rsidRPr="00CF0B8F">
        <w:rPr>
          <w:sz w:val="22"/>
          <w:szCs w:val="22"/>
        </w:rPr>
        <w:t xml:space="preserve">  ПОДГОТОВИЛА</w:t>
      </w:r>
    </w:p>
    <w:p w:rsidR="00532342" w:rsidRPr="00CF0B8F" w:rsidRDefault="00532342" w:rsidP="00532342">
      <w:pPr>
        <w:jc w:val="center"/>
        <w:rPr>
          <w:sz w:val="22"/>
          <w:szCs w:val="22"/>
        </w:rPr>
      </w:pPr>
      <w:r w:rsidRPr="00CF0B8F">
        <w:rPr>
          <w:sz w:val="22"/>
          <w:szCs w:val="22"/>
        </w:rPr>
        <w:t xml:space="preserve">                                                                                                           ВОСПИТАТЕЛЬ </w:t>
      </w:r>
    </w:p>
    <w:p w:rsidR="00532342" w:rsidRPr="00CF0B8F" w:rsidRDefault="00532342" w:rsidP="00CF0B8F">
      <w:pPr>
        <w:jc w:val="center"/>
        <w:rPr>
          <w:sz w:val="22"/>
          <w:szCs w:val="22"/>
        </w:rPr>
      </w:pPr>
      <w:r w:rsidRPr="00CF0B8F">
        <w:rPr>
          <w:sz w:val="22"/>
          <w:szCs w:val="22"/>
        </w:rPr>
        <w:t xml:space="preserve">                                                                                                           ЯХЪЯЕВА Ж.Н.</w:t>
      </w: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532342" w:rsidRDefault="00532342" w:rsidP="002652D1">
      <w:pPr>
        <w:jc w:val="center"/>
        <w:rPr>
          <w:sz w:val="28"/>
          <w:szCs w:val="28"/>
        </w:rPr>
      </w:pPr>
    </w:p>
    <w:p w:rsidR="00B21DFD" w:rsidRDefault="00B21DFD" w:rsidP="00735301"/>
    <w:p w:rsidR="00B21DFD" w:rsidRDefault="00B21DFD" w:rsidP="002652D1">
      <w:pPr>
        <w:jc w:val="center"/>
      </w:pPr>
    </w:p>
    <w:p w:rsidR="00B21DFD" w:rsidRDefault="00B21DFD" w:rsidP="00B21DFD"/>
    <w:p w:rsidR="00B21DFD" w:rsidRDefault="00B21DFD" w:rsidP="002652D1">
      <w:pPr>
        <w:jc w:val="center"/>
      </w:pPr>
    </w:p>
    <w:p w:rsidR="00B21DFD" w:rsidRDefault="00B21DFD" w:rsidP="002652D1">
      <w:pPr>
        <w:jc w:val="center"/>
      </w:pPr>
    </w:p>
    <w:p w:rsidR="00B21DFD" w:rsidRPr="00CF0B8F" w:rsidRDefault="00532342" w:rsidP="00B21DFD">
      <w:pPr>
        <w:jc w:val="center"/>
      </w:pPr>
      <w:r w:rsidRPr="00CF0B8F">
        <w:t>УРОЖАЙНОЕ</w:t>
      </w:r>
    </w:p>
    <w:p w:rsidR="00532342" w:rsidRDefault="00B21DFD" w:rsidP="002652D1">
      <w:pPr>
        <w:jc w:val="center"/>
      </w:pPr>
      <w:r>
        <w:t>2023-2024</w:t>
      </w:r>
    </w:p>
    <w:p w:rsidR="00735301" w:rsidRDefault="00735301" w:rsidP="00735301">
      <w:pPr>
        <w:jc w:val="both"/>
      </w:pPr>
    </w:p>
    <w:p w:rsidR="00735301" w:rsidRDefault="00735301" w:rsidP="00735301">
      <w:pPr>
        <w:jc w:val="both"/>
      </w:pPr>
    </w:p>
    <w:p w:rsidR="00735301" w:rsidRPr="00735301" w:rsidRDefault="00735301" w:rsidP="00735301">
      <w:pPr>
        <w:jc w:val="both"/>
        <w:rPr>
          <w:sz w:val="28"/>
          <w:szCs w:val="28"/>
        </w:rPr>
      </w:pPr>
      <w:r w:rsidRPr="002B3C4F">
        <w:rPr>
          <w:b/>
          <w:sz w:val="28"/>
          <w:szCs w:val="28"/>
        </w:rPr>
        <w:t>Цель консультации:</w:t>
      </w:r>
      <w:r w:rsidRPr="00735301">
        <w:rPr>
          <w:sz w:val="28"/>
          <w:szCs w:val="28"/>
        </w:rPr>
        <w:t xml:space="preserve"> формировать </w:t>
      </w:r>
    </w:p>
    <w:p w:rsidR="00735301" w:rsidRPr="00735301" w:rsidRDefault="00735301" w:rsidP="00735301">
      <w:pPr>
        <w:jc w:val="both"/>
        <w:rPr>
          <w:sz w:val="28"/>
          <w:szCs w:val="28"/>
        </w:rPr>
      </w:pPr>
      <w:r w:rsidRPr="00735301">
        <w:rPr>
          <w:sz w:val="28"/>
          <w:szCs w:val="28"/>
        </w:rPr>
        <w:t xml:space="preserve">читательские потребности детей </w:t>
      </w:r>
    </w:p>
    <w:p w:rsidR="00735301" w:rsidRPr="00735301" w:rsidRDefault="00735301" w:rsidP="00735301">
      <w:pPr>
        <w:jc w:val="both"/>
        <w:rPr>
          <w:sz w:val="28"/>
          <w:szCs w:val="28"/>
        </w:rPr>
      </w:pPr>
      <w:r w:rsidRPr="00735301">
        <w:rPr>
          <w:sz w:val="28"/>
          <w:szCs w:val="28"/>
        </w:rPr>
        <w:t xml:space="preserve">дошкольного возраста, развивать духовное </w:t>
      </w:r>
    </w:p>
    <w:p w:rsidR="00735301" w:rsidRPr="00735301" w:rsidRDefault="00735301" w:rsidP="00735301">
      <w:pPr>
        <w:jc w:val="both"/>
        <w:rPr>
          <w:sz w:val="28"/>
          <w:szCs w:val="28"/>
        </w:rPr>
      </w:pPr>
      <w:r w:rsidRPr="00735301">
        <w:rPr>
          <w:sz w:val="28"/>
          <w:szCs w:val="28"/>
        </w:rPr>
        <w:t xml:space="preserve">сплочение семьи, укреплять внутрисемейные </w:t>
      </w:r>
    </w:p>
    <w:p w:rsidR="00735301" w:rsidRPr="00735301" w:rsidRDefault="00735301" w:rsidP="00735301">
      <w:pPr>
        <w:jc w:val="both"/>
        <w:rPr>
          <w:sz w:val="28"/>
          <w:szCs w:val="28"/>
        </w:rPr>
      </w:pPr>
      <w:r w:rsidRPr="00735301">
        <w:rPr>
          <w:sz w:val="28"/>
          <w:szCs w:val="28"/>
        </w:rPr>
        <w:t>связи</w:t>
      </w:r>
    </w:p>
    <w:p w:rsidR="00735301" w:rsidRDefault="00735301" w:rsidP="00735301">
      <w:pPr>
        <w:jc w:val="both"/>
      </w:pPr>
    </w:p>
    <w:p w:rsidR="00B21DFD" w:rsidRPr="00735301" w:rsidRDefault="00735301" w:rsidP="00735301">
      <w:pPr>
        <w:jc w:val="both"/>
        <w:rPr>
          <w:sz w:val="28"/>
          <w:szCs w:val="28"/>
        </w:rPr>
      </w:pPr>
      <w:bookmarkStart w:id="0" w:name="_GoBack"/>
      <w:r>
        <w:t xml:space="preserve">   </w:t>
      </w:r>
      <w:r w:rsidRPr="00735301">
        <w:rPr>
          <w:sz w:val="28"/>
          <w:szCs w:val="28"/>
        </w:rPr>
        <w:t xml:space="preserve">Взрослый знает, что книга не только учит, развивает и воспитывает ребенка, она пробуждает в маленьком человеке самые разнообразные творческие </w:t>
      </w:r>
      <w:bookmarkEnd w:id="0"/>
      <w:r w:rsidRPr="00735301">
        <w:rPr>
          <w:sz w:val="28"/>
          <w:szCs w:val="28"/>
        </w:rPr>
        <w:t xml:space="preserve">начала, она помогает детской фантазии обрести богатую образность и внутренний смысл. Ребенок не может не играть, не выдумывать, не сочинять. </w:t>
      </w:r>
      <w:r>
        <w:rPr>
          <w:sz w:val="28"/>
          <w:szCs w:val="28"/>
        </w:rPr>
        <w:t xml:space="preserve">      </w:t>
      </w:r>
      <w:r w:rsidRPr="00735301">
        <w:rPr>
          <w:sz w:val="28"/>
          <w:szCs w:val="28"/>
        </w:rPr>
        <w:t xml:space="preserve">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 Воспитание сказкой </w:t>
      </w:r>
      <w:proofErr w:type="gramStart"/>
      <w:r w:rsidRPr="00735301">
        <w:rPr>
          <w:sz w:val="28"/>
          <w:szCs w:val="28"/>
        </w:rPr>
        <w:t>До</w:t>
      </w:r>
      <w:proofErr w:type="gramEnd"/>
      <w:r w:rsidRPr="00735301">
        <w:rPr>
          <w:sz w:val="28"/>
          <w:szCs w:val="28"/>
        </w:rPr>
        <w:t xml:space="preserve">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 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w:t>
      </w:r>
      <w:r w:rsidRPr="00735301">
        <w:rPr>
          <w:sz w:val="28"/>
          <w:szCs w:val="28"/>
        </w:rPr>
        <w:lastRenderedPageBreak/>
        <w:t xml:space="preserve">выкристаллизовались, стали общечеловеческими. И детям легко принять эти идеалы, легко согласиться закономерностью. 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 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 Читайте с детьми как можно больше, а главное поговорите, о чем прочитали! Русские народные сказки </w:t>
      </w:r>
      <w:proofErr w:type="gramStart"/>
      <w:r w:rsidRPr="00735301">
        <w:rPr>
          <w:sz w:val="28"/>
          <w:szCs w:val="28"/>
        </w:rPr>
        <w:t>Играют</w:t>
      </w:r>
      <w:proofErr w:type="gramEnd"/>
      <w:r w:rsidRPr="00735301">
        <w:rPr>
          <w:sz w:val="28"/>
          <w:szCs w:val="28"/>
        </w:rPr>
        <w:t xml:space="preserve">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 Прочитайте с детьми дома такие сказки: «Петушок и бобовое зернышко», «Кот, лиса и петух». Подготовьте, пожалуйста, рисунок к русской народной сказке совместно с ребенком, после прочтения, для организации выставки в группе по теме «Русские народные сказки». Какие сказки читать ребенку на ночь. Сказка на ночь - это своего рода пожелание спокойной ночи. Только не короткое или небрежное, а длинное и обстоятельное, пропитанное любовью, нежностью и заботой. Сказка на ночь - это общение с малышом на волшебном, понятном ему языке, это маленькие безопасные уроки жизни. Но рассказывать перед сном можно не каждую сказку, так же как не каждую интересно читать днем. Пожелания на ночь должны быть ласковыми, как поглаживания по голове и теплыми, как котенок. Если вы хотите, чтобы малыш поскорее уснул, почитайте ему простую спокойную сказку. Прислушайтесь, как звучит сказка на ночь, прочитанная вашей бабушкой? Наверное, тихо и ровно, она успокаивает и убаюкивает маленького слушателя. В этот момент во всем мире для малыша существует только один голос. И этот голос создает его настроение, образы, мысли. Что увидит во сне ваше чадо - во многом зависит от того, что оно услышит и почувствует перед тем, как заснуть. Ведь пожелания спокойной ночи - это не пустые слова, а своего рода подведение итога дня, один из самых интимных моментов общения между взрослым и ребенком. Однако сказка на ночь, насыщенная действием и эмоциями, может так увлечь малыша, что он будет переживать все события вместе с героями, волноваться за них и просить "почитать еще". Тут уж не до сна, когда царевну волк унес! Зато динамичные захватывающие сказки, прочитанные днем, поселят в малыше интерес к книгам и чтению: ведь опять закончили на самом интересном месте, а так </w:t>
      </w:r>
      <w:r w:rsidRPr="00735301">
        <w:rPr>
          <w:sz w:val="28"/>
          <w:szCs w:val="28"/>
        </w:rPr>
        <w:lastRenderedPageBreak/>
        <w:t>хочется знать, что будет дальше, какие еще приключения ждут героев! Сказка же или стихи на ночь должны быть добрыми и незамысловатыми, чтобы успокоить и убаюкать малыша. А теплые пожелания спокойной ночи должны стать обязательной семейной традицией в любом доме. Есть мнение, что человек в своей жизни повторяет сценарий любимой сказки. Какая сказка станет любимой для Вашего малыша - Вы можете решить вместе с ним. Постарайтесь, чтобы эта сказка была со счастливым концом и учила тем же ценностям, что и Вы сами. При чтении сказки обратите внимание на то, кто из героев наиболее симпатичен ребенку, с кого он берет пример. Согласитесь, Кай в той же сказке занимает пассивную позицию и не являет собой пример уверенного успешного поведения, хотя и его история заканчивается хорошо. Не пугайтесь, если Ваш малыш симпатизирует злодеям и динозаврам: попробуйте вместе найти положительные качества в этих персонажах: кто-то из них очень сильный, кто-то искренне заботится о своих детях, кто-то упорно идет к своей цели. Итак, прежде чем прозвучит волшебная сказка или стихи на ночь, пролистайте ее еще раз и убедитесь, что она короткая, простая, со счастливым концом и несет именно ту идею, которую вы сами хотели бы донести до своего малыша. Пусть пожелания спокойной ночи и сладких снов звучат в вашем доме каждый вечер, и не в двух словах, а в добрых сказках!</w:t>
      </w:r>
    </w:p>
    <w:p w:rsidR="00B21DFD" w:rsidRPr="00CF0B8F" w:rsidRDefault="00B21DFD" w:rsidP="002652D1">
      <w:pPr>
        <w:jc w:val="center"/>
      </w:pPr>
    </w:p>
    <w:p w:rsidR="00532342" w:rsidRPr="002652D1" w:rsidRDefault="00532342" w:rsidP="002652D1">
      <w:pPr>
        <w:jc w:val="center"/>
        <w:rPr>
          <w:sz w:val="28"/>
          <w:szCs w:val="28"/>
        </w:rPr>
      </w:pPr>
    </w:p>
    <w:sectPr w:rsidR="00532342" w:rsidRPr="002652D1" w:rsidSect="00735301">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46"/>
    <w:rsid w:val="002652D1"/>
    <w:rsid w:val="002B3C4F"/>
    <w:rsid w:val="003D2DF6"/>
    <w:rsid w:val="00532342"/>
    <w:rsid w:val="00705D46"/>
    <w:rsid w:val="00735301"/>
    <w:rsid w:val="007630FB"/>
    <w:rsid w:val="00854B1A"/>
    <w:rsid w:val="008B42A5"/>
    <w:rsid w:val="00B21DFD"/>
    <w:rsid w:val="00CE2BF3"/>
    <w:rsid w:val="00CF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6F3CC-8D8A-45F0-BE42-380ACEAD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F6"/>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3D2DF6"/>
    <w:pPr>
      <w:keepNext/>
      <w:keepLines/>
      <w:spacing w:before="240" w:line="259" w:lineRule="auto"/>
      <w:outlineLvl w:val="0"/>
    </w:pPr>
    <w:rPr>
      <w:rFonts w:asciiTheme="majorHAnsi" w:eastAsiaTheme="majorEastAsia" w:hAnsiTheme="majorHAnsi" w:cstheme="majorBidi"/>
      <w:color w:val="9D3511" w:themeColor="accent1" w:themeShade="BF"/>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DF6"/>
    <w:rPr>
      <w:rFonts w:asciiTheme="majorHAnsi" w:eastAsiaTheme="majorEastAsia" w:hAnsiTheme="majorHAnsi" w:cstheme="majorBidi"/>
      <w:color w:val="9D3511" w:themeColor="accent1" w:themeShade="BF"/>
      <w:sz w:val="32"/>
      <w:szCs w:val="32"/>
    </w:rPr>
  </w:style>
  <w:style w:type="paragraph" w:styleId="a3">
    <w:name w:val="No Spacing"/>
    <w:uiPriority w:val="1"/>
    <w:qFormat/>
    <w:rsid w:val="003D2DF6"/>
    <w:pPr>
      <w:spacing w:after="0" w:line="240" w:lineRule="auto"/>
    </w:pPr>
  </w:style>
  <w:style w:type="paragraph" w:styleId="a4">
    <w:name w:val="Balloon Text"/>
    <w:basedOn w:val="a"/>
    <w:link w:val="a5"/>
    <w:uiPriority w:val="99"/>
    <w:semiHidden/>
    <w:unhideWhenUsed/>
    <w:rsid w:val="00CF0B8F"/>
    <w:rPr>
      <w:rFonts w:ascii="Segoe UI" w:hAnsi="Segoe UI" w:cs="Segoe UI"/>
      <w:sz w:val="18"/>
      <w:szCs w:val="18"/>
    </w:rPr>
  </w:style>
  <w:style w:type="character" w:customStyle="1" w:styleId="a5">
    <w:name w:val="Текст выноски Знак"/>
    <w:basedOn w:val="a0"/>
    <w:link w:val="a4"/>
    <w:uiPriority w:val="99"/>
    <w:semiHidden/>
    <w:rsid w:val="00CF0B8F"/>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56130">
      <w:bodyDiv w:val="1"/>
      <w:marLeft w:val="0"/>
      <w:marRight w:val="0"/>
      <w:marTop w:val="0"/>
      <w:marBottom w:val="0"/>
      <w:divBdr>
        <w:top w:val="none" w:sz="0" w:space="0" w:color="auto"/>
        <w:left w:val="none" w:sz="0" w:space="0" w:color="auto"/>
        <w:bottom w:val="none" w:sz="0" w:space="0" w:color="auto"/>
        <w:right w:val="none" w:sz="0" w:space="0" w:color="auto"/>
      </w:divBdr>
    </w:div>
    <w:div w:id="16829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FF6D-B6CD-4C61-8F15-3B144BD8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2024-04-02T21:06:00Z</cp:lastPrinted>
  <dcterms:created xsi:type="dcterms:W3CDTF">2024-01-08T13:42:00Z</dcterms:created>
  <dcterms:modified xsi:type="dcterms:W3CDTF">2024-04-02T21:23:00Z</dcterms:modified>
</cp:coreProperties>
</file>