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D844D" w14:textId="389FCF7A" w:rsidR="00616275" w:rsidRDefault="00A73239" w:rsidP="00D3393D">
      <w:pPr>
        <w:ind w:firstLine="0"/>
        <w:jc w:val="center"/>
        <w:rPr>
          <w:b/>
          <w:bCs/>
          <w:caps/>
        </w:rPr>
      </w:pPr>
      <w:r w:rsidRPr="00A73239">
        <w:rPr>
          <w:b/>
          <w:bCs/>
          <w:caps/>
        </w:rPr>
        <w:t>Обследование речи детей дошкольного возраста</w:t>
      </w:r>
    </w:p>
    <w:p w14:paraId="65E749FE" w14:textId="77777777" w:rsidR="00A73239" w:rsidRDefault="00A73239" w:rsidP="00D3393D">
      <w:pPr>
        <w:ind w:firstLine="0"/>
        <w:jc w:val="center"/>
        <w:rPr>
          <w:b/>
          <w:bCs/>
        </w:rPr>
      </w:pPr>
    </w:p>
    <w:p w14:paraId="001DEEBD" w14:textId="5BD15740" w:rsidR="00385911" w:rsidRPr="004758DD" w:rsidRDefault="00A73239" w:rsidP="00385911">
      <w:pPr>
        <w:spacing w:after="0"/>
        <w:jc w:val="right"/>
      </w:pPr>
      <w:r w:rsidRPr="00A73239">
        <w:t>Малышева Ирина Анатольевна</w:t>
      </w:r>
      <w:r w:rsidR="00385911">
        <w:t xml:space="preserve">, </w:t>
      </w:r>
      <w:r>
        <w:t>учитель-логопед</w:t>
      </w:r>
    </w:p>
    <w:p w14:paraId="2016816E" w14:textId="01AD62D8" w:rsidR="00A73239" w:rsidRDefault="00A73239" w:rsidP="00A73239">
      <w:pPr>
        <w:ind w:firstLine="142"/>
        <w:jc w:val="right"/>
      </w:pPr>
      <w:r w:rsidRPr="00A73239">
        <w:t xml:space="preserve">Автономная некоммерческая организация </w:t>
      </w:r>
      <w:r>
        <w:br/>
      </w:r>
      <w:r w:rsidRPr="00A73239">
        <w:t>Общ</w:t>
      </w:r>
      <w:r>
        <w:t>еобразовательная средняя школа «</w:t>
      </w:r>
      <w:r w:rsidRPr="00A73239">
        <w:t>Город Солнца</w:t>
      </w:r>
      <w:r>
        <w:t>»</w:t>
      </w:r>
      <w:r>
        <w:br/>
      </w:r>
      <w:r w:rsidRPr="00A73239">
        <w:t xml:space="preserve">Московская область, г. Мытищи, п. </w:t>
      </w:r>
      <w:proofErr w:type="gramStart"/>
      <w:r w:rsidRPr="00A73239">
        <w:t>Нагорное</w:t>
      </w:r>
      <w:proofErr w:type="gramEnd"/>
    </w:p>
    <w:p w14:paraId="292DC6B2" w14:textId="77777777" w:rsidR="00A73239" w:rsidRPr="00242BCE" w:rsidRDefault="00A73239" w:rsidP="009A4F0D">
      <w:pPr>
        <w:ind w:firstLine="142"/>
        <w:jc w:val="right"/>
      </w:pPr>
    </w:p>
    <w:p w14:paraId="13F5D9CA" w14:textId="76165EF6" w:rsidR="00616275" w:rsidRDefault="00242BCE" w:rsidP="00451FEF">
      <w:pPr>
        <w:spacing w:after="0"/>
        <w:jc w:val="both"/>
        <w:rPr>
          <w:i/>
          <w:iCs/>
        </w:rPr>
      </w:pPr>
      <w:r w:rsidRPr="00242BCE">
        <w:rPr>
          <w:b/>
          <w:bCs/>
          <w:i/>
          <w:iCs/>
        </w:rPr>
        <w:t>Аннотация</w:t>
      </w:r>
      <w:r w:rsidR="00F451A5">
        <w:rPr>
          <w:b/>
          <w:bCs/>
          <w:i/>
          <w:iCs/>
        </w:rPr>
        <w:t>.</w:t>
      </w:r>
      <w:r w:rsidR="00F451A5" w:rsidRPr="00F451A5">
        <w:t xml:space="preserve"> </w:t>
      </w:r>
      <w:r w:rsidR="008E2293" w:rsidRPr="008E2293">
        <w:rPr>
          <w:i/>
          <w:iCs/>
        </w:rPr>
        <w:t xml:space="preserve">В статье рассматривается процесс обследования речи детей дошкольного возраста как один из ключевых этапов работы логопеда. Автор освещает основные принципы и методы диагностики, подчеркивает важность комплексного подхода и дает практические рекомендации по организации обследования. Приводятся примеры диагностических </w:t>
      </w:r>
      <w:proofErr w:type="gramStart"/>
      <w:r w:rsidR="008E2293" w:rsidRPr="008E2293">
        <w:rPr>
          <w:i/>
          <w:iCs/>
        </w:rPr>
        <w:t>заданий</w:t>
      </w:r>
      <w:proofErr w:type="gramEnd"/>
      <w:r w:rsidR="008E2293" w:rsidRPr="008E2293">
        <w:rPr>
          <w:i/>
          <w:iCs/>
        </w:rPr>
        <w:t xml:space="preserve"> и акцентируется внимание на взаимодействии с семьей для успешной коррекции выявленных речевых нарушений.</w:t>
      </w:r>
    </w:p>
    <w:p w14:paraId="3533AAD6" w14:textId="0D781AF1" w:rsidR="00F451A5" w:rsidRDefault="00242BCE" w:rsidP="00451FEF">
      <w:pPr>
        <w:spacing w:after="0"/>
        <w:jc w:val="both"/>
        <w:rPr>
          <w:i/>
        </w:rPr>
      </w:pPr>
      <w:proofErr w:type="gramStart"/>
      <w:r w:rsidRPr="00242BCE">
        <w:rPr>
          <w:b/>
          <w:bCs/>
          <w:i/>
          <w:iCs/>
        </w:rPr>
        <w:t>Ключевые слова:</w:t>
      </w:r>
      <w:r w:rsidRPr="00242BCE">
        <w:rPr>
          <w:i/>
          <w:iCs/>
        </w:rPr>
        <w:t xml:space="preserve"> </w:t>
      </w:r>
      <w:r w:rsidR="008E2293" w:rsidRPr="008E2293">
        <w:rPr>
          <w:i/>
        </w:rPr>
        <w:t>речевая диагностика, дошкольный возраст, логопедическое обследование, артикуляция, фонетика, лексика, грамматика, логопедические задания.</w:t>
      </w:r>
      <w:proofErr w:type="gramEnd"/>
    </w:p>
    <w:p w14:paraId="5F4B5558" w14:textId="77777777" w:rsidR="008E2293" w:rsidRDefault="008E2293" w:rsidP="00451FEF">
      <w:pPr>
        <w:spacing w:after="0"/>
        <w:jc w:val="both"/>
      </w:pPr>
    </w:p>
    <w:p w14:paraId="305AFE4B" w14:textId="77777777" w:rsidR="008E2293" w:rsidRPr="008E2293" w:rsidRDefault="008E2293" w:rsidP="008E2293">
      <w:pPr>
        <w:spacing w:after="0"/>
        <w:jc w:val="both"/>
      </w:pPr>
      <w:bookmarkStart w:id="0" w:name="_GoBack"/>
      <w:r w:rsidRPr="008E2293">
        <w:t>Обследование речи дошкольников является важным элементом логопедической работы, позволяющим выявить особенности речевого развития ребенка и определить наличие или отсутствие нарушений. Дошкольный возраст — это период активного формирования речи, когда закладываются основы правильного звукопроизношения, развития лексико-грамматического строя и связной речи. Поэтому своевременная и качественная диагностика позволяет не только выявить отклонения, но и выстроить индивидуальную траекторию коррекционной работы.</w:t>
      </w:r>
    </w:p>
    <w:p w14:paraId="2DDA555E" w14:textId="77777777" w:rsidR="008E2293" w:rsidRPr="008E2293" w:rsidRDefault="008E2293" w:rsidP="008E2293">
      <w:pPr>
        <w:spacing w:after="0"/>
        <w:jc w:val="both"/>
      </w:pPr>
      <w:r w:rsidRPr="008E2293">
        <w:t xml:space="preserve">Логопедическое обследование должно строиться с учетом возрастных особенностей ребенка. Оно включает оценку таких аспектов, как фонетико-фонематическая система, лексико-грамматический строй, связная речь, а </w:t>
      </w:r>
      <w:r w:rsidRPr="008E2293">
        <w:lastRenderedPageBreak/>
        <w:t>также состояние артикуляционного аппарата и моторики. Прежде чем начать обследование, важно создать доверительную атмосферу. Дошкольник должен чувствовать себя комфортно и спокойно, что способствует более естественному и открытому общению.</w:t>
      </w:r>
    </w:p>
    <w:p w14:paraId="2C09D3FC" w14:textId="77777777" w:rsidR="008E2293" w:rsidRPr="008E2293" w:rsidRDefault="008E2293" w:rsidP="008E2293">
      <w:pPr>
        <w:spacing w:after="0"/>
        <w:jc w:val="both"/>
      </w:pPr>
      <w:r w:rsidRPr="008E2293">
        <w:t>Первым этапом диагностики является наблюдение за речью ребенка в естественной ситуации. Например, в процессе свободной игры или общения с родителями. Это позволяет получить первичное представление о характере речевых нарушений, уровне развития коммуникативных навыков и мотивации к общению. Для более детального изучения используются специальные задания и тесты, которые адаптируются под возраст ребенка.</w:t>
      </w:r>
    </w:p>
    <w:p w14:paraId="1016466A" w14:textId="77777777" w:rsidR="008E2293" w:rsidRPr="008E2293" w:rsidRDefault="008E2293" w:rsidP="008E2293">
      <w:pPr>
        <w:spacing w:after="0"/>
        <w:jc w:val="both"/>
      </w:pPr>
      <w:r w:rsidRPr="008E2293">
        <w:t xml:space="preserve">Оценка фонетико-фонематической системы включает проверку звукопроизношения и фонематического слуха. Для этого логопед может предложить ребенку повторить слова или короткие фразы, включающие звуки, которые чаще всего вызывают трудности (например, «шапка», «рыба», «жук»). Если выявляются искажения звуков или их замены, это может свидетельствовать о </w:t>
      </w:r>
      <w:proofErr w:type="spellStart"/>
      <w:r w:rsidRPr="008E2293">
        <w:t>дислалии</w:t>
      </w:r>
      <w:proofErr w:type="spellEnd"/>
      <w:r w:rsidRPr="008E2293">
        <w:t xml:space="preserve"> или фонетико-фонематическом недоразвитии. Важно не ограничиваться только выявлением нарушений, но и проанализировать, в каких условиях ребенок лучше справляется с произнесением звуков (например, изолированно или в словах).</w:t>
      </w:r>
    </w:p>
    <w:p w14:paraId="4197F825" w14:textId="77777777" w:rsidR="008E2293" w:rsidRPr="008E2293" w:rsidRDefault="008E2293" w:rsidP="008E2293">
      <w:pPr>
        <w:spacing w:after="0"/>
        <w:jc w:val="both"/>
      </w:pPr>
      <w:r w:rsidRPr="008E2293">
        <w:t>Следующим аспектом обследования является проверка лексико-грамматического строя речи. Для этого ребенку предлагаются задания на подбор синонимов и антонимов, описание картинок, составление рассказов. Например, ребенку показывают изображение с несколькими персонажами и просят рассказать, что они делают. Если ребенок допускает ошибки в согласовании слов по роду, числу или падежу, это может указывать на общее недоразвитие речи. На этом этапе важно учитывать не только правильность, но и разнообразие используемой лексики.</w:t>
      </w:r>
    </w:p>
    <w:p w14:paraId="7E1780A6" w14:textId="77777777" w:rsidR="008E2293" w:rsidRPr="008E2293" w:rsidRDefault="008E2293" w:rsidP="008E2293">
      <w:pPr>
        <w:spacing w:after="0"/>
        <w:jc w:val="both"/>
      </w:pPr>
      <w:r w:rsidRPr="008E2293">
        <w:t xml:space="preserve">Для проверки связной речи применяются задания на пересказ и составление историй по картинкам. Например, логопед предлагает ребенку несколько последовательных картинок и просит составить рассказ. Это </w:t>
      </w:r>
      <w:r w:rsidRPr="008E2293">
        <w:lastRenderedPageBreak/>
        <w:t>позволяет оценить, как ребенок строит предложения, умеет ли логически связывать их между собой, насколько богат его словарный запас. Если ребенок затрудняется, важно помочь ему, задавая уточняющие вопросы или подсказывая начало фраз.</w:t>
      </w:r>
    </w:p>
    <w:p w14:paraId="66AF5F02" w14:textId="77777777" w:rsidR="008E2293" w:rsidRPr="008E2293" w:rsidRDefault="008E2293" w:rsidP="008E2293">
      <w:pPr>
        <w:spacing w:after="0"/>
        <w:jc w:val="both"/>
      </w:pPr>
      <w:r w:rsidRPr="008E2293">
        <w:t>Диагностика состояния артикуляционного аппарата включает обследование подвижности языка, губ и нижней челюсти. Для этого используются задания, направленные на выполнение артикуляционных упражнений, таких как «змейка» (высунуть язык и двигать им из стороны в сторону), «лопатка» (широко распластать язык) или «трубочка» (свернуть язык в форме трубочки). Если у ребенка наблюдаются ограничения подвижности, это может быть связано с анатомическими особенностями или недостаточной моторной координацией.</w:t>
      </w:r>
    </w:p>
    <w:p w14:paraId="70DCAF8F" w14:textId="77777777" w:rsidR="008E2293" w:rsidRPr="008E2293" w:rsidRDefault="008E2293" w:rsidP="008E2293">
      <w:pPr>
        <w:spacing w:after="0"/>
        <w:jc w:val="both"/>
      </w:pPr>
      <w:r w:rsidRPr="008E2293">
        <w:t>Неотъемлемой частью обследования является работа с родителями. Они предоставляют информацию о раннем развитии ребенка, условиях его воспитания, особенностях поведения. Например, если родители сообщают о позднем начале речи или длительном периоде, когда ребенок использовал только звуки и жесты, это может быть признаком задержки речевого развития. Важно учитывать, что родители часто являются активными участниками коррекционной работы, поэтому логопед должен не только выявить нарушения, но и объяснить взрослым, как они могут помочь ребенку в домашних условиях.</w:t>
      </w:r>
    </w:p>
    <w:p w14:paraId="5D47E700" w14:textId="77777777" w:rsidR="008E2293" w:rsidRPr="008E2293" w:rsidRDefault="008E2293" w:rsidP="008E2293">
      <w:pPr>
        <w:spacing w:after="0"/>
        <w:jc w:val="both"/>
      </w:pPr>
      <w:r w:rsidRPr="008E2293">
        <w:t xml:space="preserve">Пример из практики: пятилетнему ребенку на диагностике предложили назвать предметы на картинках. Мальчик правильно называл простые слова («дом», «мяч»), но испытывал трудности с многосложными словами и заменял их более простыми. При анализе стало ясно, что у ребенка недостаточно развит фонематический слух и имеются сложности в усвоении сложной лексики. Логопед разработал план работы, включающий игры на развитие фонематического восприятия и расширение словарного запаса через совместное </w:t>
      </w:r>
      <w:proofErr w:type="gramStart"/>
      <w:r w:rsidRPr="008E2293">
        <w:t>чтение</w:t>
      </w:r>
      <w:proofErr w:type="gramEnd"/>
      <w:r w:rsidRPr="008E2293">
        <w:t xml:space="preserve"> и обсуждение картинок.</w:t>
      </w:r>
    </w:p>
    <w:p w14:paraId="2A75D420" w14:textId="77777777" w:rsidR="008E2293" w:rsidRPr="008E2293" w:rsidRDefault="008E2293" w:rsidP="008E2293">
      <w:pPr>
        <w:spacing w:after="0"/>
        <w:jc w:val="both"/>
      </w:pPr>
      <w:r w:rsidRPr="008E2293">
        <w:lastRenderedPageBreak/>
        <w:t>Для успешного обследования важно придерживаться комплексного подхода, комбинируя различные методы диагностики. Это помогает получить полную картину речевого развития ребенка и определить основные направления коррекции. После завершения обследования логопед составляет заключение, где подробно описывает результаты и намечает план работы.</w:t>
      </w:r>
    </w:p>
    <w:p w14:paraId="0557A366" w14:textId="77777777" w:rsidR="008E2293" w:rsidRPr="008E2293" w:rsidRDefault="008E2293" w:rsidP="008E2293">
      <w:pPr>
        <w:spacing w:after="0"/>
        <w:jc w:val="both"/>
      </w:pPr>
      <w:r w:rsidRPr="008E2293">
        <w:t>Таким образом, обследование речи дошкольников является сложным, но необходимым процессом, который позволяет не только выявить нарушения, но и создать условия для успешной коррекции. Качественная диагностика с учетом индивидуальных особенностей ребенка — это первый шаг на пути к полноценному развитию речи, а значит, и к успешной адаптации в школьной и социальной среде.</w:t>
      </w:r>
    </w:p>
    <w:bookmarkEnd w:id="0"/>
    <w:p w14:paraId="412E74FF" w14:textId="77777777" w:rsidR="00B433EC" w:rsidRDefault="00B433EC" w:rsidP="00B433EC">
      <w:pPr>
        <w:spacing w:after="0"/>
        <w:jc w:val="both"/>
      </w:pPr>
    </w:p>
    <w:p w14:paraId="2E4B2425" w14:textId="77777777" w:rsidR="00B433EC" w:rsidRP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793BC595" w14:textId="49A8C899" w:rsidR="006C5EB0" w:rsidRPr="006C5EB0" w:rsidRDefault="006C5EB0" w:rsidP="006C5EB0">
      <w:pPr>
        <w:pStyle w:val="a3"/>
        <w:numPr>
          <w:ilvl w:val="0"/>
          <w:numId w:val="3"/>
        </w:numPr>
        <w:spacing w:after="0"/>
        <w:ind w:left="0" w:firstLine="851"/>
        <w:jc w:val="both"/>
      </w:pPr>
      <w:r>
        <w:t>Бабаева</w:t>
      </w:r>
      <w:r>
        <w:t xml:space="preserve"> Г. Г. Интеграция работы учителя-логопеда ДОУ в условиях реализации ФГОС и внедрения профессионального стандарта педагога / Г. Г. Бабаева, Н. Ю. </w:t>
      </w:r>
      <w:proofErr w:type="spellStart"/>
      <w:r>
        <w:t>Колядина</w:t>
      </w:r>
      <w:proofErr w:type="spellEnd"/>
      <w:r>
        <w:t xml:space="preserve">, И. П. </w:t>
      </w:r>
      <w:proofErr w:type="spellStart"/>
      <w:r>
        <w:t>Цырлова</w:t>
      </w:r>
      <w:proofErr w:type="spellEnd"/>
      <w:r>
        <w:t>. — Текст</w:t>
      </w:r>
      <w:proofErr w:type="gramStart"/>
      <w:r>
        <w:t xml:space="preserve"> :</w:t>
      </w:r>
      <w:proofErr w:type="gramEnd"/>
      <w:r>
        <w:t xml:space="preserve"> непосредственный // Молодой ученый. — 2019. — № 12 (250). — С. 252-254. — URL: </w:t>
      </w:r>
      <w:hyperlink r:id="rId6" w:history="1">
        <w:r w:rsidRPr="003513BB">
          <w:rPr>
            <w:rStyle w:val="a4"/>
          </w:rPr>
          <w:t>https://moluch.ru/archive/250/57434/</w:t>
        </w:r>
      </w:hyperlink>
      <w:r>
        <w:t xml:space="preserve"> </w:t>
      </w:r>
    </w:p>
    <w:p w14:paraId="77BB4F92" w14:textId="27E45CB5" w:rsidR="006C5EB0" w:rsidRPr="006C5EB0" w:rsidRDefault="006C5EB0" w:rsidP="006C5EB0">
      <w:pPr>
        <w:pStyle w:val="a3"/>
        <w:numPr>
          <w:ilvl w:val="0"/>
          <w:numId w:val="3"/>
        </w:numPr>
        <w:spacing w:after="0"/>
        <w:ind w:left="0" w:firstLine="851"/>
        <w:jc w:val="both"/>
        <w:rPr>
          <w:lang w:val="en-US"/>
        </w:rPr>
      </w:pPr>
      <w:r>
        <w:t>Буркова Т.</w:t>
      </w:r>
      <w:r>
        <w:t xml:space="preserve"> </w:t>
      </w:r>
      <w:r>
        <w:t>А., Перелыгина А.</w:t>
      </w:r>
      <w:r>
        <w:t xml:space="preserve"> </w:t>
      </w:r>
      <w:r>
        <w:t xml:space="preserve">А. Методы работы логопеда в </w:t>
      </w:r>
      <w:r>
        <w:t>ДОУ</w:t>
      </w:r>
      <w:r>
        <w:t xml:space="preserve">. приемы выявления недостатков звукопроизношения у детей // Теория и практика современной науки. </w:t>
      </w:r>
      <w:r w:rsidRPr="006C5EB0">
        <w:rPr>
          <w:lang w:val="en-US"/>
        </w:rPr>
        <w:t xml:space="preserve">2018. №10 (40). URL: </w:t>
      </w:r>
      <w:hyperlink r:id="rId7" w:history="1">
        <w:r w:rsidRPr="003513BB">
          <w:rPr>
            <w:rStyle w:val="a4"/>
            <w:lang w:val="en-US"/>
          </w:rPr>
          <w:t>https://cyberleninka.ru/article/n/metody-raboty-logopeda-v-dou-priemy-vyyavleniya-nedostatkov-zvukoproiznosheniya-u-detey</w:t>
        </w:r>
      </w:hyperlink>
      <w:r w:rsidRPr="006C5EB0">
        <w:rPr>
          <w:lang w:val="en-US"/>
        </w:rPr>
        <w:t xml:space="preserve"> </w:t>
      </w:r>
    </w:p>
    <w:p w14:paraId="14AE623D" w14:textId="7EC5497E" w:rsidR="00616275" w:rsidRPr="006C5EB0" w:rsidRDefault="006C5EB0" w:rsidP="006C5EB0">
      <w:pPr>
        <w:pStyle w:val="a3"/>
        <w:numPr>
          <w:ilvl w:val="0"/>
          <w:numId w:val="3"/>
        </w:numPr>
        <w:spacing w:after="0"/>
        <w:ind w:left="0" w:firstLine="851"/>
        <w:jc w:val="both"/>
        <w:rPr>
          <w:lang w:val="en-US"/>
        </w:rPr>
      </w:pPr>
      <w:r w:rsidRPr="006C5EB0">
        <w:t>Вакуленко Л.</w:t>
      </w:r>
      <w:r>
        <w:t xml:space="preserve"> </w:t>
      </w:r>
      <w:r w:rsidRPr="006C5EB0">
        <w:t xml:space="preserve">С. Взаимодействие учителя-логопеда с семьями воспитанников в условиях детского сада // Проблемы современного педагогического образования. </w:t>
      </w:r>
      <w:r w:rsidRPr="006C5EB0">
        <w:rPr>
          <w:lang w:val="en-US"/>
        </w:rPr>
        <w:t xml:space="preserve">2019. №64-4. URL: </w:t>
      </w:r>
      <w:hyperlink r:id="rId8" w:history="1">
        <w:r w:rsidRPr="003513BB">
          <w:rPr>
            <w:rStyle w:val="a4"/>
            <w:lang w:val="en-US"/>
          </w:rPr>
          <w:t>https://cyberleninka.ru/article/n/vzaimodeystvie-uchitelya-logopeda-s-semyami-vospitannikov-v-usloviyah-detskogo-sada</w:t>
        </w:r>
      </w:hyperlink>
    </w:p>
    <w:p w14:paraId="24916CFB" w14:textId="06B46F5D" w:rsidR="006C5EB0" w:rsidRPr="006C5EB0" w:rsidRDefault="006C5EB0" w:rsidP="006C5EB0">
      <w:pPr>
        <w:pStyle w:val="a3"/>
        <w:numPr>
          <w:ilvl w:val="0"/>
          <w:numId w:val="3"/>
        </w:numPr>
        <w:spacing w:after="0"/>
        <w:ind w:left="0" w:firstLine="851"/>
        <w:jc w:val="both"/>
        <w:rPr>
          <w:lang w:val="en-US"/>
        </w:rPr>
      </w:pPr>
      <w:proofErr w:type="spellStart"/>
      <w:r>
        <w:lastRenderedPageBreak/>
        <w:t>Деменина</w:t>
      </w:r>
      <w:proofErr w:type="spellEnd"/>
      <w:r>
        <w:t xml:space="preserve"> Т.</w:t>
      </w:r>
      <w:r>
        <w:t xml:space="preserve"> </w:t>
      </w:r>
      <w:r>
        <w:t xml:space="preserve">А. Анализ педагогических диагностических методик по выявлению нарушений звукопроизношения // Вестник ЛГУ им. А.С. Пушкина. 2014. </w:t>
      </w:r>
      <w:r w:rsidRPr="006C5EB0">
        <w:rPr>
          <w:lang w:val="en-US"/>
        </w:rPr>
        <w:t xml:space="preserve">№2. URL: </w:t>
      </w:r>
      <w:hyperlink r:id="rId9" w:history="1">
        <w:r w:rsidRPr="006C5EB0">
          <w:rPr>
            <w:rStyle w:val="a4"/>
            <w:lang w:val="en-US"/>
          </w:rPr>
          <w:t>https://cyberleninka.ru/article/n/analiz-pedagogicheskih-diagnosticheskih-metodik-po-vyyavleniyu-narusheniy-zvukoproiznosheniya</w:t>
        </w:r>
      </w:hyperlink>
      <w:r w:rsidRPr="006C5EB0">
        <w:rPr>
          <w:lang w:val="en-US"/>
        </w:rPr>
        <w:t xml:space="preserve"> </w:t>
      </w:r>
    </w:p>
    <w:sectPr w:rsidR="006C5EB0" w:rsidRPr="006C5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
  </w:num>
  <w:num w:numId="3">
    <w:abstractNumId w:val="27"/>
  </w:num>
  <w:num w:numId="4">
    <w:abstractNumId w:val="25"/>
  </w:num>
  <w:num w:numId="5">
    <w:abstractNumId w:val="28"/>
  </w:num>
  <w:num w:numId="6">
    <w:abstractNumId w:val="24"/>
  </w:num>
  <w:num w:numId="7">
    <w:abstractNumId w:val="1"/>
  </w:num>
  <w:num w:numId="8">
    <w:abstractNumId w:val="30"/>
  </w:num>
  <w:num w:numId="9">
    <w:abstractNumId w:val="34"/>
  </w:num>
  <w:num w:numId="10">
    <w:abstractNumId w:val="16"/>
  </w:num>
  <w:num w:numId="11">
    <w:abstractNumId w:val="10"/>
  </w:num>
  <w:num w:numId="12">
    <w:abstractNumId w:val="14"/>
  </w:num>
  <w:num w:numId="13">
    <w:abstractNumId w:val="33"/>
  </w:num>
  <w:num w:numId="14">
    <w:abstractNumId w:val="21"/>
  </w:num>
  <w:num w:numId="15">
    <w:abstractNumId w:val="20"/>
  </w:num>
  <w:num w:numId="16">
    <w:abstractNumId w:val="11"/>
  </w:num>
  <w:num w:numId="17">
    <w:abstractNumId w:val="35"/>
  </w:num>
  <w:num w:numId="18">
    <w:abstractNumId w:val="13"/>
  </w:num>
  <w:num w:numId="19">
    <w:abstractNumId w:val="9"/>
  </w:num>
  <w:num w:numId="20">
    <w:abstractNumId w:val="12"/>
  </w:num>
  <w:num w:numId="21">
    <w:abstractNumId w:val="32"/>
  </w:num>
  <w:num w:numId="22">
    <w:abstractNumId w:val="15"/>
  </w:num>
  <w:num w:numId="23">
    <w:abstractNumId w:val="7"/>
  </w:num>
  <w:num w:numId="24">
    <w:abstractNumId w:val="6"/>
  </w:num>
  <w:num w:numId="25">
    <w:abstractNumId w:val="2"/>
  </w:num>
  <w:num w:numId="26">
    <w:abstractNumId w:val="8"/>
  </w:num>
  <w:num w:numId="27">
    <w:abstractNumId w:val="0"/>
  </w:num>
  <w:num w:numId="28">
    <w:abstractNumId w:val="23"/>
  </w:num>
  <w:num w:numId="29">
    <w:abstractNumId w:val="5"/>
  </w:num>
  <w:num w:numId="30">
    <w:abstractNumId w:val="18"/>
  </w:num>
  <w:num w:numId="31">
    <w:abstractNumId w:val="3"/>
  </w:num>
  <w:num w:numId="32">
    <w:abstractNumId w:val="29"/>
  </w:num>
  <w:num w:numId="33">
    <w:abstractNumId w:val="26"/>
  </w:num>
  <w:num w:numId="34">
    <w:abstractNumId w:val="1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47"/>
    <w:rsid w:val="00006F6E"/>
    <w:rsid w:val="000312B7"/>
    <w:rsid w:val="00063683"/>
    <w:rsid w:val="0006709E"/>
    <w:rsid w:val="00083EB8"/>
    <w:rsid w:val="00091543"/>
    <w:rsid w:val="000A540A"/>
    <w:rsid w:val="000C0665"/>
    <w:rsid w:val="001049B8"/>
    <w:rsid w:val="00124565"/>
    <w:rsid w:val="00147A83"/>
    <w:rsid w:val="00157EF0"/>
    <w:rsid w:val="00164BAB"/>
    <w:rsid w:val="001955BE"/>
    <w:rsid w:val="001978C8"/>
    <w:rsid w:val="001B533A"/>
    <w:rsid w:val="001C150A"/>
    <w:rsid w:val="001C5307"/>
    <w:rsid w:val="001C58B3"/>
    <w:rsid w:val="00204418"/>
    <w:rsid w:val="00215636"/>
    <w:rsid w:val="00242BCE"/>
    <w:rsid w:val="00266772"/>
    <w:rsid w:val="002B0EE0"/>
    <w:rsid w:val="002B5F95"/>
    <w:rsid w:val="00311F47"/>
    <w:rsid w:val="0034332D"/>
    <w:rsid w:val="00385911"/>
    <w:rsid w:val="00387740"/>
    <w:rsid w:val="00396022"/>
    <w:rsid w:val="003F2C4A"/>
    <w:rsid w:val="00411B54"/>
    <w:rsid w:val="00451FEF"/>
    <w:rsid w:val="004758DD"/>
    <w:rsid w:val="004A5927"/>
    <w:rsid w:val="004B6C70"/>
    <w:rsid w:val="005049E4"/>
    <w:rsid w:val="00557495"/>
    <w:rsid w:val="005673C2"/>
    <w:rsid w:val="00585E22"/>
    <w:rsid w:val="005974B4"/>
    <w:rsid w:val="00597970"/>
    <w:rsid w:val="005A5E81"/>
    <w:rsid w:val="005B04DA"/>
    <w:rsid w:val="005D622E"/>
    <w:rsid w:val="005E2F8F"/>
    <w:rsid w:val="005F6EFF"/>
    <w:rsid w:val="00605621"/>
    <w:rsid w:val="00616275"/>
    <w:rsid w:val="006430F7"/>
    <w:rsid w:val="00653695"/>
    <w:rsid w:val="00655AE1"/>
    <w:rsid w:val="006C336F"/>
    <w:rsid w:val="006C5EB0"/>
    <w:rsid w:val="00742D5C"/>
    <w:rsid w:val="0079080C"/>
    <w:rsid w:val="007A7F3D"/>
    <w:rsid w:val="007D7746"/>
    <w:rsid w:val="007F42D8"/>
    <w:rsid w:val="00801DE6"/>
    <w:rsid w:val="00802B82"/>
    <w:rsid w:val="00805ACC"/>
    <w:rsid w:val="00831943"/>
    <w:rsid w:val="00890862"/>
    <w:rsid w:val="008B07E9"/>
    <w:rsid w:val="008C4AB7"/>
    <w:rsid w:val="008E2293"/>
    <w:rsid w:val="00904E65"/>
    <w:rsid w:val="009152C2"/>
    <w:rsid w:val="009351DB"/>
    <w:rsid w:val="009478B6"/>
    <w:rsid w:val="009719A2"/>
    <w:rsid w:val="00987163"/>
    <w:rsid w:val="009A0E2A"/>
    <w:rsid w:val="009A4F0D"/>
    <w:rsid w:val="009F19EF"/>
    <w:rsid w:val="00A32D0B"/>
    <w:rsid w:val="00A608A7"/>
    <w:rsid w:val="00A60EB8"/>
    <w:rsid w:val="00A73239"/>
    <w:rsid w:val="00A73876"/>
    <w:rsid w:val="00A76FF3"/>
    <w:rsid w:val="00AF6AA1"/>
    <w:rsid w:val="00B239C0"/>
    <w:rsid w:val="00B264BD"/>
    <w:rsid w:val="00B42D17"/>
    <w:rsid w:val="00B433EC"/>
    <w:rsid w:val="00B43F7B"/>
    <w:rsid w:val="00BB7EBC"/>
    <w:rsid w:val="00BF38DD"/>
    <w:rsid w:val="00C03618"/>
    <w:rsid w:val="00C15DA3"/>
    <w:rsid w:val="00C45235"/>
    <w:rsid w:val="00C70DD0"/>
    <w:rsid w:val="00CA5C23"/>
    <w:rsid w:val="00CF4CC6"/>
    <w:rsid w:val="00D07C86"/>
    <w:rsid w:val="00D27292"/>
    <w:rsid w:val="00D300B4"/>
    <w:rsid w:val="00D3393D"/>
    <w:rsid w:val="00D7650C"/>
    <w:rsid w:val="00D852AE"/>
    <w:rsid w:val="00D925BD"/>
    <w:rsid w:val="00D948A3"/>
    <w:rsid w:val="00D9635B"/>
    <w:rsid w:val="00D97A04"/>
    <w:rsid w:val="00E421F2"/>
    <w:rsid w:val="00E869F7"/>
    <w:rsid w:val="00EA370D"/>
    <w:rsid w:val="00ED0D21"/>
    <w:rsid w:val="00F06CD9"/>
    <w:rsid w:val="00F451A5"/>
    <w:rsid w:val="00F57ED6"/>
    <w:rsid w:val="00F711FD"/>
    <w:rsid w:val="00F8584A"/>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UnresolvedMention">
    <w:name w:val="Unresolved Mention"/>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UnresolvedMention">
    <w:name w:val="Unresolved Mention"/>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40745285">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vzaimodeystvie-uchitelya-logopeda-s-semyami-vospitannikov-v-usloviyah-detskogo-sada" TargetMode="External"/><Relationship Id="rId3" Type="http://schemas.microsoft.com/office/2007/relationships/stylesWithEffects" Target="stylesWithEffects.xml"/><Relationship Id="rId7" Type="http://schemas.openxmlformats.org/officeDocument/2006/relationships/hyperlink" Target="https://cyberleninka.ru/article/n/metody-raboty-logopeda-v-dou-priemy-vyyavleniya-nedostatkov-zvukoproiznosheniya-u-de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archive/250/574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berleninka.ru/article/n/analiz-pedagogicheskih-diagnosticheskih-metodik-po-vyyavleniyu-narusheniy-zvukoproiznos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5</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Викуся</cp:lastModifiedBy>
  <cp:revision>73</cp:revision>
  <dcterms:created xsi:type="dcterms:W3CDTF">2024-09-17T06:40:00Z</dcterms:created>
  <dcterms:modified xsi:type="dcterms:W3CDTF">2024-11-22T13:22:00Z</dcterms:modified>
</cp:coreProperties>
</file>