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640" w:rsidRDefault="004F6640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Рабочий лист как средство организации учебной деятельности.</w:t>
      </w:r>
    </w:p>
    <w:p w:rsidR="004F6640" w:rsidRDefault="004F6640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 xml:space="preserve">Цель мастер-класса: рассказать коллегам о технологии </w:t>
      </w:r>
      <w:proofErr w:type="gramStart"/>
      <w:r w:rsidRPr="001A7E28">
        <w:rPr>
          <w:rFonts w:ascii="Times New Roman" w:hAnsi="Times New Roman" w:cs="Times New Roman"/>
          <w:sz w:val="28"/>
          <w:szCs w:val="28"/>
        </w:rPr>
        <w:t>создания и применения рабочих листов</w:t>
      </w:r>
      <w:proofErr w:type="gramEnd"/>
      <w:r w:rsidRPr="001A7E28">
        <w:rPr>
          <w:rFonts w:ascii="Times New Roman" w:hAnsi="Times New Roman" w:cs="Times New Roman"/>
          <w:sz w:val="28"/>
          <w:szCs w:val="28"/>
        </w:rPr>
        <w:t xml:space="preserve"> учащихся в предметной деятельности учителя.</w:t>
      </w: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>Задачи, решаемые на мастер-классе:</w:t>
      </w: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>1) показать роль рабочих листов в процессе организации познавательной деятельности школьников на уроках по предметам школьной программы;</w:t>
      </w: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>2) рассказать о технологии создания рабочих листов учащихся;</w:t>
      </w: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>3) создать макет рабочего листа учащегося с использованием ИК-технологий.</w:t>
      </w: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 xml:space="preserve">Используемый материал: рабочие листы, онлайн генераторы.  </w:t>
      </w: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>Ожидаемый результат: повышение уровня профессиональной компетенции учителей начальных классов, совершенствование их практических навыков по применению рабочих листов на уроках.</w:t>
      </w: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 xml:space="preserve">Структура мастер-класса: </w:t>
      </w: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>1. Теоретическая часть</w:t>
      </w: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>Вступительное слово по теме: «Рабочий лист как средство организации учебной деятельности».</w:t>
      </w: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>2. Практическая часть</w:t>
      </w: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>Создание рабочих листов.</w:t>
      </w: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>3. Рефлексия</w:t>
      </w: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>Сценарий мастер-класса</w:t>
      </w: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 xml:space="preserve">1. Теоретическая часть </w:t>
      </w: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058" w:rsidRDefault="001A7E28" w:rsidP="002E5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 xml:space="preserve">Здравствуйте, </w:t>
      </w:r>
      <w:r w:rsidRPr="003B3854">
        <w:rPr>
          <w:rFonts w:ascii="Times New Roman" w:hAnsi="Times New Roman" w:cs="Times New Roman"/>
          <w:sz w:val="28"/>
          <w:szCs w:val="28"/>
          <w:highlight w:val="yellow"/>
        </w:rPr>
        <w:t>участники мастер-класса</w:t>
      </w:r>
      <w:r w:rsidRPr="001A7E28">
        <w:rPr>
          <w:rFonts w:ascii="Times New Roman" w:hAnsi="Times New Roman" w:cs="Times New Roman"/>
          <w:sz w:val="28"/>
          <w:szCs w:val="28"/>
        </w:rPr>
        <w:t xml:space="preserve">. </w:t>
      </w:r>
      <w:r w:rsidR="003B3854">
        <w:rPr>
          <w:rFonts w:ascii="Times New Roman" w:hAnsi="Times New Roman" w:cs="Times New Roman"/>
          <w:sz w:val="28"/>
          <w:szCs w:val="28"/>
        </w:rPr>
        <w:t>Хочу представить свою работу по теме</w:t>
      </w:r>
      <w:r w:rsidRPr="001A7E28">
        <w:rPr>
          <w:rFonts w:ascii="Times New Roman" w:hAnsi="Times New Roman" w:cs="Times New Roman"/>
          <w:sz w:val="28"/>
          <w:szCs w:val="28"/>
        </w:rPr>
        <w:t xml:space="preserve"> «Рабочий лист как средство организации учебной деятельности». </w:t>
      </w:r>
      <w:r w:rsidR="003B3854">
        <w:rPr>
          <w:rFonts w:ascii="Times New Roman" w:hAnsi="Times New Roman" w:cs="Times New Roman"/>
          <w:sz w:val="28"/>
          <w:szCs w:val="28"/>
        </w:rPr>
        <w:t xml:space="preserve">Все мы испытали на себе обновленные ФГОС, когда </w:t>
      </w:r>
      <w:r w:rsidR="002E5058">
        <w:rPr>
          <w:rFonts w:ascii="Times New Roman" w:hAnsi="Times New Roman" w:cs="Times New Roman"/>
          <w:sz w:val="28"/>
          <w:szCs w:val="28"/>
        </w:rPr>
        <w:t xml:space="preserve">есть рабочая программа, но нет к ней ни учебников, ни дидактических материалов. И каждый учитель решает эту проблему сам. </w:t>
      </w:r>
    </w:p>
    <w:p w:rsidR="001A7E28" w:rsidRPr="001A7E28" w:rsidRDefault="001A7E28" w:rsidP="002E5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 xml:space="preserve">В настоящее время одной из основных образовательных задач, решаемых школой, является обучение учащихся работе с различными источниками информации. Современный урок должен быть привлекательным </w:t>
      </w:r>
      <w:r w:rsidRPr="001A7E28">
        <w:rPr>
          <w:rFonts w:ascii="Times New Roman" w:hAnsi="Times New Roman" w:cs="Times New Roman"/>
          <w:sz w:val="28"/>
          <w:szCs w:val="28"/>
        </w:rPr>
        <w:lastRenderedPageBreak/>
        <w:t>и содержательным для обучающихся с разными образовательными способностями.</w:t>
      </w: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2E5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>Одной из продуктивных форм организации познавательной деятельности учащихся на уроке является использование рабочих листов, которые учитель может предложить учащимся на различных этапах урока.</w:t>
      </w: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2E5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>Рабочий лист помогает активизировать учеников на любом этапе урока, позволяет организовать продуктивную самостоятельную работу учащихся с учебным материалом, является замечательным средством получения обратной связи.</w:t>
      </w: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>Что такое рабочий лист?</w:t>
      </w: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>Рабочий лист - это специально разработанный учителем лист с заданиями, которые необходимо выполнить по ходу объяснения материала или после изучения темы.</w:t>
      </w: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2E5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A7E28">
        <w:rPr>
          <w:rFonts w:ascii="Times New Roman" w:hAnsi="Times New Roman" w:cs="Times New Roman"/>
          <w:sz w:val="28"/>
          <w:szCs w:val="28"/>
        </w:rPr>
        <w:t>Главная задача рабочего листа – обучать ученика, учить его учиться, показывать, что процесс обучения может быть увлекательным, если ученик приложит некоторые усилия, он испытает радость от процесса обучения, от процесса понимания и собственных успехов.</w:t>
      </w: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>Организуя работу на уроке с рабочим листом, учитель решает несколько педагогических задач:</w:t>
      </w: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 xml:space="preserve">Обучения  </w:t>
      </w: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 xml:space="preserve">Психологической поддержки  </w:t>
      </w: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>Организации учебного процесса</w:t>
      </w: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 xml:space="preserve">Контроля  </w:t>
      </w: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 xml:space="preserve">Оценки </w:t>
      </w: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>Организации дистанционного обучения</w:t>
      </w: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 xml:space="preserve">Формирования предметных знаний и </w:t>
      </w:r>
      <w:proofErr w:type="spellStart"/>
      <w:r w:rsidRPr="001A7E28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1A7E28">
        <w:rPr>
          <w:rFonts w:ascii="Times New Roman" w:hAnsi="Times New Roman" w:cs="Times New Roman"/>
          <w:sz w:val="28"/>
          <w:szCs w:val="28"/>
        </w:rPr>
        <w:t xml:space="preserve"> умений</w:t>
      </w: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>Развития внимания, мышления</w:t>
      </w: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>Можно использовать рабочий лист как на урок, так и на определенный промежуток времени- долгосрочный (Н. изучение темы-составление памяток или алгоритма)</w:t>
      </w: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>Какие задачи решает РЛ?</w:t>
      </w: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>Соответствие требованиям ФГОС.</w:t>
      </w: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 xml:space="preserve">Вариативность обучения (более глубокое изучение темы), формирование </w:t>
      </w:r>
      <w:proofErr w:type="spellStart"/>
      <w:r w:rsidRPr="001A7E28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1A7E28">
        <w:rPr>
          <w:rFonts w:ascii="Times New Roman" w:hAnsi="Times New Roman" w:cs="Times New Roman"/>
          <w:sz w:val="28"/>
          <w:szCs w:val="28"/>
        </w:rPr>
        <w:t xml:space="preserve"> УУД.</w:t>
      </w: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>Индивидуальный подход.</w:t>
      </w: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>Рабочий лист не привязан к учебнику, что актуально на сегодняшний день при работе с конструктором. Можно использовать любимых персонажей, разнообразные задания в зависимости от возраста.</w:t>
      </w: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>Разнообразие форм учебной деятельности.</w:t>
      </w: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>Рабочий лист предполагают различные варианты заданий с включением занимательных и игровых моментов.</w:t>
      </w: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>Возможность многоразового использования.</w:t>
      </w: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 xml:space="preserve">Можно создать шаблон и редактировать для использования в разных классах. Можно </w:t>
      </w:r>
      <w:proofErr w:type="spellStart"/>
      <w:r w:rsidRPr="001A7E28">
        <w:rPr>
          <w:rFonts w:ascii="Times New Roman" w:hAnsi="Times New Roman" w:cs="Times New Roman"/>
          <w:sz w:val="28"/>
          <w:szCs w:val="28"/>
        </w:rPr>
        <w:t>заламинировать</w:t>
      </w:r>
      <w:proofErr w:type="spellEnd"/>
      <w:r w:rsidRPr="001A7E28">
        <w:rPr>
          <w:rFonts w:ascii="Times New Roman" w:hAnsi="Times New Roman" w:cs="Times New Roman"/>
          <w:sz w:val="28"/>
          <w:szCs w:val="28"/>
        </w:rPr>
        <w:t>.</w:t>
      </w: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>Лучший способ запоминания.</w:t>
      </w: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>За счет возможности визуализации информация лучше запоминается. Кроме того, рабочий лист можно использовать как кластер.</w:t>
      </w: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>Наполнение портфолио</w:t>
      </w: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>Можно оформить рабочий лист как срезы по темам, читательский дневник, анкеты, листа достижений.</w:t>
      </w: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>2 Практическая часть</w:t>
      </w: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>Сейчас мы с вами создадим макет рабочего листа.</w:t>
      </w: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>Знакомство с требованиями оформления рабочего листа.</w:t>
      </w: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>Требования к оформлению рабочего листа</w:t>
      </w: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>Выбрать тему</w:t>
      </w: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>Прописать сценарий РЛ</w:t>
      </w: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>Продумать наполнение.</w:t>
      </w: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>Содержание РЛ не должно быть объемным, перегруженным информацией.</w:t>
      </w: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 xml:space="preserve">- Рабочий лист конкретного урока следует рассматривать как «дорожную карту», приближающую ученика к цели — достижению определенных предметных и </w:t>
      </w:r>
      <w:proofErr w:type="spellStart"/>
      <w:r w:rsidRPr="001A7E28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1A7E28">
        <w:rPr>
          <w:rFonts w:ascii="Times New Roman" w:hAnsi="Times New Roman" w:cs="Times New Roman"/>
          <w:sz w:val="28"/>
          <w:szCs w:val="28"/>
        </w:rPr>
        <w:t xml:space="preserve"> результатов.</w:t>
      </w: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>Выбрать удобную программу.</w:t>
      </w: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>Способы оформления заданий, стили и вариации рабочих листов могут быть различны. К формулировкам заданий предъявляются традиционные для них требования: грамотность, лаконичность, однозначность понимания и др.</w:t>
      </w: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>Структура рабочего листа выглядит следующим образом:</w:t>
      </w: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>- Тема (чаще всего пустое поле, которое необходимо заполнить);</w:t>
      </w: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>- Инструкция (понятная максимально, соответствующая возрасту обучающихся);</w:t>
      </w: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>- Целеполагание (используем опорные слова для детей младшего школьного возраста);</w:t>
      </w: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>- Задания (очень простое – простое –сложное – твое собственное задание.</w:t>
      </w: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>Рядом с заданием вся теоретическая информация, которая необходима ребенку, для того, чтобы успешно справиться с ним, образцы, зона самопроверки в виде QR-кода или «перевернутого» правильного ответа);</w:t>
      </w: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>- Рефлексия на каждом этапе урока.</w:t>
      </w: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 xml:space="preserve">Весь рабочий лист должна объединять легенда, которая отражает интересы детей, их увлечения. Исходя из этого, придумываем интересные названия номерам заданий (операция №1, шаг №1, дело№1, улика 1 и </w:t>
      </w:r>
      <w:proofErr w:type="spellStart"/>
      <w:r w:rsidRPr="001A7E28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1A7E28">
        <w:rPr>
          <w:rFonts w:ascii="Times New Roman" w:hAnsi="Times New Roman" w:cs="Times New Roman"/>
          <w:sz w:val="28"/>
          <w:szCs w:val="28"/>
        </w:rPr>
        <w:t>). Всё это способствует повышению мотивации к обучению.</w:t>
      </w: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>Создание рабочего листа слушателями (одно задание).</w:t>
      </w: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>Демонстрация работ.</w:t>
      </w: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>3 Заключение</w:t>
      </w: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 xml:space="preserve">Стоит помнить, что рабочие листы не являются доминирующим (основным) инструментом для организации самостоятельной познавательной деятельности учеников, а применение их на большинстве уроков неоправданное и даже вредное. Познавательная деятельность человека многогранна, следовательно, и методическое обеспечение формирования познавательных умений учащихся не должно замыкаться на относительно узком круге методических средств. </w:t>
      </w: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>4. Рефлексия</w:t>
      </w: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 xml:space="preserve">Уважаемые коллеги, мой мастер-класс подошел к концу, я попрошу вас ответить на несколько </w:t>
      </w:r>
      <w:proofErr w:type="spellStart"/>
      <w:r w:rsidRPr="001A7E28">
        <w:rPr>
          <w:rFonts w:ascii="Times New Roman" w:hAnsi="Times New Roman" w:cs="Times New Roman"/>
          <w:sz w:val="28"/>
          <w:szCs w:val="28"/>
        </w:rPr>
        <w:t>рефлексионных</w:t>
      </w:r>
      <w:proofErr w:type="spellEnd"/>
      <w:r w:rsidRPr="001A7E28">
        <w:rPr>
          <w:rFonts w:ascii="Times New Roman" w:hAnsi="Times New Roman" w:cs="Times New Roman"/>
          <w:sz w:val="28"/>
          <w:szCs w:val="28"/>
        </w:rPr>
        <w:t xml:space="preserve"> вопросов для меня. И с удовольствием отвечу на ваши вопросы.</w:t>
      </w: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>Лист рефлексии</w:t>
      </w: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>1. Актуальность данной темы</w:t>
      </w: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>2. Доступность объяснения в практической части</w:t>
      </w: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>3. Возможность применения данного инструмента на вашем уроке</w:t>
      </w: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>4. Какие вопросы у вас остались без внимания</w:t>
      </w: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>Список интернет – ресурсов:</w:t>
      </w: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>https://b4.uralschool.ru/site/pub?id=267</w:t>
      </w: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>https://cyberleninka.ru/article/n/rabochiy-list-kak-sredstvo-organizatsii-samostoyatelnoy-poznavatelnoy-deyatelnosti-v-estestvenno-nauchnom-obrazovanii</w:t>
      </w:r>
    </w:p>
    <w:p w:rsidR="001A7E28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72A" w:rsidRPr="001A7E28" w:rsidRDefault="001A7E28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>https://uchitelya.com/pedagogika/195949-primenenie-instrumenta-rabochiy-list-na-urokah-otkrytiya-novyh-znaniy.html</w:t>
      </w:r>
    </w:p>
    <w:sectPr w:rsidR="001F172A" w:rsidRPr="001A7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F3"/>
    <w:rsid w:val="001A7E28"/>
    <w:rsid w:val="001F172A"/>
    <w:rsid w:val="002E5058"/>
    <w:rsid w:val="003B3854"/>
    <w:rsid w:val="004F6640"/>
    <w:rsid w:val="00FF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C8A22"/>
  <w15:chartTrackingRefBased/>
  <w15:docId w15:val="{56570E41-AE97-48F5-8A2F-9187F6C2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 ДИ</dc:creator>
  <cp:keywords/>
  <dc:description/>
  <cp:lastModifiedBy>ДИ ДИ</cp:lastModifiedBy>
  <cp:revision>4</cp:revision>
  <dcterms:created xsi:type="dcterms:W3CDTF">2023-03-08T13:55:00Z</dcterms:created>
  <dcterms:modified xsi:type="dcterms:W3CDTF">2023-03-11T03:54:00Z</dcterms:modified>
</cp:coreProperties>
</file>