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6E" w:rsidRDefault="00025C6E" w:rsidP="00025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C6E" w:rsidRPr="00087266" w:rsidRDefault="00025C6E" w:rsidP="00025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профессионального самообразования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E0470">
        <w:rPr>
          <w:rFonts w:ascii="Times New Roman" w:eastAsia="Arial Unicode MS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025C6E" w:rsidRPr="00CE0470" w:rsidRDefault="00025C6E" w:rsidP="00025C6E">
      <w:pPr>
        <w:pStyle w:val="a4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Саморазвитие является одной из фундаментальных потребностей личности, однако пути и формы саморазвития индивидуальны и своеобразны. Саморазвитие педагога – обязательная составляющая современного образования, показатель субъективности учителя на всех этапах его непрерывного педагогического образования. 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0470">
        <w:rPr>
          <w:rFonts w:ascii="Times New Roman" w:hAnsi="Times New Roman" w:cs="Times New Roman"/>
          <w:sz w:val="24"/>
          <w:szCs w:val="24"/>
        </w:rPr>
        <w:t>Творческое саморазвитие направлено на активизацию внутренних личностных ресурсов  педагога с тем, чтобы в полной мере реализовать себя в профессии, и охватывает философские, психологические, педагогические, физиологические и другие процессы личности, поднимая их на новый уровень функционирования.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470">
        <w:rPr>
          <w:rFonts w:ascii="Times New Roman" w:hAnsi="Times New Roman" w:cs="Times New Roman"/>
          <w:sz w:val="24"/>
          <w:szCs w:val="24"/>
        </w:rPr>
        <w:t>Для разработки программы профессионального саморазвития необходимо выполнить три условия: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выявить исходное состояние, то есть определить уровень профессиональной деятельности, ее достоинства и недостатки педагога, уровень развития личностно–деловых качеств;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 xml:space="preserve">- разработать теоретические основы </w:t>
      </w:r>
      <w:proofErr w:type="spellStart"/>
      <w:r w:rsidRPr="00CE0470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="00776B11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 xml:space="preserve"> деятельности в определенной системе, которые позволяют осуществить на практике качественный скачок вперед;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используя результаты анализа профессиональной деятельности личности, наметить направления повышения профессионального уровня педагога.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0470">
        <w:rPr>
          <w:rFonts w:ascii="Times New Roman" w:hAnsi="Times New Roman" w:cs="Times New Roman"/>
          <w:sz w:val="24"/>
          <w:szCs w:val="24"/>
        </w:rPr>
        <w:t>Модель организации процесса творческого саморазвития педагога можно представить в виде схемы, где в основу положена индивидуальная траектория педагога, что дает возможность реализовать путь его дальнейшего профессионального роста и самообразования, самосовершенствования, саморазвития и самореализации.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«Применение информационных технологий на  танцевальных  занятиях  по  «Хореографии» с целью развития творческих способностей  детей»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Сроки реализации: 20</w:t>
      </w:r>
      <w:r w:rsidR="006B7D0B">
        <w:rPr>
          <w:rFonts w:ascii="Times New Roman" w:hAnsi="Times New Roman" w:cs="Times New Roman"/>
          <w:b/>
          <w:sz w:val="24"/>
          <w:szCs w:val="24"/>
        </w:rPr>
        <w:t>21</w:t>
      </w:r>
      <w:r w:rsidR="00776B11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B7D0B">
        <w:rPr>
          <w:rFonts w:ascii="Times New Roman" w:hAnsi="Times New Roman" w:cs="Times New Roman"/>
          <w:b/>
          <w:sz w:val="24"/>
          <w:szCs w:val="24"/>
        </w:rPr>
        <w:t>24</w:t>
      </w:r>
      <w:r w:rsidR="0077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B11">
        <w:rPr>
          <w:rFonts w:ascii="Times New Roman" w:hAnsi="Times New Roman" w:cs="Times New Roman"/>
          <w:b/>
          <w:sz w:val="24"/>
          <w:szCs w:val="24"/>
        </w:rPr>
        <w:t>г.</w:t>
      </w:r>
      <w:r w:rsidRPr="00CE0470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Актуальность, перспективность, адресная направленность: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В основе Концепции образования  заложена гуманистическая позиция, требующая осознания ребенка как главной ценности в педагогическом процессе, признания его способностей и права на саморазвитие. Приоритетным направлением   является создание условий для саморазвития личности воспитанника. Это напрямую зависит от уровня подготовки педагога. Этот уровень должен постоянно расти, т.к. эффективность </w:t>
      </w:r>
      <w:r w:rsidRPr="00CE0470">
        <w:rPr>
          <w:rFonts w:ascii="Times New Roman" w:hAnsi="Times New Roman" w:cs="Times New Roman"/>
          <w:sz w:val="24"/>
          <w:szCs w:val="24"/>
        </w:rPr>
        <w:lastRenderedPageBreak/>
        <w:t>различных курсов повышения квалификации невелика без процесса самообразования педагога.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 Самообразование педагога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других, нужно знать больше, чем все остальные. Понимание того, что интеллектуальный потенциал нации является главным гарантом её развития и благополучия, побуждает к поиску новых сочетаний форм, методов, приёмов обучения, которые бы позволили максимально раскрыть творческие способности детей.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Цель педагогической деятельности</w:t>
      </w:r>
      <w:r w:rsidRPr="00CE0470">
        <w:rPr>
          <w:rFonts w:ascii="Times New Roman" w:hAnsi="Times New Roman" w:cs="Times New Roman"/>
          <w:sz w:val="24"/>
          <w:szCs w:val="24"/>
        </w:rPr>
        <w:t xml:space="preserve">:  поддержка интереса и мотивации к изучению   танцевального искусства, подготовка учащихся к повседневной жизни, а также развитие их личности средствами математики, физкультуры, </w:t>
      </w:r>
      <w:proofErr w:type="spellStart"/>
      <w:r w:rsidRPr="00CE0470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CE0470">
        <w:rPr>
          <w:rFonts w:ascii="Times New Roman" w:hAnsi="Times New Roman" w:cs="Times New Roman"/>
          <w:sz w:val="24"/>
          <w:szCs w:val="24"/>
        </w:rPr>
        <w:t>, музыки.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Мотив:</w:t>
      </w:r>
      <w:r w:rsidRPr="00CE0470">
        <w:rPr>
          <w:rFonts w:ascii="Times New Roman" w:hAnsi="Times New Roman" w:cs="Times New Roman"/>
          <w:sz w:val="24"/>
          <w:szCs w:val="24"/>
        </w:rPr>
        <w:t xml:space="preserve"> забота о счастье ребенка, входящего в этот сложный противоречивый мир, желание содействовать радостному проживанию детства, беспроблемному переходу подростка в юношество.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E0470">
        <w:rPr>
          <w:rFonts w:ascii="Times New Roman" w:hAnsi="Times New Roman" w:cs="Times New Roman"/>
          <w:sz w:val="24"/>
          <w:szCs w:val="24"/>
        </w:rPr>
        <w:t>: освоение качественно нового уровня профессиональной компетенции, профессионального мастерства, обеспечивающего способность совершенствовать педагогическую реальность повышение теоретического, научно-методического уровня, и компетентности как педагога – хореографа.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изучить учебно-методическую литературу по теме самообразования;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изучить опыт педагогов, школы, страны;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овладеть новыми информационными технологиями путем внедрения их в учебно-воспитательный процесс;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 xml:space="preserve">- вести мониторинг </w:t>
      </w:r>
      <w:proofErr w:type="gramStart"/>
      <w:r w:rsidRPr="00CE0470">
        <w:rPr>
          <w:rFonts w:ascii="Times New Roman" w:hAnsi="Times New Roman" w:cs="Times New Roman"/>
          <w:sz w:val="24"/>
          <w:szCs w:val="24"/>
        </w:rPr>
        <w:t>саморазвития  обучающихся</w:t>
      </w:r>
      <w:proofErr w:type="gramEnd"/>
      <w:r w:rsidRPr="00CE0470">
        <w:rPr>
          <w:rFonts w:ascii="Times New Roman" w:hAnsi="Times New Roman" w:cs="Times New Roman"/>
          <w:sz w:val="24"/>
          <w:szCs w:val="24"/>
        </w:rPr>
        <w:t>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обобщить опыт педагогической работы по теме самообразования.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1. Расширение образованности.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2. Повышение педагогической и психологической компетентности.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3. Самовоспитание (развитие личностных свойств, способствующих высоким результатам деятельности и устранение недостатков).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4. Развитие творческого потенциала в профессиональной деятельности.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Методы самообразовательной работы по программе: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-теоретический анализ литературы по изучаемой проблеме,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-анализ учебных программ;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-обобщение эффективного педагогического опыта;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-наблюдение, беседы (интервью), анкетирование;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-анализ продуктов учебной и самообразовательной деятельности учителей;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-методики для определения уровня самооценки, экспертной оценки;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-тесты, кро</w:t>
      </w:r>
      <w:r w:rsidR="00BD69D8">
        <w:rPr>
          <w:rFonts w:ascii="Times New Roman" w:hAnsi="Times New Roman" w:cs="Times New Roman"/>
          <w:sz w:val="24"/>
          <w:szCs w:val="24"/>
        </w:rPr>
        <w:t>с</w:t>
      </w:r>
      <w:r w:rsidRPr="00CE0470">
        <w:rPr>
          <w:rFonts w:ascii="Times New Roman" w:hAnsi="Times New Roman" w:cs="Times New Roman"/>
          <w:sz w:val="24"/>
          <w:szCs w:val="24"/>
        </w:rPr>
        <w:t xml:space="preserve">сворды  - </w:t>
      </w:r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 xml:space="preserve">опросники </w:t>
      </w:r>
      <w:r w:rsidR="00776B11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субъективного контроля.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Формы самообразовательной деятельности учителя по программе: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lastRenderedPageBreak/>
        <w:t>-курсы повышения квалификации при институтах повышения квалификации и переподготовки работников образования;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-обсуждение специальной педагогической и психологической литературы;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-подготовка к аттестации;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научно-практические конференции;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-обобщение своего опыта работы и представление его в публикациях;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освоение информационных технологий образования и воспитания;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-теоретические семинары по проблемам повышения качества образования и личностно-профессионального развития учителя;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-обсуждение проблем самообразования и повышения качества образования на заседаниях методического совета, методических объединений учителей, в проблемных группах;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работа творческих мастерских педагогов -исследователей;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проведение самоанализа деятельности учителя за год, рефлексия своего опыта.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1. Повышение ка</w:t>
      </w:r>
      <w:r>
        <w:rPr>
          <w:rFonts w:ascii="Times New Roman" w:hAnsi="Times New Roman" w:cs="Times New Roman"/>
          <w:sz w:val="24"/>
          <w:szCs w:val="24"/>
        </w:rPr>
        <w:t>чества знаний</w:t>
      </w:r>
      <w:r w:rsidRPr="00CE0470">
        <w:rPr>
          <w:rFonts w:ascii="Times New Roman" w:hAnsi="Times New Roman" w:cs="Times New Roman"/>
          <w:sz w:val="24"/>
          <w:szCs w:val="24"/>
        </w:rPr>
        <w:t>, умений и навыков на занятиях по хореографии.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2. Проведение открытых танцевальных  занятий, выступления на  концертах, конкурсах.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3. Доклады и выступления.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4. Разработка дидактических материалов.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5. Разработка и проведение занятий по инновационным технологиям.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6. Создание комплектов педагогических разработок занятий и  мероприятий.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7. Личный сайт</w:t>
      </w:r>
      <w:r w:rsidR="00776B11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-</w:t>
      </w:r>
      <w:r w:rsidR="00776B11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портфолио.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Оценка эффективности программы: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Эффективность программы будет оцениваться по количественным и качественным показателям: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 xml:space="preserve">- качество знаний и умений </w:t>
      </w:r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педагога</w:t>
      </w:r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в области новых образовательных технологий (уровень мастерства педагогических кадров);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 xml:space="preserve">-уровень обучаемости </w:t>
      </w:r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и</w:t>
      </w:r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7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-степень удовлетворенности  воспитанников и их родителей учебно-воспитательным процессом;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- качество учебно-методического и технологического обеспечения;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 xml:space="preserve">-качественное и количественное размещение информации на </w:t>
      </w:r>
      <w:r w:rsidR="00BD69D8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веб</w:t>
      </w:r>
      <w:r w:rsidR="00776B11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-</w:t>
      </w:r>
      <w:r w:rsidR="00776B11"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сайте.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Этапы работы по реализации программы педагогического эксперимента по теме: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sz w:val="24"/>
          <w:szCs w:val="24"/>
        </w:rPr>
        <w:t>«Применение информационных технологий на танцевальных занятиях по хореографии с целью развития творческих способностей  детей».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95"/>
        <w:gridCol w:w="2138"/>
        <w:gridCol w:w="1120"/>
        <w:gridCol w:w="2067"/>
      </w:tblGrid>
      <w:tr w:rsidR="00025C6E" w:rsidRPr="00CE0470" w:rsidTr="00C31CA4">
        <w:tc>
          <w:tcPr>
            <w:tcW w:w="1951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38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6E" w:rsidRPr="00CE0470" w:rsidTr="00C31CA4">
        <w:tc>
          <w:tcPr>
            <w:tcW w:w="1951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Констатирующий (диагностический)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1.Изучить методическую литературу по теме.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 xml:space="preserve">2. Выявить возможности применения ИКТ преподавании  на занятиях по </w:t>
            </w:r>
            <w:r w:rsidRPr="00CE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хореографии.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3.Определить уровень собственной педагогической компетенции в использовании компьютерных технологий.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1.Изучение методической литературы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2.Прохождение курсов повышения квалификации.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3.Дополнительная профессиональная подготовка на сайте «Открытый класс»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4.Самодиагностика.</w:t>
            </w:r>
          </w:p>
        </w:tc>
        <w:tc>
          <w:tcPr>
            <w:tcW w:w="1120" w:type="dxa"/>
          </w:tcPr>
          <w:p w:rsidR="00025C6E" w:rsidRPr="00CE0470" w:rsidRDefault="006B7D0B" w:rsidP="006B7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декабрь 2022</w:t>
            </w:r>
            <w:r w:rsidR="00025C6E" w:rsidRPr="00CE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1.Аннотированный список литературы.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 и беседы с </w:t>
            </w:r>
            <w:proofErr w:type="gramStart"/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учителями ,</w:t>
            </w:r>
            <w:proofErr w:type="gramEnd"/>
            <w:r w:rsidRPr="00CE04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которые </w:t>
            </w:r>
            <w:r w:rsidRPr="00CE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внедряют ИКТ в учебный процесс.</w:t>
            </w:r>
          </w:p>
        </w:tc>
      </w:tr>
      <w:tr w:rsidR="00025C6E" w:rsidRPr="00CE0470" w:rsidTr="00C31CA4">
        <w:tc>
          <w:tcPr>
            <w:tcW w:w="1951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2.Формирующий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b/>
                <w:sz w:val="24"/>
                <w:szCs w:val="24"/>
              </w:rPr>
              <w:t>(экспериментальный)</w:t>
            </w:r>
          </w:p>
        </w:tc>
        <w:tc>
          <w:tcPr>
            <w:tcW w:w="2295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Освоить методы и способы организации учебного процесса с использованием ИКТ.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Внедрение педагогических результатов в педагогическую деятельность.</w:t>
            </w:r>
          </w:p>
        </w:tc>
        <w:tc>
          <w:tcPr>
            <w:tcW w:w="2138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1.Отслеживание процесса, текущих, промежуточных результатов.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2.Участие в школьных и городских научно- практических конференциях.</w:t>
            </w: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25C6E" w:rsidRPr="00CE0470" w:rsidRDefault="006B7D0B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– февраль 2024</w:t>
            </w:r>
            <w:r w:rsidR="00025C6E" w:rsidRPr="00CE047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067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1.Участие в школьной, городской и областных научно– практических конференциях.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2. Выступление на методическом семинаре, заседании МО.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3.Проекты и презентации воспитанников.</w:t>
            </w:r>
          </w:p>
        </w:tc>
      </w:tr>
      <w:tr w:rsidR="00025C6E" w:rsidRPr="00CE0470" w:rsidTr="00C31CA4">
        <w:tc>
          <w:tcPr>
            <w:tcW w:w="1951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b/>
                <w:sz w:val="24"/>
                <w:szCs w:val="24"/>
              </w:rPr>
              <w:t>3.Аналитический (обобщающий)</w:t>
            </w:r>
          </w:p>
        </w:tc>
        <w:tc>
          <w:tcPr>
            <w:tcW w:w="2295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методические материалы по применению ИКТ в преподавании на </w:t>
            </w:r>
            <w:proofErr w:type="gramStart"/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занятиях  по</w:t>
            </w:r>
            <w:proofErr w:type="gramEnd"/>
            <w:r w:rsidRPr="00CE0470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хореографии  для повышения качества обучения</w:t>
            </w:r>
          </w:p>
        </w:tc>
        <w:tc>
          <w:tcPr>
            <w:tcW w:w="2138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Анализ работы, обобщение опыта в форме творческого отчетного концерта.</w:t>
            </w:r>
          </w:p>
        </w:tc>
        <w:tc>
          <w:tcPr>
            <w:tcW w:w="1120" w:type="dxa"/>
          </w:tcPr>
          <w:p w:rsidR="00025C6E" w:rsidRPr="00CE0470" w:rsidRDefault="006B7D0B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2014</w:t>
            </w:r>
            <w:r w:rsidR="00025C6E" w:rsidRPr="00CE04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7" w:type="dxa"/>
          </w:tcPr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1.Подготовленные мультимедийные презентации  по занятиям по хореографии</w:t>
            </w: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6E" w:rsidRPr="00CE0470" w:rsidRDefault="00025C6E" w:rsidP="00C31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0">
              <w:rPr>
                <w:rFonts w:ascii="Times New Roman" w:hAnsi="Times New Roman" w:cs="Times New Roman"/>
                <w:sz w:val="24"/>
                <w:szCs w:val="24"/>
              </w:rPr>
              <w:t>2.Доклад по теме.</w:t>
            </w:r>
          </w:p>
        </w:tc>
      </w:tr>
    </w:tbl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>Педагогическая концепция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0470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</w:t>
      </w:r>
      <w:proofErr w:type="gramStart"/>
      <w:r w:rsidRPr="00CE047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BD6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D0B">
        <w:rPr>
          <w:rFonts w:ascii="Times New Roman" w:hAnsi="Times New Roman" w:cs="Times New Roman"/>
          <w:b/>
          <w:sz w:val="24"/>
          <w:szCs w:val="24"/>
        </w:rPr>
        <w:t>Лихановой</w:t>
      </w:r>
      <w:proofErr w:type="spellEnd"/>
      <w:proofErr w:type="gramEnd"/>
      <w:r w:rsidR="006B7D0B">
        <w:rPr>
          <w:rFonts w:ascii="Times New Roman" w:hAnsi="Times New Roman" w:cs="Times New Roman"/>
          <w:b/>
          <w:sz w:val="24"/>
          <w:szCs w:val="24"/>
        </w:rPr>
        <w:t xml:space="preserve"> Е. Г.</w:t>
      </w:r>
      <w:bookmarkStart w:id="0" w:name="_GoBack"/>
      <w:bookmarkEnd w:id="0"/>
    </w:p>
    <w:p w:rsidR="00025C6E" w:rsidRPr="00CE0470" w:rsidRDefault="00025C6E" w:rsidP="00025C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Воспитание духовности, формирование системы духовных и нравственных ценностей у подрастающего поколения, становление личности, воспитание гражданственности и патриотизма – вот наиболее проблемные, в то же время наиболее </w:t>
      </w:r>
      <w:r w:rsidRPr="00CE0470">
        <w:rPr>
          <w:rFonts w:ascii="Times New Roman" w:hAnsi="Times New Roman" w:cs="Times New Roman"/>
          <w:sz w:val="24"/>
          <w:szCs w:val="24"/>
        </w:rPr>
        <w:lastRenderedPageBreak/>
        <w:t>значимые задачи, которые ставятся обществом и государством перед системой школьного образования.</w:t>
      </w:r>
    </w:p>
    <w:p w:rsidR="00025C6E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 По моему глубокому убеждению,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танцевальные занятия по «хореографии» – благодатное поле для решения этих задач.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 Исходя из этого </w:t>
      </w:r>
      <w:r w:rsidRPr="00CE047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E0470">
        <w:rPr>
          <w:rFonts w:ascii="Times New Roman" w:hAnsi="Times New Roman" w:cs="Times New Roman"/>
          <w:sz w:val="24"/>
          <w:szCs w:val="24"/>
        </w:rPr>
        <w:t>моей педагогической деятельности: является формирование нравственных ценностей и идеалов средствами  музыкального образования.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Танцевальное искусство, как и другие искусства, в системе общего образования имеет особое предназначение </w:t>
      </w:r>
      <w:r w:rsidRPr="00CE0470">
        <w:rPr>
          <w:rFonts w:ascii="Times New Roman" w:hAnsi="Times New Roman" w:cs="Times New Roman"/>
          <w:iCs/>
          <w:sz w:val="24"/>
          <w:szCs w:val="24"/>
        </w:rPr>
        <w:t>духовного совершенствования человека</w:t>
      </w:r>
      <w:r w:rsidRPr="00CE04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E0470">
        <w:rPr>
          <w:rFonts w:ascii="Times New Roman" w:hAnsi="Times New Roman" w:cs="Times New Roman"/>
          <w:sz w:val="24"/>
          <w:szCs w:val="24"/>
        </w:rPr>
        <w:t xml:space="preserve">Воздействуя интонационно на чувства, сознание и неосознанные пласты человеческой психики, на личность в целом, она активно формирует </w:t>
      </w:r>
      <w:r w:rsidRPr="00CE0470">
        <w:rPr>
          <w:rFonts w:ascii="Times New Roman" w:hAnsi="Times New Roman" w:cs="Times New Roman"/>
          <w:iCs/>
          <w:sz w:val="24"/>
          <w:szCs w:val="24"/>
        </w:rPr>
        <w:t xml:space="preserve">мироощущение, мировосприятие и мировоззрение </w:t>
      </w:r>
      <w:r w:rsidRPr="00CE0470">
        <w:rPr>
          <w:rFonts w:ascii="Times New Roman" w:hAnsi="Times New Roman" w:cs="Times New Roman"/>
          <w:sz w:val="24"/>
          <w:szCs w:val="24"/>
        </w:rPr>
        <w:t>человека.</w:t>
      </w:r>
    </w:p>
    <w:p w:rsidR="00025C6E" w:rsidRDefault="00025C6E" w:rsidP="00025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Духовные ценности, запечатленные в танце и музыке, — общечеловеческие и глубоко личностные одновременно. Передаются они </w:t>
      </w:r>
      <w:r w:rsidRPr="00CE0470">
        <w:rPr>
          <w:rFonts w:ascii="Times New Roman" w:hAnsi="Times New Roman" w:cs="Times New Roman"/>
          <w:iCs/>
          <w:sz w:val="24"/>
          <w:szCs w:val="24"/>
        </w:rPr>
        <w:t xml:space="preserve">только через сопереживание. </w:t>
      </w:r>
      <w:r w:rsidRPr="00CE0470">
        <w:rPr>
          <w:rFonts w:ascii="Times New Roman" w:hAnsi="Times New Roman" w:cs="Times New Roman"/>
          <w:sz w:val="24"/>
          <w:szCs w:val="24"/>
        </w:rPr>
        <w:t xml:space="preserve">Поэтому важнейшими задачами музыкального и танцевального  образования должно быть </w:t>
      </w:r>
      <w:r w:rsidRPr="00CE0470">
        <w:rPr>
          <w:rFonts w:ascii="Times New Roman" w:hAnsi="Times New Roman" w:cs="Times New Roman"/>
          <w:iCs/>
          <w:sz w:val="24"/>
          <w:szCs w:val="24"/>
        </w:rPr>
        <w:t xml:space="preserve">развитие художественного восприятия </w:t>
      </w:r>
      <w:r w:rsidRPr="00CE0470">
        <w:rPr>
          <w:rFonts w:ascii="Times New Roman" w:hAnsi="Times New Roman" w:cs="Times New Roman"/>
          <w:sz w:val="24"/>
          <w:szCs w:val="24"/>
        </w:rPr>
        <w:t xml:space="preserve"> и </w:t>
      </w:r>
      <w:r w:rsidRPr="00CE0470">
        <w:rPr>
          <w:rFonts w:ascii="Times New Roman" w:hAnsi="Times New Roman" w:cs="Times New Roman"/>
          <w:iCs/>
          <w:sz w:val="24"/>
          <w:szCs w:val="24"/>
        </w:rPr>
        <w:t>воспитание эстетических чувств.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музыкально-воспитательного процесса является занятие - </w:t>
      </w:r>
      <w:r w:rsidRPr="00CE0470">
        <w:rPr>
          <w:rFonts w:ascii="Times New Roman" w:hAnsi="Times New Roman" w:cs="Times New Roman"/>
          <w:iCs/>
          <w:sz w:val="24"/>
          <w:szCs w:val="24"/>
        </w:rPr>
        <w:t>урок.</w:t>
      </w:r>
      <w:r w:rsidRPr="00CE0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70">
        <w:rPr>
          <w:rFonts w:ascii="Times New Roman" w:hAnsi="Times New Roman" w:cs="Times New Roman"/>
          <w:iCs/>
          <w:sz w:val="24"/>
          <w:szCs w:val="24"/>
        </w:rPr>
        <w:t>На своих  занятиях я использую различные виды деятельности: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Слушание музыкального произведения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Анализ музыкальных образов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Метод сопоставления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Работа с музыкальной литературой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Работа в группах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Индивидуальная работа каждого  воспитанника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Составление кроссвордов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Занятие путешествие, сказка, конкурс, игра</w:t>
      </w:r>
      <w:r w:rsidRPr="00CE0470">
        <w:rPr>
          <w:rFonts w:ascii="Times New Roman" w:hAnsi="Times New Roman" w:cs="Times New Roman"/>
          <w:bCs/>
          <w:sz w:val="24"/>
          <w:szCs w:val="24"/>
        </w:rPr>
        <w:t>,</w:t>
      </w:r>
      <w:r w:rsidR="00776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bCs/>
          <w:sz w:val="24"/>
          <w:szCs w:val="24"/>
        </w:rPr>
        <w:t>концерт.</w:t>
      </w:r>
    </w:p>
    <w:p w:rsidR="00025C6E" w:rsidRPr="00CE0470" w:rsidRDefault="00025C6E" w:rsidP="00025C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0470">
        <w:rPr>
          <w:rFonts w:ascii="Times New Roman" w:hAnsi="Times New Roman" w:cs="Times New Roman"/>
          <w:bCs/>
          <w:sz w:val="24"/>
          <w:szCs w:val="24"/>
        </w:rPr>
        <w:t>Создание презентационного материала к занятию.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470">
        <w:rPr>
          <w:rFonts w:ascii="Times New Roman" w:hAnsi="Times New Roman" w:cs="Times New Roman"/>
          <w:sz w:val="24"/>
          <w:szCs w:val="24"/>
        </w:rPr>
        <w:t>Большое значение имеет атмосфера занятия, которая создает нужный психологический настрой, будит фантазию, воображение детей, создает условия для активизации усвоения знаний посредством включения в деятельность всех обучающихся. Создавать такую атмосферу на заняти</w:t>
      </w:r>
      <w:r w:rsidR="00776B11">
        <w:rPr>
          <w:rFonts w:ascii="Times New Roman" w:hAnsi="Times New Roman" w:cs="Times New Roman"/>
          <w:sz w:val="24"/>
          <w:szCs w:val="24"/>
        </w:rPr>
        <w:t>и</w:t>
      </w:r>
      <w:r w:rsidRPr="00CE0470">
        <w:rPr>
          <w:rFonts w:ascii="Times New Roman" w:hAnsi="Times New Roman" w:cs="Times New Roman"/>
          <w:sz w:val="24"/>
          <w:szCs w:val="24"/>
        </w:rPr>
        <w:t xml:space="preserve"> помогают широкие связи с другими искусствами, исполнительское мастерство и артистизм педагога.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Каким бы оснащенным ни был учебно-воспитательный процесс, его результативность целиком и полностью зависит от </w:t>
      </w:r>
      <w:r w:rsidR="00776B11">
        <w:rPr>
          <w:rFonts w:ascii="Times New Roman" w:hAnsi="Times New Roman" w:cs="Times New Roman"/>
          <w:iCs/>
          <w:sz w:val="24"/>
          <w:szCs w:val="24"/>
        </w:rPr>
        <w:t>личности  педагога</w:t>
      </w:r>
      <w:r w:rsidRPr="00CE0470">
        <w:rPr>
          <w:rFonts w:ascii="Times New Roman" w:hAnsi="Times New Roman" w:cs="Times New Roman"/>
          <w:iCs/>
          <w:sz w:val="24"/>
          <w:szCs w:val="24"/>
        </w:rPr>
        <w:t>.</w:t>
      </w:r>
      <w:r w:rsidRPr="00CE0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70">
        <w:rPr>
          <w:rFonts w:ascii="Times New Roman" w:hAnsi="Times New Roman" w:cs="Times New Roman"/>
          <w:sz w:val="24"/>
          <w:szCs w:val="24"/>
        </w:rPr>
        <w:t>Преподаватель  хореограф должен быть творческой личностью с развитым воображением и художественным мышлением, богатой духовной культурой.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0470">
        <w:rPr>
          <w:rFonts w:ascii="Times New Roman" w:hAnsi="Times New Roman" w:cs="Times New Roman"/>
          <w:sz w:val="24"/>
          <w:szCs w:val="24"/>
        </w:rPr>
        <w:t xml:space="preserve">Оценка знаний и </w:t>
      </w:r>
      <w:proofErr w:type="gramStart"/>
      <w:r w:rsidRPr="00CE0470">
        <w:rPr>
          <w:rFonts w:ascii="Times New Roman" w:hAnsi="Times New Roman" w:cs="Times New Roman"/>
          <w:sz w:val="24"/>
          <w:szCs w:val="24"/>
        </w:rPr>
        <w:t>умений  обучающихся</w:t>
      </w:r>
      <w:proofErr w:type="gramEnd"/>
      <w:r w:rsidRPr="00CE0470">
        <w:rPr>
          <w:rFonts w:ascii="Times New Roman" w:hAnsi="Times New Roman" w:cs="Times New Roman"/>
          <w:sz w:val="24"/>
          <w:szCs w:val="24"/>
        </w:rPr>
        <w:t xml:space="preserve"> должна б</w:t>
      </w:r>
      <w:r>
        <w:rPr>
          <w:rFonts w:ascii="Times New Roman" w:hAnsi="Times New Roman" w:cs="Times New Roman"/>
          <w:sz w:val="24"/>
          <w:szCs w:val="24"/>
        </w:rPr>
        <w:t xml:space="preserve">ыть стимулирующей. В ее основе </w:t>
      </w:r>
      <w:r w:rsidRPr="00CE0470">
        <w:rPr>
          <w:rFonts w:ascii="Times New Roman" w:hAnsi="Times New Roman" w:cs="Times New Roman"/>
          <w:sz w:val="24"/>
          <w:szCs w:val="24"/>
        </w:rPr>
        <w:t xml:space="preserve"> принцип оценивания достижений, творческих проявлений учащихся, а не их недостатков. Участие в творческих конкурсах, концертах  и научно-практических конференциях,  приобщение к истории своего народа  - все это способствует духовному обогащению моих  воспитанников.</w:t>
      </w:r>
    </w:p>
    <w:p w:rsidR="00025C6E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0470">
        <w:rPr>
          <w:rFonts w:ascii="Times New Roman" w:hAnsi="Times New Roman" w:cs="Times New Roman"/>
          <w:sz w:val="24"/>
          <w:szCs w:val="24"/>
        </w:rPr>
        <w:t>Я считаю, что моя педагогическая концепция актуальна в современном педагогическом процессе, ведь в простых истинах заложена концепция, программа педагогического труда, его общественная польза и значимость, поэтому стараюсь придерживаться вошедших в педагогическую практику норм и требований: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0470">
        <w:rPr>
          <w:rFonts w:ascii="Times New Roman" w:hAnsi="Times New Roman" w:cs="Times New Roman"/>
          <w:sz w:val="24"/>
          <w:szCs w:val="24"/>
        </w:rPr>
        <w:t>отлично владеть своим предметом, стараться знать все или многое о    современных достижениях наук, сопредельных с предметом, который преподаю, о новом в психологии, педагогике, методике преподавания;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0470">
        <w:rPr>
          <w:rFonts w:ascii="Times New Roman" w:hAnsi="Times New Roman" w:cs="Times New Roman"/>
          <w:sz w:val="24"/>
          <w:szCs w:val="24"/>
        </w:rPr>
        <w:t>глубоко знать содержание преподаваемого курса, серьезно и обстоятельно готовиться к  заняти</w:t>
      </w:r>
      <w:r w:rsidR="00776B11">
        <w:rPr>
          <w:rFonts w:ascii="Times New Roman" w:hAnsi="Times New Roman" w:cs="Times New Roman"/>
          <w:sz w:val="24"/>
          <w:szCs w:val="24"/>
        </w:rPr>
        <w:t>я</w:t>
      </w:r>
      <w:r w:rsidRPr="00CE0470">
        <w:rPr>
          <w:rFonts w:ascii="Times New Roman" w:hAnsi="Times New Roman" w:cs="Times New Roman"/>
          <w:sz w:val="24"/>
          <w:szCs w:val="24"/>
        </w:rPr>
        <w:t>м, в том числе и психологически;</w:t>
      </w: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C6E" w:rsidRPr="00CE0470" w:rsidRDefault="00025C6E" w:rsidP="00025C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0470">
        <w:rPr>
          <w:rFonts w:ascii="Times New Roman" w:hAnsi="Times New Roman" w:cs="Times New Roman"/>
          <w:sz w:val="24"/>
          <w:szCs w:val="24"/>
        </w:rPr>
        <w:t>применять современные педагогические технологии в образовательном процессе,  настойчиво и без раздражения работать с каждым воспитанником, стараясь добиться необходимого  творческого результата.</w:t>
      </w:r>
    </w:p>
    <w:p w:rsidR="00025C6E" w:rsidRPr="00CE0470" w:rsidRDefault="00025C6E" w:rsidP="00025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F22" w:rsidRDefault="00843F22"/>
    <w:sectPr w:rsidR="00843F22" w:rsidSect="00DF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6AA"/>
    <w:multiLevelType w:val="hybridMultilevel"/>
    <w:tmpl w:val="5FDA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6E"/>
    <w:rsid w:val="00025C6E"/>
    <w:rsid w:val="004150D3"/>
    <w:rsid w:val="0045223B"/>
    <w:rsid w:val="006B7D0B"/>
    <w:rsid w:val="00776B11"/>
    <w:rsid w:val="00843F22"/>
    <w:rsid w:val="00B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5EDA-2020-4B9A-B7EE-1AB03B6C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25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zamUVR</cp:lastModifiedBy>
  <cp:revision>2</cp:revision>
  <dcterms:created xsi:type="dcterms:W3CDTF">2024-11-20T11:16:00Z</dcterms:created>
  <dcterms:modified xsi:type="dcterms:W3CDTF">2024-11-20T11:16:00Z</dcterms:modified>
</cp:coreProperties>
</file>