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FF" w:rsidRDefault="00AA70FF" w:rsidP="00CA78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</w:t>
      </w:r>
      <w:r w:rsidRPr="00160D27">
        <w:rPr>
          <w:rFonts w:ascii="Times New Roman" w:hAnsi="Times New Roman"/>
          <w:b/>
          <w:sz w:val="28"/>
          <w:szCs w:val="28"/>
        </w:rPr>
        <w:t xml:space="preserve">лан-конспект </w:t>
      </w:r>
      <w:r>
        <w:rPr>
          <w:rFonts w:ascii="Times New Roman" w:hAnsi="Times New Roman"/>
          <w:b/>
          <w:sz w:val="28"/>
          <w:szCs w:val="28"/>
        </w:rPr>
        <w:t xml:space="preserve"> проведения  </w:t>
      </w:r>
      <w:r w:rsidR="00CA732F">
        <w:rPr>
          <w:rFonts w:ascii="Times New Roman" w:hAnsi="Times New Roman"/>
          <w:b/>
          <w:sz w:val="28"/>
          <w:szCs w:val="28"/>
        </w:rPr>
        <w:t xml:space="preserve">непосредственно образовательной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16108E">
        <w:rPr>
          <w:rFonts w:ascii="Times New Roman" w:hAnsi="Times New Roman"/>
          <w:b/>
          <w:sz w:val="28"/>
          <w:szCs w:val="28"/>
        </w:rPr>
        <w:t xml:space="preserve">познавательному </w:t>
      </w:r>
      <w:r w:rsidRPr="00664D18">
        <w:rPr>
          <w:rFonts w:ascii="Times New Roman" w:hAnsi="Times New Roman"/>
          <w:b/>
          <w:sz w:val="28"/>
          <w:szCs w:val="28"/>
        </w:rPr>
        <w:t xml:space="preserve">развитию </w:t>
      </w:r>
      <w:r w:rsidR="006433EF" w:rsidRPr="00664D18">
        <w:rPr>
          <w:rFonts w:ascii="Times New Roman" w:hAnsi="Times New Roman"/>
          <w:b/>
          <w:sz w:val="28"/>
          <w:szCs w:val="28"/>
        </w:rPr>
        <w:t>с использованием ИКТ</w:t>
      </w:r>
    </w:p>
    <w:p w:rsidR="00AA70FF" w:rsidRDefault="006433EF" w:rsidP="00AA7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</w:t>
      </w:r>
      <w:r w:rsidR="00AA70FF">
        <w:rPr>
          <w:rFonts w:ascii="Times New Roman" w:hAnsi="Times New Roman"/>
          <w:b/>
          <w:sz w:val="28"/>
          <w:szCs w:val="28"/>
        </w:rPr>
        <w:t xml:space="preserve">    </w:t>
      </w:r>
      <w:r w:rsidR="0016108E">
        <w:rPr>
          <w:rFonts w:ascii="Times New Roman" w:hAnsi="Times New Roman"/>
          <w:b/>
          <w:sz w:val="28"/>
          <w:szCs w:val="28"/>
        </w:rPr>
        <w:t>г</w:t>
      </w:r>
      <w:r w:rsidR="00AA70FF">
        <w:rPr>
          <w:rFonts w:ascii="Times New Roman" w:hAnsi="Times New Roman"/>
          <w:b/>
          <w:sz w:val="28"/>
          <w:szCs w:val="28"/>
        </w:rPr>
        <w:t>руппе</w:t>
      </w:r>
    </w:p>
    <w:p w:rsidR="0016108E" w:rsidRPr="00CE6476" w:rsidRDefault="0016108E" w:rsidP="00AA7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788A" w:rsidRDefault="0016108E" w:rsidP="0016108E">
      <w:pPr>
        <w:jc w:val="right"/>
        <w:rPr>
          <w:i/>
          <w:sz w:val="28"/>
          <w:szCs w:val="28"/>
        </w:rPr>
      </w:pPr>
      <w:r w:rsidRPr="00AE55D6">
        <w:rPr>
          <w:i/>
          <w:sz w:val="28"/>
          <w:szCs w:val="28"/>
        </w:rPr>
        <w:t>Воспитатель</w:t>
      </w:r>
      <w:r w:rsidRPr="00AE55D6">
        <w:rPr>
          <w:b/>
          <w:i/>
          <w:sz w:val="28"/>
          <w:szCs w:val="28"/>
        </w:rPr>
        <w:t xml:space="preserve"> </w:t>
      </w:r>
      <w:r w:rsidRPr="00AE55D6">
        <w:rPr>
          <w:i/>
          <w:sz w:val="28"/>
          <w:szCs w:val="28"/>
        </w:rPr>
        <w:t xml:space="preserve"> </w:t>
      </w:r>
      <w:r w:rsidR="00CA788A">
        <w:rPr>
          <w:i/>
          <w:sz w:val="28"/>
          <w:szCs w:val="28"/>
        </w:rPr>
        <w:t xml:space="preserve">ГБОУ СОШ </w:t>
      </w:r>
      <w:proofErr w:type="gramStart"/>
      <w:r w:rsidR="00CA788A">
        <w:rPr>
          <w:i/>
          <w:sz w:val="28"/>
          <w:szCs w:val="28"/>
        </w:rPr>
        <w:t>с</w:t>
      </w:r>
      <w:proofErr w:type="gramEnd"/>
      <w:r w:rsidR="00CA788A">
        <w:rPr>
          <w:i/>
          <w:sz w:val="28"/>
          <w:szCs w:val="28"/>
        </w:rPr>
        <w:t xml:space="preserve">. Сухая Вязовка </w:t>
      </w:r>
    </w:p>
    <w:p w:rsidR="0016108E" w:rsidRPr="00AE55D6" w:rsidRDefault="00CA788A" w:rsidP="0016108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 «Детский сад </w:t>
      </w:r>
      <w:r w:rsidR="0016108E" w:rsidRPr="00AE55D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Улыбка</w:t>
      </w:r>
      <w:r w:rsidR="0016108E" w:rsidRPr="00AE55D6">
        <w:rPr>
          <w:i/>
          <w:sz w:val="28"/>
          <w:szCs w:val="28"/>
        </w:rPr>
        <w:t>»</w:t>
      </w:r>
    </w:p>
    <w:p w:rsidR="0016108E" w:rsidRDefault="00F330EB" w:rsidP="0016108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Абрамова Людмила Александровна </w:t>
      </w:r>
    </w:p>
    <w:p w:rsidR="00AA70FF" w:rsidRPr="003F41B9" w:rsidRDefault="00AA70FF" w:rsidP="00AA70FF">
      <w:pPr>
        <w:jc w:val="right"/>
      </w:pPr>
      <w:r w:rsidRPr="0094719A">
        <w:rPr>
          <w:i/>
          <w:sz w:val="28"/>
          <w:szCs w:val="28"/>
        </w:rPr>
        <w:t xml:space="preserve">                               </w:t>
      </w:r>
    </w:p>
    <w:p w:rsidR="00AA70FF" w:rsidRDefault="00AA70FF" w:rsidP="00AA70FF">
      <w:pPr>
        <w:rPr>
          <w:i/>
          <w:sz w:val="28"/>
          <w:szCs w:val="28"/>
        </w:rPr>
      </w:pPr>
      <w:r w:rsidRPr="00AA70FF">
        <w:rPr>
          <w:sz w:val="28"/>
          <w:szCs w:val="28"/>
          <w:u w:val="single"/>
        </w:rPr>
        <w:t>Вид деятельности:</w:t>
      </w:r>
      <w:r w:rsidRPr="00AA70FF">
        <w:rPr>
          <w:sz w:val="28"/>
          <w:szCs w:val="28"/>
        </w:rPr>
        <w:t xml:space="preserve"> </w:t>
      </w:r>
      <w:r w:rsidR="0016108E">
        <w:rPr>
          <w:i/>
          <w:sz w:val="28"/>
          <w:szCs w:val="28"/>
        </w:rPr>
        <w:t>познавательно-исследовательская</w:t>
      </w:r>
      <w:r w:rsidRPr="00AA70FF">
        <w:rPr>
          <w:i/>
          <w:sz w:val="28"/>
          <w:szCs w:val="28"/>
        </w:rPr>
        <w:t xml:space="preserve"> деятельность</w:t>
      </w:r>
      <w:r w:rsidR="0016108E">
        <w:rPr>
          <w:i/>
          <w:sz w:val="28"/>
          <w:szCs w:val="28"/>
        </w:rPr>
        <w:t xml:space="preserve"> (</w:t>
      </w:r>
      <w:proofErr w:type="spellStart"/>
      <w:r w:rsidR="0016108E">
        <w:rPr>
          <w:i/>
          <w:sz w:val="28"/>
          <w:szCs w:val="28"/>
        </w:rPr>
        <w:t>фэмп</w:t>
      </w:r>
      <w:proofErr w:type="spellEnd"/>
      <w:r w:rsidR="0016108E">
        <w:rPr>
          <w:i/>
          <w:sz w:val="28"/>
          <w:szCs w:val="28"/>
        </w:rPr>
        <w:t>)</w:t>
      </w:r>
    </w:p>
    <w:p w:rsidR="00E62699" w:rsidRPr="00AA70FF" w:rsidRDefault="00E62699" w:rsidP="00AA70FF">
      <w:pPr>
        <w:rPr>
          <w:sz w:val="28"/>
          <w:szCs w:val="28"/>
        </w:rPr>
      </w:pPr>
    </w:p>
    <w:p w:rsidR="00F82F75" w:rsidRDefault="00AA70FF" w:rsidP="00AA70FF">
      <w:pPr>
        <w:rPr>
          <w:i/>
          <w:sz w:val="28"/>
          <w:szCs w:val="28"/>
        </w:rPr>
      </w:pPr>
      <w:r w:rsidRPr="00AA70FF">
        <w:rPr>
          <w:sz w:val="28"/>
          <w:szCs w:val="28"/>
          <w:u w:val="single"/>
        </w:rPr>
        <w:t>Тема</w:t>
      </w:r>
      <w:proofErr w:type="gramStart"/>
      <w:r w:rsidRPr="00AA70FF">
        <w:rPr>
          <w:i/>
          <w:sz w:val="28"/>
          <w:szCs w:val="28"/>
          <w:u w:val="single"/>
        </w:rPr>
        <w:t xml:space="preserve"> :</w:t>
      </w:r>
      <w:proofErr w:type="gramEnd"/>
      <w:r w:rsidRPr="00AA70FF">
        <w:rPr>
          <w:sz w:val="28"/>
          <w:szCs w:val="28"/>
        </w:rPr>
        <w:t> </w:t>
      </w:r>
      <w:r w:rsidR="006433EF" w:rsidRPr="006433EF">
        <w:rPr>
          <w:sz w:val="28"/>
          <w:szCs w:val="28"/>
        </w:rPr>
        <w:t>«Путешествие в Простоквашино</w:t>
      </w:r>
      <w:r w:rsidR="00F82F75" w:rsidRPr="00AA70FF">
        <w:rPr>
          <w:sz w:val="28"/>
          <w:szCs w:val="28"/>
        </w:rPr>
        <w:t>»</w:t>
      </w:r>
      <w:r w:rsidR="006433EF">
        <w:rPr>
          <w:i/>
          <w:sz w:val="28"/>
          <w:szCs w:val="28"/>
        </w:rPr>
        <w:t>.</w:t>
      </w:r>
    </w:p>
    <w:p w:rsidR="00E62699" w:rsidRPr="00AA70FF" w:rsidRDefault="00E62699" w:rsidP="00AA70FF">
      <w:pPr>
        <w:rPr>
          <w:rFonts w:eastAsiaTheme="minorHAnsi" w:cstheme="minorBidi"/>
          <w:i/>
          <w:sz w:val="28"/>
          <w:szCs w:val="28"/>
          <w:lang w:eastAsia="en-US"/>
        </w:rPr>
      </w:pPr>
    </w:p>
    <w:p w:rsidR="00F82F75" w:rsidRDefault="00F82F75" w:rsidP="00F82F75">
      <w:pPr>
        <w:rPr>
          <w:sz w:val="28"/>
          <w:szCs w:val="28"/>
        </w:rPr>
      </w:pPr>
      <w:r w:rsidRPr="00AA70FF">
        <w:rPr>
          <w:sz w:val="28"/>
          <w:szCs w:val="28"/>
          <w:u w:val="single"/>
        </w:rPr>
        <w:t>Интеграция образовательных областей:</w:t>
      </w:r>
      <w:r w:rsidRPr="00AA70FF">
        <w:rPr>
          <w:sz w:val="28"/>
          <w:szCs w:val="28"/>
        </w:rPr>
        <w:t xml:space="preserve">  </w:t>
      </w:r>
      <w:r w:rsidR="0016108E" w:rsidRPr="00AA70FF">
        <w:rPr>
          <w:sz w:val="28"/>
          <w:szCs w:val="28"/>
        </w:rPr>
        <w:t>«Речевое развитие</w:t>
      </w:r>
      <w:r w:rsidR="0016108E">
        <w:rPr>
          <w:sz w:val="28"/>
          <w:szCs w:val="28"/>
        </w:rPr>
        <w:t>»,</w:t>
      </w:r>
      <w:r w:rsidR="0016108E" w:rsidRPr="00AA70FF">
        <w:rPr>
          <w:sz w:val="28"/>
          <w:szCs w:val="28"/>
        </w:rPr>
        <w:t xml:space="preserve"> </w:t>
      </w:r>
      <w:r w:rsidRPr="00AA70FF">
        <w:rPr>
          <w:sz w:val="28"/>
          <w:szCs w:val="28"/>
        </w:rPr>
        <w:t>«Социально - коммуникативное развитие», «Художественно-эстетическое  ра</w:t>
      </w:r>
      <w:r w:rsidR="0016108E">
        <w:rPr>
          <w:sz w:val="28"/>
          <w:szCs w:val="28"/>
        </w:rPr>
        <w:t>звитие», «Физическое развитие».</w:t>
      </w:r>
      <w:r w:rsidRPr="00AA70FF">
        <w:rPr>
          <w:sz w:val="28"/>
          <w:szCs w:val="28"/>
        </w:rPr>
        <w:t xml:space="preserve">  </w:t>
      </w:r>
    </w:p>
    <w:p w:rsidR="00E62699" w:rsidRPr="00AA70FF" w:rsidRDefault="00E62699" w:rsidP="00F82F75">
      <w:pPr>
        <w:rPr>
          <w:sz w:val="28"/>
          <w:szCs w:val="28"/>
        </w:rPr>
      </w:pPr>
    </w:p>
    <w:p w:rsidR="00F82F75" w:rsidRPr="00AA70FF" w:rsidRDefault="00F82F75" w:rsidP="00F82F75">
      <w:pPr>
        <w:rPr>
          <w:sz w:val="28"/>
          <w:szCs w:val="28"/>
          <w:u w:val="single"/>
        </w:rPr>
      </w:pPr>
      <w:r w:rsidRPr="00AA70FF">
        <w:rPr>
          <w:sz w:val="28"/>
          <w:szCs w:val="28"/>
          <w:u w:val="single"/>
        </w:rPr>
        <w:t>Задачи:</w:t>
      </w:r>
    </w:p>
    <w:p w:rsidR="005C67EC" w:rsidRPr="005C67EC" w:rsidRDefault="00F82F75" w:rsidP="006433EF">
      <w:pPr>
        <w:rPr>
          <w:b/>
          <w:sz w:val="28"/>
          <w:szCs w:val="28"/>
        </w:rPr>
      </w:pPr>
      <w:r w:rsidRPr="005C67EC">
        <w:rPr>
          <w:b/>
          <w:sz w:val="28"/>
          <w:szCs w:val="28"/>
        </w:rPr>
        <w:t>1</w:t>
      </w:r>
      <w:r w:rsidR="0016108E" w:rsidRPr="005C67EC">
        <w:rPr>
          <w:b/>
          <w:sz w:val="28"/>
          <w:szCs w:val="28"/>
        </w:rPr>
        <w:t>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433EF">
        <w:rPr>
          <w:sz w:val="28"/>
          <w:szCs w:val="28"/>
        </w:rPr>
        <w:t xml:space="preserve">Учить детей количественному и порядковому счету, правильно отвечать на вопросы: сколько? </w:t>
      </w:r>
      <w:proofErr w:type="gramStart"/>
      <w:r w:rsidRPr="006433EF">
        <w:rPr>
          <w:sz w:val="28"/>
          <w:szCs w:val="28"/>
        </w:rPr>
        <w:t>Какой</w:t>
      </w:r>
      <w:proofErr w:type="gramEnd"/>
      <w:r w:rsidRPr="006433EF">
        <w:rPr>
          <w:sz w:val="28"/>
          <w:szCs w:val="28"/>
        </w:rPr>
        <w:t xml:space="preserve"> по счету? На котором по счету месте?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 xml:space="preserve">- Закреплять знания о геометрических фигурах: круге, овале, квадрате, </w:t>
      </w:r>
      <w:proofErr w:type="gramStart"/>
      <w:r w:rsidRPr="006433EF">
        <w:rPr>
          <w:sz w:val="28"/>
          <w:szCs w:val="28"/>
        </w:rPr>
        <w:t>треугольнике</w:t>
      </w:r>
      <w:proofErr w:type="gramEnd"/>
      <w:r w:rsidRPr="006433EF">
        <w:rPr>
          <w:sz w:val="28"/>
          <w:szCs w:val="28"/>
        </w:rPr>
        <w:t>, прямоугольнике, ромбе.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Закреплять умение пользоваться знаками &gt;,&lt;.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Закреплять умение ориентироваться на листе бумаги относительно себя, другого лица.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Развивать умение сравнивать две группы предметов, понимать отношение между ними.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Закреплять знания о временах года, дней недели.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Формировать навыки самоконтроля и самооценки.</w:t>
      </w:r>
    </w:p>
    <w:p w:rsidR="00F82F75" w:rsidRPr="00967CE7" w:rsidRDefault="006433EF" w:rsidP="00F82F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F75">
        <w:rPr>
          <w:sz w:val="28"/>
          <w:szCs w:val="28"/>
        </w:rPr>
        <w:t>(«</w:t>
      </w:r>
      <w:r w:rsidR="0016108E" w:rsidRPr="00AA70FF">
        <w:rPr>
          <w:sz w:val="28"/>
          <w:szCs w:val="28"/>
        </w:rPr>
        <w:t>Познавательное</w:t>
      </w:r>
      <w:r w:rsidR="0016108E">
        <w:rPr>
          <w:sz w:val="28"/>
          <w:szCs w:val="28"/>
        </w:rPr>
        <w:t xml:space="preserve"> развитие»).</w:t>
      </w:r>
    </w:p>
    <w:p w:rsidR="005C67EC" w:rsidRPr="005C67EC" w:rsidRDefault="006433EF" w:rsidP="006433EF">
      <w:pPr>
        <w:rPr>
          <w:b/>
          <w:sz w:val="28"/>
          <w:szCs w:val="28"/>
        </w:rPr>
      </w:pPr>
      <w:r w:rsidRPr="005C67EC">
        <w:rPr>
          <w:b/>
          <w:sz w:val="28"/>
          <w:szCs w:val="28"/>
        </w:rPr>
        <w:t xml:space="preserve">2. 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 xml:space="preserve">- Пополнять и активизировать словарь детей. 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Продолжать совершенствовать диалогическую речь.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Развивать умение согласовывать слова в предложении.</w:t>
      </w:r>
    </w:p>
    <w:p w:rsidR="00F82F75" w:rsidRPr="00967CE7" w:rsidRDefault="0016108E" w:rsidP="00F82F75">
      <w:pPr>
        <w:rPr>
          <w:sz w:val="28"/>
          <w:szCs w:val="28"/>
        </w:rPr>
      </w:pPr>
      <w:r>
        <w:rPr>
          <w:sz w:val="28"/>
          <w:szCs w:val="28"/>
        </w:rPr>
        <w:t xml:space="preserve"> («Речевое развитие»).</w:t>
      </w:r>
    </w:p>
    <w:p w:rsidR="005C67EC" w:rsidRPr="005C67EC" w:rsidRDefault="006433EF" w:rsidP="006433EF">
      <w:pPr>
        <w:rPr>
          <w:b/>
          <w:sz w:val="28"/>
          <w:szCs w:val="28"/>
        </w:rPr>
      </w:pPr>
      <w:r w:rsidRPr="005C67EC">
        <w:rPr>
          <w:b/>
          <w:sz w:val="28"/>
          <w:szCs w:val="28"/>
        </w:rPr>
        <w:t xml:space="preserve">3. </w:t>
      </w:r>
    </w:p>
    <w:p w:rsidR="006433EF" w:rsidRPr="006433EF" w:rsidRDefault="005C67EC" w:rsidP="006433E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433EF" w:rsidRPr="006433EF">
        <w:rPr>
          <w:sz w:val="28"/>
          <w:szCs w:val="28"/>
        </w:rPr>
        <w:t>Вызвать  у детей интерес к математическим заданиям.</w:t>
      </w:r>
    </w:p>
    <w:p w:rsidR="00F82F75" w:rsidRPr="00967CE7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Воспитывать нравственные качества /доброжелательность, умение сопереживать, помогать/.</w:t>
      </w:r>
      <w:r w:rsidR="00F82F75">
        <w:rPr>
          <w:sz w:val="28"/>
          <w:szCs w:val="28"/>
        </w:rPr>
        <w:t xml:space="preserve"> («Социаль</w:t>
      </w:r>
      <w:r w:rsidR="0016108E">
        <w:rPr>
          <w:sz w:val="28"/>
          <w:szCs w:val="28"/>
        </w:rPr>
        <w:t>но – коммуникативное развитие»).</w:t>
      </w:r>
    </w:p>
    <w:p w:rsidR="005C67EC" w:rsidRPr="005C67EC" w:rsidRDefault="006433EF" w:rsidP="006433EF">
      <w:pPr>
        <w:rPr>
          <w:b/>
        </w:rPr>
      </w:pPr>
      <w:r w:rsidRPr="005C67EC">
        <w:rPr>
          <w:b/>
          <w:sz w:val="28"/>
          <w:szCs w:val="28"/>
        </w:rPr>
        <w:t>4.</w:t>
      </w:r>
      <w:r w:rsidRPr="005C67EC">
        <w:rPr>
          <w:b/>
        </w:rPr>
        <w:t xml:space="preserve"> </w:t>
      </w:r>
    </w:p>
    <w:p w:rsidR="006433EF" w:rsidRPr="006433EF" w:rsidRDefault="006433EF" w:rsidP="006433EF">
      <w:pPr>
        <w:rPr>
          <w:sz w:val="28"/>
          <w:szCs w:val="28"/>
        </w:rPr>
      </w:pPr>
      <w:r w:rsidRPr="006433EF">
        <w:rPr>
          <w:sz w:val="28"/>
          <w:szCs w:val="28"/>
        </w:rPr>
        <w:t>- Развивать двигательную активность, координацию движения, умения сочетать слова с  движениями.</w:t>
      </w:r>
    </w:p>
    <w:p w:rsidR="00F82F75" w:rsidRDefault="00F82F75" w:rsidP="00F82F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CE7">
        <w:rPr>
          <w:sz w:val="28"/>
          <w:szCs w:val="28"/>
        </w:rPr>
        <w:t>(«Физическое развитие»)</w:t>
      </w:r>
      <w:r w:rsidR="0016108E">
        <w:rPr>
          <w:sz w:val="28"/>
          <w:szCs w:val="28"/>
        </w:rPr>
        <w:t>.</w:t>
      </w:r>
    </w:p>
    <w:p w:rsidR="00E62699" w:rsidRDefault="00E62699" w:rsidP="00F82F75">
      <w:pPr>
        <w:rPr>
          <w:sz w:val="28"/>
          <w:szCs w:val="28"/>
        </w:rPr>
      </w:pPr>
    </w:p>
    <w:p w:rsidR="005C67EC" w:rsidRPr="00967CE7" w:rsidRDefault="005C67EC" w:rsidP="00F82F75">
      <w:pPr>
        <w:rPr>
          <w:sz w:val="28"/>
          <w:szCs w:val="28"/>
        </w:rPr>
      </w:pPr>
    </w:p>
    <w:p w:rsidR="005C67EC" w:rsidRDefault="00F82F75" w:rsidP="00AA70FF">
      <w:pPr>
        <w:rPr>
          <w:sz w:val="28"/>
          <w:szCs w:val="28"/>
          <w:u w:val="single"/>
        </w:rPr>
      </w:pPr>
      <w:r w:rsidRPr="00AA70FF">
        <w:rPr>
          <w:i/>
          <w:sz w:val="28"/>
          <w:szCs w:val="28"/>
          <w:u w:val="single"/>
        </w:rPr>
        <w:lastRenderedPageBreak/>
        <w:t>Методы и приемы</w:t>
      </w:r>
      <w:r w:rsidRPr="00AA70FF">
        <w:rPr>
          <w:sz w:val="28"/>
          <w:szCs w:val="28"/>
          <w:u w:val="single"/>
        </w:rPr>
        <w:t>:</w:t>
      </w:r>
    </w:p>
    <w:p w:rsidR="00AA70FF" w:rsidRPr="00AA70FF" w:rsidRDefault="00F82F75" w:rsidP="00AA70FF">
      <w:pPr>
        <w:rPr>
          <w:sz w:val="28"/>
          <w:szCs w:val="28"/>
        </w:rPr>
      </w:pPr>
      <w:r w:rsidRPr="00AA70FF">
        <w:rPr>
          <w:sz w:val="28"/>
          <w:szCs w:val="28"/>
        </w:rPr>
        <w:tab/>
      </w:r>
    </w:p>
    <w:p w:rsidR="00CA788A" w:rsidRPr="00CA788A" w:rsidRDefault="00F82F75" w:rsidP="00CA788A">
      <w:pPr>
        <w:rPr>
          <w:sz w:val="28"/>
          <w:szCs w:val="28"/>
        </w:rPr>
      </w:pPr>
      <w:r w:rsidRPr="00967CE7">
        <w:rPr>
          <w:sz w:val="28"/>
          <w:szCs w:val="28"/>
        </w:rPr>
        <w:t xml:space="preserve">- </w:t>
      </w:r>
      <w:proofErr w:type="gramStart"/>
      <w:r w:rsidR="00CA788A" w:rsidRPr="00CA788A">
        <w:rPr>
          <w:sz w:val="28"/>
          <w:szCs w:val="28"/>
        </w:rPr>
        <w:t>практические</w:t>
      </w:r>
      <w:proofErr w:type="gramEnd"/>
      <w:r w:rsidR="00CA788A" w:rsidRPr="00CA788A">
        <w:rPr>
          <w:sz w:val="28"/>
          <w:szCs w:val="28"/>
        </w:rPr>
        <w:t xml:space="preserve">: решение проблемных ситуаций, работа с  геометрическими фигурами, физкультминутка, </w:t>
      </w:r>
      <w:proofErr w:type="spellStart"/>
      <w:r w:rsidR="00CA788A">
        <w:rPr>
          <w:sz w:val="28"/>
          <w:szCs w:val="28"/>
        </w:rPr>
        <w:t>психогимнастика</w:t>
      </w:r>
      <w:proofErr w:type="spellEnd"/>
      <w:r w:rsidR="00CA788A">
        <w:rPr>
          <w:sz w:val="28"/>
          <w:szCs w:val="28"/>
        </w:rPr>
        <w:t xml:space="preserve">, пальчиковая гимнастика, </w:t>
      </w:r>
    </w:p>
    <w:p w:rsidR="00CA788A" w:rsidRPr="00CA788A" w:rsidRDefault="00CA788A" w:rsidP="00CA788A">
      <w:pPr>
        <w:rPr>
          <w:sz w:val="28"/>
          <w:szCs w:val="28"/>
        </w:rPr>
      </w:pPr>
      <w:r w:rsidRPr="00CA788A">
        <w:rPr>
          <w:sz w:val="28"/>
          <w:szCs w:val="28"/>
        </w:rPr>
        <w:t xml:space="preserve">- наглядные: мультимедийная презентация, </w:t>
      </w:r>
      <w:r>
        <w:rPr>
          <w:sz w:val="28"/>
          <w:szCs w:val="28"/>
        </w:rPr>
        <w:t>волшебный грузовик</w:t>
      </w:r>
      <w:r w:rsidRPr="00CA788A">
        <w:rPr>
          <w:sz w:val="28"/>
          <w:szCs w:val="28"/>
        </w:rPr>
        <w:t xml:space="preserve">, </w:t>
      </w:r>
      <w:r>
        <w:rPr>
          <w:sz w:val="28"/>
          <w:szCs w:val="28"/>
        </w:rPr>
        <w:t>волшебная скатерть,</w:t>
      </w:r>
      <w:r w:rsidRPr="00CA788A">
        <w:rPr>
          <w:sz w:val="28"/>
          <w:szCs w:val="28"/>
        </w:rPr>
        <w:t xml:space="preserve"> геометрические фигуры,</w:t>
      </w:r>
      <w:r>
        <w:rPr>
          <w:sz w:val="28"/>
          <w:szCs w:val="28"/>
        </w:rPr>
        <w:t xml:space="preserve"> шнурок</w:t>
      </w:r>
      <w:r w:rsidRPr="00CA788A">
        <w:rPr>
          <w:sz w:val="28"/>
          <w:szCs w:val="28"/>
        </w:rPr>
        <w:t>;</w:t>
      </w:r>
    </w:p>
    <w:p w:rsidR="00CA788A" w:rsidRPr="00CA788A" w:rsidRDefault="00CA788A" w:rsidP="00CA788A">
      <w:pPr>
        <w:rPr>
          <w:sz w:val="28"/>
          <w:szCs w:val="28"/>
        </w:rPr>
      </w:pPr>
      <w:r w:rsidRPr="00CA788A">
        <w:rPr>
          <w:sz w:val="28"/>
          <w:szCs w:val="28"/>
        </w:rPr>
        <w:t>-словесные</w:t>
      </w:r>
      <w:r>
        <w:rPr>
          <w:sz w:val="28"/>
          <w:szCs w:val="28"/>
        </w:rPr>
        <w:t>: рассказ педагога, ситуативный разговор</w:t>
      </w:r>
      <w:r w:rsidRPr="00CA788A">
        <w:rPr>
          <w:sz w:val="28"/>
          <w:szCs w:val="28"/>
        </w:rPr>
        <w:t>, вопросы поисково</w:t>
      </w:r>
      <w:r>
        <w:rPr>
          <w:sz w:val="28"/>
          <w:szCs w:val="28"/>
        </w:rPr>
        <w:t>го характера, составление задач</w:t>
      </w:r>
      <w:r w:rsidRPr="00CA788A">
        <w:rPr>
          <w:sz w:val="28"/>
          <w:szCs w:val="28"/>
        </w:rPr>
        <w:t>.</w:t>
      </w:r>
    </w:p>
    <w:p w:rsidR="00E62699" w:rsidRPr="00967CE7" w:rsidRDefault="00E62699" w:rsidP="00CA788A">
      <w:pPr>
        <w:rPr>
          <w:sz w:val="28"/>
          <w:szCs w:val="28"/>
        </w:rPr>
      </w:pPr>
    </w:p>
    <w:p w:rsidR="00F82F75" w:rsidRDefault="00F82F75" w:rsidP="00F82F75">
      <w:pPr>
        <w:rPr>
          <w:sz w:val="28"/>
          <w:szCs w:val="28"/>
        </w:rPr>
      </w:pPr>
      <w:r w:rsidRPr="00AA70FF">
        <w:rPr>
          <w:i/>
          <w:sz w:val="28"/>
          <w:szCs w:val="28"/>
          <w:u w:val="single"/>
        </w:rPr>
        <w:t>Материалы и оборудование</w:t>
      </w:r>
      <w:r w:rsidRPr="009D3487">
        <w:rPr>
          <w:b/>
          <w:i/>
          <w:sz w:val="28"/>
          <w:szCs w:val="28"/>
          <w:u w:val="single"/>
        </w:rPr>
        <w:t>:</w:t>
      </w:r>
      <w:r w:rsidRPr="009D3487">
        <w:rPr>
          <w:sz w:val="28"/>
          <w:szCs w:val="28"/>
        </w:rPr>
        <w:t xml:space="preserve"> </w:t>
      </w:r>
      <w:r w:rsidR="00FE6FFE">
        <w:rPr>
          <w:sz w:val="28"/>
          <w:szCs w:val="28"/>
        </w:rPr>
        <w:t xml:space="preserve">наборы геометрических фигур, </w:t>
      </w:r>
      <w:r w:rsidR="00CA788A">
        <w:rPr>
          <w:sz w:val="28"/>
          <w:szCs w:val="28"/>
        </w:rPr>
        <w:t>и</w:t>
      </w:r>
      <w:r w:rsidR="00FE6FFE" w:rsidRPr="00FE6FFE">
        <w:rPr>
          <w:sz w:val="28"/>
          <w:szCs w:val="28"/>
        </w:rPr>
        <w:t>нтерактивная презентация «Зима в Простоквашино», грузовик из геометрических фигур, скатерть с геометрическими</w:t>
      </w:r>
      <w:r w:rsidR="00CA788A">
        <w:rPr>
          <w:sz w:val="28"/>
          <w:szCs w:val="28"/>
        </w:rPr>
        <w:t xml:space="preserve"> фигурами, шнурок.</w:t>
      </w:r>
    </w:p>
    <w:p w:rsidR="00E62699" w:rsidRDefault="00E62699" w:rsidP="00E62699">
      <w:pPr>
        <w:rPr>
          <w:i/>
          <w:sz w:val="28"/>
          <w:szCs w:val="28"/>
        </w:rPr>
      </w:pPr>
    </w:p>
    <w:p w:rsidR="00F82F75" w:rsidRDefault="00AA70FF" w:rsidP="00AA70FF">
      <w:pPr>
        <w:jc w:val="center"/>
        <w:rPr>
          <w:bCs/>
          <w:sz w:val="28"/>
          <w:szCs w:val="28"/>
          <w:u w:val="single"/>
        </w:rPr>
      </w:pPr>
      <w:r w:rsidRPr="002F0815">
        <w:rPr>
          <w:bCs/>
          <w:sz w:val="28"/>
          <w:szCs w:val="28"/>
          <w:u w:val="single"/>
        </w:rPr>
        <w:t>Формы организации совместной деятельности</w:t>
      </w:r>
    </w:p>
    <w:p w:rsidR="00E62699" w:rsidRPr="00AA70FF" w:rsidRDefault="00E62699" w:rsidP="00AA70FF">
      <w:pPr>
        <w:jc w:val="center"/>
        <w:rPr>
          <w:sz w:val="28"/>
          <w:szCs w:val="28"/>
          <w:u w:val="single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CA732F" w:rsidRPr="00CF75FD" w:rsidTr="00E62699">
        <w:trPr>
          <w:trHeight w:val="37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CA732F" w:rsidRDefault="00CA732F" w:rsidP="00137011">
            <w:pPr>
              <w:jc w:val="center"/>
              <w:rPr>
                <w:b/>
              </w:rPr>
            </w:pPr>
            <w:r w:rsidRPr="00CA732F">
              <w:rPr>
                <w:b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E62699" w:rsidRDefault="00CA732F" w:rsidP="00E62699">
            <w:pPr>
              <w:jc w:val="center"/>
              <w:rPr>
                <w:b/>
              </w:rPr>
            </w:pPr>
            <w:r w:rsidRPr="00CA732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A732F" w:rsidRPr="00CF75FD" w:rsidTr="00DA760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r w:rsidRPr="009C533F">
              <w:rPr>
                <w:i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BB" w:rsidRPr="00F92CBB" w:rsidRDefault="00F92CBB" w:rsidP="00F92CBB">
            <w:r>
              <w:t>1.</w:t>
            </w:r>
            <w:r w:rsidRPr="00F92CBB">
              <w:t xml:space="preserve"> </w:t>
            </w:r>
            <w:proofErr w:type="spellStart"/>
            <w:r w:rsidRPr="00F92CBB">
              <w:t>Психогимнастика</w:t>
            </w:r>
            <w:proofErr w:type="spellEnd"/>
          </w:p>
          <w:p w:rsidR="00F92CBB" w:rsidRPr="00F92CBB" w:rsidRDefault="00F92CBB" w:rsidP="00F92CBB">
            <w:r>
              <w:t xml:space="preserve">2. </w:t>
            </w:r>
            <w:r w:rsidRPr="00F92CBB">
              <w:t>Физкультминутка.</w:t>
            </w:r>
          </w:p>
          <w:p w:rsidR="00F92CBB" w:rsidRPr="00F92CBB" w:rsidRDefault="00F92CBB" w:rsidP="00F92CBB">
            <w:r>
              <w:t xml:space="preserve">3. </w:t>
            </w:r>
            <w:r w:rsidRPr="00F92CBB">
              <w:t>Пальчиковая гимнастика</w:t>
            </w:r>
          </w:p>
          <w:p w:rsidR="00E62699" w:rsidRPr="001447A4" w:rsidRDefault="00E62699" w:rsidP="00F92CBB"/>
        </w:tc>
      </w:tr>
      <w:tr w:rsidR="00CA732F" w:rsidRPr="00CF75FD" w:rsidTr="00DA7601">
        <w:trPr>
          <w:trHeight w:val="5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r w:rsidRPr="009C533F">
              <w:rPr>
                <w:i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8A" w:rsidRDefault="00CA788A" w:rsidP="00CA788A">
            <w:r>
              <w:t>Дидактические игры</w:t>
            </w:r>
          </w:p>
          <w:p w:rsidR="00CA788A" w:rsidRDefault="00CA788A" w:rsidP="00CA788A">
            <w:r>
              <w:t xml:space="preserve"> «Волшебный грузовик»</w:t>
            </w:r>
          </w:p>
          <w:p w:rsidR="00CA788A" w:rsidRDefault="00CA788A" w:rsidP="00CA788A">
            <w:r>
              <w:t>«Расставь по порядку»</w:t>
            </w:r>
          </w:p>
          <w:p w:rsidR="00CA788A" w:rsidRDefault="00CA788A" w:rsidP="00CA788A">
            <w:r>
              <w:t>«Домик Дяди Федора»</w:t>
            </w:r>
          </w:p>
          <w:p w:rsidR="00CA788A" w:rsidRDefault="00CA788A" w:rsidP="00CA788A">
            <w:r>
              <w:t>«Волшебная скатерть Шарика»</w:t>
            </w:r>
          </w:p>
          <w:p w:rsidR="00CA788A" w:rsidRDefault="00CA788A" w:rsidP="00CA788A">
            <w:r>
              <w:t>«Угощенье Шарика»</w:t>
            </w:r>
          </w:p>
          <w:p w:rsidR="00CA788A" w:rsidRDefault="00CA788A" w:rsidP="00CA788A">
            <w:r>
              <w:t xml:space="preserve"> «Веселая цифра»</w:t>
            </w:r>
          </w:p>
          <w:p w:rsidR="00CA788A" w:rsidRDefault="00CA788A" w:rsidP="00CA788A">
            <w:r>
              <w:t xml:space="preserve">«Картинная галерея </w:t>
            </w:r>
            <w:proofErr w:type="spellStart"/>
            <w:r>
              <w:t>Матроскина</w:t>
            </w:r>
            <w:proofErr w:type="spellEnd"/>
            <w:r>
              <w:t xml:space="preserve"> и Шарика»</w:t>
            </w:r>
          </w:p>
          <w:p w:rsidR="00E62699" w:rsidRPr="001447A4" w:rsidRDefault="00CA788A" w:rsidP="00CA788A">
            <w:r>
              <w:t xml:space="preserve"> «Скотный двор»</w:t>
            </w:r>
          </w:p>
        </w:tc>
      </w:tr>
      <w:tr w:rsidR="00CA732F" w:rsidRPr="00CF75FD" w:rsidTr="00DA760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r w:rsidRPr="009C533F"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9" w:rsidRPr="001447A4" w:rsidRDefault="00F92CBB" w:rsidP="00137011">
            <w:r>
              <w:t>Р</w:t>
            </w:r>
            <w:r w:rsidR="00CA732F" w:rsidRPr="001447A4">
              <w:t>ешен</w:t>
            </w:r>
            <w:r>
              <w:t>ие проблемных ситуаций, дидактическая игра</w:t>
            </w:r>
            <w:r w:rsidR="00763741">
              <w:t xml:space="preserve"> «Волшебный грузовик»,  «Расставь по порядку», «Домик Дяди Федора», </w:t>
            </w:r>
            <w:r w:rsidR="00CC400E">
              <w:t xml:space="preserve">конструктивная игра </w:t>
            </w:r>
            <w:r w:rsidR="00763741" w:rsidRPr="00763741">
              <w:t>«Веселая цифра»</w:t>
            </w:r>
            <w:r w:rsidR="00763741">
              <w:t xml:space="preserve">, </w:t>
            </w:r>
          </w:p>
        </w:tc>
      </w:tr>
      <w:tr w:rsidR="00CA732F" w:rsidRPr="00CF75FD" w:rsidTr="00DA760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r w:rsidRPr="009C533F">
              <w:rPr>
                <w:i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9" w:rsidRPr="001447A4" w:rsidRDefault="00763741" w:rsidP="00137011">
            <w:r>
              <w:t>Проблемная</w:t>
            </w:r>
            <w:r w:rsidR="00CA732F" w:rsidRPr="001447A4">
              <w:t xml:space="preserve"> ситуаци</w:t>
            </w:r>
            <w:r>
              <w:t>я</w:t>
            </w:r>
            <w:r w:rsidR="00CA732F" w:rsidRPr="001447A4">
              <w:t>, словесн</w:t>
            </w:r>
            <w:r>
              <w:t xml:space="preserve">ые игры, настольно-печатные игра </w:t>
            </w:r>
            <w:r w:rsidRPr="00763741">
              <w:t xml:space="preserve"> «Волшебная скатерть Шарика»</w:t>
            </w:r>
            <w:r>
              <w:t>, ситуативный</w:t>
            </w:r>
            <w:r w:rsidR="00CA732F" w:rsidRPr="001447A4">
              <w:t xml:space="preserve"> разговор,</w:t>
            </w:r>
            <w:r>
              <w:t xml:space="preserve"> </w:t>
            </w:r>
            <w:r w:rsidR="00CA732F" w:rsidRPr="001447A4">
              <w:t>вопросы</w:t>
            </w:r>
            <w:r>
              <w:t xml:space="preserve">, </w:t>
            </w:r>
            <w:proofErr w:type="spellStart"/>
            <w:r>
              <w:t>психогимнастика</w:t>
            </w:r>
            <w:proofErr w:type="spellEnd"/>
            <w:r>
              <w:t>, физкультминутка, пальчиковая гимнастика с сопровождением слов.</w:t>
            </w:r>
          </w:p>
        </w:tc>
      </w:tr>
      <w:tr w:rsidR="00CA732F" w:rsidRPr="00CF75FD" w:rsidTr="00DA760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r w:rsidRPr="009C533F">
              <w:rPr>
                <w:i/>
              </w:rPr>
              <w:t>Музыкальная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9" w:rsidRPr="001447A4" w:rsidRDefault="00F92CBB" w:rsidP="00F92CBB">
            <w:r>
              <w:t>Презентация с музыкальным сопровождением.</w:t>
            </w:r>
          </w:p>
        </w:tc>
      </w:tr>
      <w:tr w:rsidR="00CA732F" w:rsidRPr="00CF75FD" w:rsidTr="00DA760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r w:rsidRPr="009C533F">
              <w:rPr>
                <w:i/>
              </w:rPr>
              <w:t>Восприятие художественной литературы и фольклора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9" w:rsidRPr="001447A4" w:rsidRDefault="00763741" w:rsidP="00763741">
            <w:r w:rsidRPr="00763741">
              <w:t>Обсуждение  проблемных ситуаций,</w:t>
            </w:r>
            <w:r>
              <w:t xml:space="preserve"> которые произошли с мультипликационными героями</w:t>
            </w:r>
            <w:r w:rsidRPr="00763741">
              <w:t>.</w:t>
            </w:r>
          </w:p>
        </w:tc>
      </w:tr>
      <w:tr w:rsidR="00CA732F" w:rsidRPr="00CF75FD" w:rsidTr="00DA760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9C533F" w:rsidRDefault="00CA732F" w:rsidP="00137011">
            <w:pPr>
              <w:jc w:val="center"/>
              <w:rPr>
                <w:i/>
              </w:rPr>
            </w:pPr>
            <w:proofErr w:type="gramStart"/>
            <w:r w:rsidRPr="009C533F">
              <w:rPr>
                <w:i/>
              </w:rPr>
              <w:t>Трудовая</w:t>
            </w:r>
            <w:proofErr w:type="gramEnd"/>
            <w:r w:rsidRPr="009C533F">
              <w:rPr>
                <w:i/>
              </w:rPr>
              <w:t xml:space="preserve"> (</w:t>
            </w:r>
            <w:r w:rsidRPr="009C533F">
              <w:t>самообслуживание и элементарный бытовой труд)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2F" w:rsidRPr="001447A4" w:rsidRDefault="00CA732F" w:rsidP="00763741">
            <w:r w:rsidRPr="001447A4">
              <w:t>Пору</w:t>
            </w:r>
            <w:r w:rsidR="006912E8">
              <w:t xml:space="preserve">чения </w:t>
            </w:r>
            <w:r w:rsidR="00763741">
              <w:t>перед началом и в конце НОД: разложить раздаточный материал, необходимый на занятии.</w:t>
            </w:r>
          </w:p>
        </w:tc>
      </w:tr>
    </w:tbl>
    <w:p w:rsidR="00F82F75" w:rsidRDefault="00F82F75" w:rsidP="00F82F75">
      <w:pPr>
        <w:rPr>
          <w:sz w:val="28"/>
          <w:szCs w:val="28"/>
        </w:rPr>
      </w:pPr>
    </w:p>
    <w:p w:rsidR="00E62699" w:rsidRDefault="00E62699" w:rsidP="00F82F75">
      <w:pPr>
        <w:rPr>
          <w:sz w:val="28"/>
          <w:szCs w:val="28"/>
        </w:rPr>
      </w:pPr>
    </w:p>
    <w:p w:rsidR="005C67EC" w:rsidRDefault="005C67EC" w:rsidP="00F82F75">
      <w:pPr>
        <w:rPr>
          <w:sz w:val="28"/>
          <w:szCs w:val="28"/>
        </w:rPr>
      </w:pPr>
    </w:p>
    <w:p w:rsidR="005C67EC" w:rsidRPr="00CF75FD" w:rsidRDefault="005C67EC" w:rsidP="00F82F75">
      <w:pPr>
        <w:rPr>
          <w:sz w:val="28"/>
          <w:szCs w:val="28"/>
        </w:rPr>
      </w:pPr>
    </w:p>
    <w:p w:rsidR="00F82F75" w:rsidRDefault="00F82F75" w:rsidP="00F82F75">
      <w:pPr>
        <w:rPr>
          <w:sz w:val="28"/>
          <w:szCs w:val="28"/>
          <w:u w:val="single"/>
        </w:rPr>
      </w:pPr>
      <w:r w:rsidRPr="00967CE7">
        <w:rPr>
          <w:sz w:val="28"/>
          <w:szCs w:val="28"/>
        </w:rPr>
        <w:lastRenderedPageBreak/>
        <w:t xml:space="preserve">      </w:t>
      </w:r>
      <w:r w:rsidR="00A211A1">
        <w:rPr>
          <w:sz w:val="28"/>
          <w:szCs w:val="28"/>
        </w:rPr>
        <w:t xml:space="preserve">                              </w:t>
      </w:r>
      <w:r w:rsidRPr="00AA70FF">
        <w:rPr>
          <w:sz w:val="28"/>
          <w:szCs w:val="28"/>
          <w:u w:val="single"/>
        </w:rPr>
        <w:t>Логика образовательной деятельности</w:t>
      </w:r>
    </w:p>
    <w:p w:rsidR="005C67EC" w:rsidRDefault="005C67EC" w:rsidP="00F82F75">
      <w:pPr>
        <w:rPr>
          <w:sz w:val="28"/>
          <w:szCs w:val="28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094"/>
        <w:gridCol w:w="2452"/>
        <w:gridCol w:w="2543"/>
      </w:tblGrid>
      <w:tr w:rsidR="00CA788A" w:rsidRPr="001447A4" w:rsidTr="003C03A8">
        <w:trPr>
          <w:trHeight w:val="659"/>
        </w:trPr>
        <w:tc>
          <w:tcPr>
            <w:tcW w:w="2041" w:type="dxa"/>
          </w:tcPr>
          <w:p w:rsidR="001447A4" w:rsidRPr="00E62699" w:rsidRDefault="001447A4" w:rsidP="00137011">
            <w:pPr>
              <w:jc w:val="center"/>
              <w:rPr>
                <w:b/>
                <w:sz w:val="28"/>
                <w:szCs w:val="28"/>
              </w:rPr>
            </w:pPr>
            <w:r w:rsidRPr="00E62699">
              <w:rPr>
                <w:b/>
                <w:sz w:val="28"/>
                <w:szCs w:val="28"/>
              </w:rPr>
              <w:t>№</w:t>
            </w:r>
          </w:p>
          <w:p w:rsidR="001447A4" w:rsidRPr="00E62699" w:rsidRDefault="001447A4" w:rsidP="00137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447A4" w:rsidRPr="001447A4" w:rsidRDefault="001447A4" w:rsidP="00137011">
            <w:pPr>
              <w:jc w:val="center"/>
              <w:rPr>
                <w:b/>
                <w:sz w:val="28"/>
                <w:szCs w:val="28"/>
              </w:rPr>
            </w:pPr>
            <w:r w:rsidRPr="001447A4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68" w:type="dxa"/>
          </w:tcPr>
          <w:p w:rsidR="001447A4" w:rsidRPr="001447A4" w:rsidRDefault="001447A4" w:rsidP="00137011">
            <w:pPr>
              <w:jc w:val="center"/>
              <w:rPr>
                <w:b/>
                <w:sz w:val="28"/>
                <w:szCs w:val="28"/>
              </w:rPr>
            </w:pPr>
            <w:r w:rsidRPr="001447A4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1447A4" w:rsidRPr="001447A4" w:rsidRDefault="001447A4" w:rsidP="00137011">
            <w:pPr>
              <w:jc w:val="center"/>
              <w:rPr>
                <w:b/>
                <w:sz w:val="28"/>
                <w:szCs w:val="28"/>
              </w:rPr>
            </w:pPr>
            <w:r w:rsidRPr="001447A4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1447A4" w:rsidRPr="00E62699" w:rsidRDefault="00E62699" w:rsidP="00E62699">
            <w:pPr>
              <w:rPr>
                <w:b/>
              </w:rPr>
            </w:pPr>
            <w:r>
              <w:rPr>
                <w:b/>
              </w:rPr>
              <w:t>Мотивация</w:t>
            </w:r>
          </w:p>
        </w:tc>
        <w:tc>
          <w:tcPr>
            <w:tcW w:w="3146" w:type="dxa"/>
          </w:tcPr>
          <w:p w:rsidR="00DB6FC3" w:rsidRPr="00DB6FC3" w:rsidRDefault="00A211A1" w:rsidP="00DB6FC3">
            <w:r>
              <w:t xml:space="preserve">Педагог </w:t>
            </w:r>
            <w:r w:rsidR="00E0090C" w:rsidRPr="00E0090C">
              <w:t>предлагает детям  поприветствовать гостей</w:t>
            </w:r>
            <w:r w:rsidR="00E0090C">
              <w:t xml:space="preserve"> и</w:t>
            </w:r>
            <w:proofErr w:type="gramStart"/>
            <w:r w:rsidR="00E0090C">
              <w:t xml:space="preserve"> </w:t>
            </w:r>
            <w:r w:rsidR="00E0090C" w:rsidRPr="00E0090C">
              <w:t>.</w:t>
            </w:r>
            <w:proofErr w:type="gramEnd"/>
            <w:r w:rsidR="00E0090C">
              <w:t>сообщает, что, когда она шла на работу, ей повстречались родители одног</w:t>
            </w:r>
            <w:r w:rsidR="00162CB1">
              <w:t xml:space="preserve">о мальчика, которого зовут Дядей </w:t>
            </w:r>
            <w:proofErr w:type="spellStart"/>
            <w:r w:rsidR="00E0090C">
              <w:t>Федеор</w:t>
            </w:r>
            <w:r w:rsidR="00162CB1">
              <w:t>ом</w:t>
            </w:r>
            <w:proofErr w:type="spellEnd"/>
            <w:r w:rsidR="00E0090C">
              <w:t>.</w:t>
            </w:r>
            <w:r w:rsidR="00DB6FC3">
              <w:t xml:space="preserve"> </w:t>
            </w:r>
            <w:r w:rsidR="00E0090C">
              <w:t xml:space="preserve"> </w:t>
            </w:r>
            <w:r w:rsidR="00DB6FC3" w:rsidRPr="00DB6FC3">
              <w:t>Он написал им письмо</w:t>
            </w:r>
            <w:proofErr w:type="gramStart"/>
            <w:r w:rsidR="00DB6FC3" w:rsidRPr="00DB6FC3">
              <w:t xml:space="preserve"> ,</w:t>
            </w:r>
            <w:proofErr w:type="gramEnd"/>
            <w:r w:rsidR="00DB6FC3" w:rsidRPr="00DB6FC3">
              <w:t xml:space="preserve"> в котором говорится вот что:</w:t>
            </w:r>
          </w:p>
          <w:p w:rsidR="00DB6FC3" w:rsidRPr="00DB6FC3" w:rsidRDefault="00DB6FC3" w:rsidP="00DB6FC3"/>
          <w:p w:rsidR="00DB6FC3" w:rsidRPr="00DB6FC3" w:rsidRDefault="00DB6FC3" w:rsidP="00DB6FC3">
            <w:r w:rsidRPr="00DB6FC3">
              <w:t>«Дорогие мои родители, мама и папа!</w:t>
            </w:r>
          </w:p>
          <w:p w:rsidR="00DB6FC3" w:rsidRPr="00DB6FC3" w:rsidRDefault="00DB6FC3" w:rsidP="00DB6FC3">
            <w:r w:rsidRPr="00DB6FC3">
              <w:t>Я вас очень люблю, но и зверей я тоже очень люблю, а вы не разрешаете мне их заводить, поэтому я уезжаю в деревню и буду там жить!</w:t>
            </w:r>
            <w:r w:rsidR="00281D19">
              <w:t xml:space="preserve"> </w:t>
            </w:r>
            <w:r w:rsidRPr="00DB6FC3">
              <w:t>Ваш сын дядя Федор!»</w:t>
            </w:r>
          </w:p>
          <w:p w:rsidR="001447A4" w:rsidRPr="00E62699" w:rsidRDefault="00DB6FC3" w:rsidP="00DB6FC3">
            <w:r w:rsidRPr="00DB6FC3">
              <w:t>Родители мальчика очень встревожены и не понимают, в какую деревню уехал мал</w:t>
            </w:r>
            <w:r>
              <w:t>ьчик, и очень просили помочь ребят</w:t>
            </w:r>
            <w:r w:rsidRPr="00DB6FC3">
              <w:t xml:space="preserve"> отыскать его.</w:t>
            </w:r>
          </w:p>
        </w:tc>
        <w:tc>
          <w:tcPr>
            <w:tcW w:w="2468" w:type="dxa"/>
          </w:tcPr>
          <w:p w:rsidR="001447A4" w:rsidRPr="00E62699" w:rsidRDefault="00162CB1" w:rsidP="00E62699">
            <w:r>
              <w:t xml:space="preserve">Дети приветствуют гостей, сопереживают родителям мальчика, </w:t>
            </w:r>
            <w:r w:rsidR="00E45EA2">
              <w:t>обещают отыскать его.</w:t>
            </w:r>
          </w:p>
        </w:tc>
        <w:tc>
          <w:tcPr>
            <w:tcW w:w="2551" w:type="dxa"/>
          </w:tcPr>
          <w:p w:rsidR="001447A4" w:rsidRPr="00E62699" w:rsidRDefault="00DB6FC3" w:rsidP="00E62699">
            <w:r w:rsidRPr="00DB6FC3">
              <w:t>Сформирована мотивация. Развиты мыслительные функции.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1447A4" w:rsidRPr="003C03A8" w:rsidRDefault="00E62699" w:rsidP="00E62699">
            <w:r>
              <w:rPr>
                <w:b/>
              </w:rPr>
              <w:t>1</w:t>
            </w:r>
            <w:r w:rsidR="003C03A8">
              <w:rPr>
                <w:b/>
              </w:rPr>
              <w:t xml:space="preserve"> </w:t>
            </w:r>
            <w:r w:rsidR="003C03A8">
              <w:t>Сюрпризный момент</w:t>
            </w:r>
          </w:p>
        </w:tc>
        <w:tc>
          <w:tcPr>
            <w:tcW w:w="3146" w:type="dxa"/>
          </w:tcPr>
          <w:p w:rsidR="00E45EA2" w:rsidRPr="00E45EA2" w:rsidRDefault="00E45EA2" w:rsidP="00E45EA2">
            <w:r w:rsidRPr="00E45EA2">
              <w:t>Слышится звук смс-письма</w:t>
            </w:r>
            <w:r>
              <w:t xml:space="preserve"> от почтальона Печкина</w:t>
            </w:r>
            <w:r w:rsidRPr="00E45EA2">
              <w:t>.</w:t>
            </w:r>
            <w:r>
              <w:t xml:space="preserve">  Педагог зачитывает его. Печкин обещает помочь найти деревню, где находится мальчик, если ребята выполнят все его задания.</w:t>
            </w:r>
          </w:p>
          <w:p w:rsidR="001447A4" w:rsidRPr="00E62699" w:rsidRDefault="001447A4" w:rsidP="00E62699"/>
        </w:tc>
        <w:tc>
          <w:tcPr>
            <w:tcW w:w="2468" w:type="dxa"/>
          </w:tcPr>
          <w:p w:rsidR="001447A4" w:rsidRPr="00E62699" w:rsidRDefault="003C03A8" w:rsidP="00E45EA2">
            <w:r w:rsidRPr="003C03A8">
              <w:t>Дети заинтерес</w:t>
            </w:r>
            <w:r>
              <w:t>ованы сюрпризным моментом</w:t>
            </w:r>
            <w:r w:rsidR="00E45EA2">
              <w:t xml:space="preserve">, внимательно слушают педагога и соглашаются на все испытания. </w:t>
            </w:r>
          </w:p>
        </w:tc>
        <w:tc>
          <w:tcPr>
            <w:tcW w:w="2551" w:type="dxa"/>
          </w:tcPr>
          <w:p w:rsidR="001447A4" w:rsidRPr="00E62699" w:rsidRDefault="00E45EA2" w:rsidP="00E62699">
            <w:r w:rsidRPr="00E45EA2">
              <w:t>Созданы условия для положительного эмоционального фона, сплочение группы, настрой на работу.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E62699" w:rsidRPr="00E62699" w:rsidRDefault="00E62699" w:rsidP="00E62699">
            <w:pPr>
              <w:rPr>
                <w:b/>
              </w:rPr>
            </w:pPr>
            <w:r>
              <w:rPr>
                <w:b/>
              </w:rPr>
              <w:t>2</w:t>
            </w:r>
            <w:r w:rsidR="00E45EA2">
              <w:rPr>
                <w:b/>
              </w:rPr>
              <w:t xml:space="preserve"> </w:t>
            </w:r>
            <w:r w:rsidR="00E45EA2" w:rsidRPr="00E45EA2">
              <w:t>Дидактическая игра «Волшебный грузовик»</w:t>
            </w:r>
          </w:p>
        </w:tc>
        <w:tc>
          <w:tcPr>
            <w:tcW w:w="3146" w:type="dxa"/>
          </w:tcPr>
          <w:p w:rsidR="00E62699" w:rsidRPr="00E62699" w:rsidRDefault="00E45EA2" w:rsidP="00E62699">
            <w:r>
              <w:t xml:space="preserve">Педагог </w:t>
            </w:r>
            <w:proofErr w:type="gramStart"/>
            <w:r>
              <w:t>спрашивает</w:t>
            </w:r>
            <w:proofErr w:type="gramEnd"/>
            <w:r>
              <w:t xml:space="preserve"> н</w:t>
            </w:r>
            <w:r w:rsidRPr="00E45EA2">
              <w:t xml:space="preserve">а чем можно добраться до Простоквашино (на автобусе, самолёте, поезде, корабле.. ). </w:t>
            </w:r>
            <w:r w:rsidR="00252988">
              <w:t xml:space="preserve">Мы отправимся на </w:t>
            </w:r>
            <w:r w:rsidRPr="00E45EA2">
              <w:t>Грузовике.  Грузовик</w:t>
            </w:r>
            <w:r w:rsidR="00252988">
              <w:t xml:space="preserve"> этот не простой он волшебный. </w:t>
            </w:r>
            <w:r w:rsidRPr="00E45EA2">
              <w:t xml:space="preserve">Прежде чем отправиться в деревню, </w:t>
            </w:r>
            <w:r w:rsidR="00252988">
              <w:t>ребятам</w:t>
            </w:r>
            <w:r w:rsidRPr="00E45EA2">
              <w:t xml:space="preserve"> надо собрать грузовик из геометрических фигур. Как показано на образце. Все </w:t>
            </w:r>
            <w:r w:rsidRPr="00E45EA2">
              <w:lastRenderedPageBreak/>
              <w:t xml:space="preserve">выполняют у себя на столах, а Саша на доске. </w:t>
            </w:r>
          </w:p>
        </w:tc>
        <w:tc>
          <w:tcPr>
            <w:tcW w:w="2468" w:type="dxa"/>
          </w:tcPr>
          <w:p w:rsidR="00E62699" w:rsidRPr="00E62699" w:rsidRDefault="00252988" w:rsidP="00E62699">
            <w:r w:rsidRPr="00252988">
              <w:lastRenderedPageBreak/>
              <w:t>Дети смотрят на предложенные геометрические фигуры</w:t>
            </w:r>
            <w:r>
              <w:t xml:space="preserve"> и составляют грузовик.</w:t>
            </w:r>
          </w:p>
        </w:tc>
        <w:tc>
          <w:tcPr>
            <w:tcW w:w="2551" w:type="dxa"/>
          </w:tcPr>
          <w:p w:rsidR="00E62699" w:rsidRPr="00E62699" w:rsidRDefault="00252988" w:rsidP="00252988">
            <w:r w:rsidRPr="00252988">
              <w:t>Закреплены  представления о геометрических фигурах (круг</w:t>
            </w:r>
            <w:r>
              <w:t xml:space="preserve">, квадрат, треугольник, </w:t>
            </w:r>
            <w:r w:rsidRPr="00252988">
              <w:t>четырехугольнике</w:t>
            </w:r>
            <w:r>
              <w:t>)</w:t>
            </w:r>
            <w:r w:rsidRPr="00252988">
              <w:t>.</w:t>
            </w:r>
            <w:r>
              <w:t xml:space="preserve"> Закреплено умение работать по образцу.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E62699" w:rsidRPr="00E62699" w:rsidRDefault="00A211A1" w:rsidP="00E6269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01C70">
              <w:rPr>
                <w:b/>
              </w:rPr>
              <w:t xml:space="preserve"> </w:t>
            </w:r>
            <w:r w:rsidR="000D228D" w:rsidRPr="000D228D">
              <w:t>Математическая разминка</w:t>
            </w:r>
          </w:p>
        </w:tc>
        <w:tc>
          <w:tcPr>
            <w:tcW w:w="3146" w:type="dxa"/>
          </w:tcPr>
          <w:p w:rsidR="00252988" w:rsidRPr="00252988" w:rsidRDefault="00252988" w:rsidP="00252988">
            <w:r>
              <w:t xml:space="preserve">Педагог предлагает сделать остановку. </w:t>
            </w:r>
            <w:r w:rsidR="00301C70">
              <w:t xml:space="preserve">Обращает внимание на слайд, предлагает </w:t>
            </w:r>
            <w:proofErr w:type="gramStart"/>
            <w:r w:rsidR="00301C70">
              <w:t>рассмотреть</w:t>
            </w:r>
            <w:proofErr w:type="gramEnd"/>
            <w:r w:rsidR="00301C70">
              <w:t xml:space="preserve"> кто</w:t>
            </w:r>
            <w:r>
              <w:t xml:space="preserve"> </w:t>
            </w:r>
            <w:r w:rsidRPr="00252988">
              <w:t xml:space="preserve"> там спрятался в сугробе? (Снеговик)</w:t>
            </w:r>
          </w:p>
          <w:p w:rsidR="00E62699" w:rsidRPr="00252988" w:rsidRDefault="00252988" w:rsidP="00E62699">
            <w:pPr>
              <w:rPr>
                <w:b/>
              </w:rPr>
            </w:pPr>
            <w:r w:rsidRPr="00252988">
              <w:t>-Ребята, скажите, Снеговика в какое время года лепят? (зимой). А какое сейчас время года</w:t>
            </w:r>
            <w:proofErr w:type="gramStart"/>
            <w:r w:rsidRPr="00252988">
              <w:t>?(</w:t>
            </w:r>
            <w:proofErr w:type="gramEnd"/>
            <w:r w:rsidRPr="00252988">
              <w:t xml:space="preserve">зима)Какое было?(осень) Какое будет?(весна) Сколько всего времен года?(4). А сколько дней в неделе? Назовите их. </w:t>
            </w:r>
            <w:proofErr w:type="gramStart"/>
            <w:r w:rsidRPr="00252988">
              <w:t>Сегодня</w:t>
            </w:r>
            <w:proofErr w:type="gramEnd"/>
            <w:r w:rsidRPr="00252988">
              <w:t xml:space="preserve"> какой день недели? Какой был вчера? Какой будет завтра?</w:t>
            </w:r>
            <w:r w:rsidRPr="00252988">
              <w:rPr>
                <w:b/>
              </w:rPr>
              <w:t xml:space="preserve"> </w:t>
            </w:r>
          </w:p>
        </w:tc>
        <w:tc>
          <w:tcPr>
            <w:tcW w:w="2468" w:type="dxa"/>
          </w:tcPr>
          <w:p w:rsidR="00E62699" w:rsidRPr="00E62699" w:rsidRDefault="00301C70" w:rsidP="00E62699">
            <w:r>
              <w:t>Дети соглашаются сделать остановку и отвечают на вопросы педагога.</w:t>
            </w:r>
          </w:p>
        </w:tc>
        <w:tc>
          <w:tcPr>
            <w:tcW w:w="2551" w:type="dxa"/>
          </w:tcPr>
          <w:p w:rsidR="00E62699" w:rsidRPr="00E62699" w:rsidRDefault="003C03A8" w:rsidP="003C03A8">
            <w:r w:rsidRPr="003C03A8">
              <w:t xml:space="preserve">Созданы условия для формирования умения отвечать на поставленные вопросы. Закреплены знания </w:t>
            </w:r>
            <w:r>
              <w:t xml:space="preserve"> </w:t>
            </w:r>
            <w:r w:rsidR="004B47DD">
              <w:t>о временах года, днях</w:t>
            </w:r>
            <w:r w:rsidR="004B47DD" w:rsidRPr="004B47DD">
              <w:t xml:space="preserve"> недели</w:t>
            </w:r>
            <w:r w:rsidR="00252988">
              <w:t>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E62699" w:rsidRPr="00E62699" w:rsidRDefault="00A211A1" w:rsidP="00E62699">
            <w:pPr>
              <w:rPr>
                <w:b/>
              </w:rPr>
            </w:pPr>
            <w:r>
              <w:rPr>
                <w:b/>
              </w:rPr>
              <w:t>4</w:t>
            </w:r>
            <w:r w:rsidR="006168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01C70" w:rsidRPr="00301C70">
              <w:t>Психогимнастика</w:t>
            </w:r>
            <w:proofErr w:type="spellEnd"/>
          </w:p>
        </w:tc>
        <w:tc>
          <w:tcPr>
            <w:tcW w:w="3146" w:type="dxa"/>
          </w:tcPr>
          <w:p w:rsidR="00E62699" w:rsidRPr="00E62699" w:rsidRDefault="00301C70" w:rsidP="00301C70">
            <w:r>
              <w:t xml:space="preserve">Педагог </w:t>
            </w:r>
            <w:proofErr w:type="gramStart"/>
            <w:r>
              <w:t>предлагает</w:t>
            </w:r>
            <w:proofErr w:type="gramEnd"/>
            <w:r>
              <w:t xml:space="preserve"> </w:t>
            </w:r>
            <w:r w:rsidRPr="00301C70">
              <w:t>отправл</w:t>
            </w:r>
            <w:r>
              <w:t>яетесь в темный, темный лес: «</w:t>
            </w:r>
            <w:r w:rsidRPr="00301C70">
              <w:t xml:space="preserve">Вы идете по замерзшему озеру друг за другом, перед вами широкий пруд, осторожно переступайте его, не намочите ноги; теперь вам надо идти в гору, поднимайте высоко ноги, хорошо; а сейчас ветки царапают вам лицо, раздвигайте ветки руками; и последнее препятствие – вы заходите в самую глубь леса, приседайте ниже, ниже, чтобы ветки не попали вам в глаза, вот ветки становятся все реже, поднимаемся потихоньку и вот мы и в гостях у наших героев в </w:t>
            </w:r>
            <w:proofErr w:type="spellStart"/>
            <w:r w:rsidRPr="00301C70">
              <w:t>Пр</w:t>
            </w:r>
            <w:proofErr w:type="gramStart"/>
            <w:r w:rsidRPr="00301C70">
              <w:t>o</w:t>
            </w:r>
            <w:proofErr w:type="gramEnd"/>
            <w:r w:rsidRPr="00301C70">
              <w:t>стоквaшино</w:t>
            </w:r>
            <w:proofErr w:type="spellEnd"/>
            <w:r w:rsidRPr="00301C70">
              <w:t>.</w:t>
            </w:r>
            <w:r>
              <w:t>»</w:t>
            </w:r>
            <w:r w:rsidRPr="00301C70">
              <w:rPr>
                <w:b/>
              </w:rPr>
              <w:t xml:space="preserve"> </w:t>
            </w:r>
            <w:r w:rsidRPr="00301C70">
              <w:t>Педагог просит пройти</w:t>
            </w:r>
            <w:r>
              <w:rPr>
                <w:b/>
              </w:rPr>
              <w:t xml:space="preserve"> </w:t>
            </w:r>
            <w:r w:rsidRPr="00301C70">
              <w:t xml:space="preserve"> на свои места.</w:t>
            </w:r>
          </w:p>
        </w:tc>
        <w:tc>
          <w:tcPr>
            <w:tcW w:w="2468" w:type="dxa"/>
          </w:tcPr>
          <w:p w:rsidR="00E62699" w:rsidRPr="00E62699" w:rsidRDefault="006168B8" w:rsidP="00E62699">
            <w:r>
              <w:t xml:space="preserve">Дети внимательно слушают педагога и выполняют его задания. </w:t>
            </w:r>
          </w:p>
        </w:tc>
        <w:tc>
          <w:tcPr>
            <w:tcW w:w="2551" w:type="dxa"/>
          </w:tcPr>
          <w:p w:rsidR="00E62699" w:rsidRPr="00E62699" w:rsidRDefault="00301C70" w:rsidP="006168B8">
            <w:r>
              <w:t>У детей снято</w:t>
            </w:r>
            <w:r w:rsidR="006168B8">
              <w:t xml:space="preserve"> психоэмоциональное напряжение. Дана </w:t>
            </w:r>
            <w:r w:rsidR="006168B8" w:rsidRPr="006168B8">
              <w:t xml:space="preserve">возможность детям почувствовать себя сильными и смелыми, </w:t>
            </w:r>
            <w:r w:rsidR="006168B8">
              <w:t>способными прийти на помощь, повышена самооценка</w:t>
            </w:r>
            <w:r w:rsidR="006168B8" w:rsidRPr="006168B8">
              <w:t xml:space="preserve">.  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E62699" w:rsidRDefault="00A211A1" w:rsidP="00E62699">
            <w:pPr>
              <w:rPr>
                <w:b/>
              </w:rPr>
            </w:pPr>
            <w:r>
              <w:rPr>
                <w:b/>
              </w:rPr>
              <w:t>5</w:t>
            </w:r>
            <w:r w:rsidR="003C03A8">
              <w:rPr>
                <w:b/>
              </w:rPr>
              <w:t xml:space="preserve"> </w:t>
            </w:r>
            <w:r w:rsidR="003C03A8" w:rsidRPr="003C03A8">
              <w:t>Дидактическая игра «</w:t>
            </w:r>
            <w:r w:rsidR="00ED7E38">
              <w:t>Расставь по порядку</w:t>
            </w:r>
            <w:r w:rsidR="003C03A8" w:rsidRPr="003C03A8">
              <w:t>»</w:t>
            </w:r>
          </w:p>
        </w:tc>
        <w:tc>
          <w:tcPr>
            <w:tcW w:w="3146" w:type="dxa"/>
          </w:tcPr>
          <w:p w:rsidR="00A211A1" w:rsidRPr="00E62699" w:rsidRDefault="003C03A8" w:rsidP="00E62699">
            <w:r>
              <w:t xml:space="preserve">Педагог сообщает, что </w:t>
            </w:r>
            <w:r w:rsidRPr="003C03A8">
              <w:t xml:space="preserve">кот </w:t>
            </w:r>
            <w:proofErr w:type="spellStart"/>
            <w:r w:rsidRPr="003C03A8">
              <w:t>Матроскин</w:t>
            </w:r>
            <w:proofErr w:type="spellEnd"/>
            <w:r w:rsidRPr="003C03A8">
              <w:t xml:space="preserve"> и пес Шарик так не хотят, чтобы от них забирали дядю Федора, что перевесили все номера домов. Как же нам найти домик, где живет дядя Федор? Дома должны </w:t>
            </w:r>
            <w:r w:rsidRPr="003C03A8">
              <w:lastRenderedPageBreak/>
              <w:t>стоять по порядку от 1 до 10. ( А у нас 5,8,4,2,6…7,1…10)</w:t>
            </w:r>
          </w:p>
        </w:tc>
        <w:tc>
          <w:tcPr>
            <w:tcW w:w="2468" w:type="dxa"/>
          </w:tcPr>
          <w:p w:rsidR="00A211A1" w:rsidRDefault="003C03A8" w:rsidP="00E62699">
            <w:r>
              <w:lastRenderedPageBreak/>
              <w:t>Дети по очереди выходят к доске и расставляют домики на свои места. Затем считаю все дома по порядку.</w:t>
            </w:r>
            <w:r w:rsidR="00636BBD">
              <w:t xml:space="preserve"> Печкин хвалит детей за выполненное </w:t>
            </w:r>
            <w:r w:rsidR="00636BBD">
              <w:lastRenderedPageBreak/>
              <w:t>задание.</w:t>
            </w:r>
          </w:p>
          <w:p w:rsidR="003C03A8" w:rsidRPr="00E62699" w:rsidRDefault="003C03A8" w:rsidP="00E62699"/>
        </w:tc>
        <w:tc>
          <w:tcPr>
            <w:tcW w:w="2551" w:type="dxa"/>
          </w:tcPr>
          <w:p w:rsidR="00A211A1" w:rsidRPr="00E62699" w:rsidRDefault="003C03A8" w:rsidP="00E62699">
            <w:r>
              <w:lastRenderedPageBreak/>
              <w:t>Дети закрепили порядковый счет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3C03A8" w:rsidRDefault="00A211A1" w:rsidP="00E62699">
            <w:r>
              <w:rPr>
                <w:b/>
              </w:rPr>
              <w:lastRenderedPageBreak/>
              <w:t>6</w:t>
            </w:r>
            <w:r w:rsidR="003C03A8">
              <w:rPr>
                <w:b/>
              </w:rPr>
              <w:t xml:space="preserve"> </w:t>
            </w:r>
            <w:r w:rsidR="00ED7E38" w:rsidRPr="00ED7E38">
              <w:t>Дидактическое упражнение «Домик Дяди Федора»</w:t>
            </w:r>
          </w:p>
        </w:tc>
        <w:tc>
          <w:tcPr>
            <w:tcW w:w="3146" w:type="dxa"/>
          </w:tcPr>
          <w:p w:rsidR="00A211A1" w:rsidRPr="00E62699" w:rsidRDefault="00636BBD" w:rsidP="004B47DD">
            <w:r>
              <w:t xml:space="preserve">Педагог зачитывает следующее задание Печкина: </w:t>
            </w:r>
            <w:r w:rsidR="004B47DD" w:rsidRPr="004B47DD">
              <w:t xml:space="preserve">Вы </w:t>
            </w:r>
            <w:proofErr w:type="gramStart"/>
            <w:r w:rsidR="004B47DD" w:rsidRPr="004B47DD">
              <w:t>должны</w:t>
            </w:r>
            <w:proofErr w:type="gramEnd"/>
            <w:r w:rsidR="004B47DD" w:rsidRPr="004B47DD">
              <w:t xml:space="preserve"> подумать и ответить в </w:t>
            </w:r>
            <w:proofErr w:type="gramStart"/>
            <w:r w:rsidR="004B47DD" w:rsidRPr="004B47DD">
              <w:t>каком</w:t>
            </w:r>
            <w:proofErr w:type="gramEnd"/>
            <w:r w:rsidR="004B47DD" w:rsidRPr="004B47DD">
              <w:t xml:space="preserve"> доме живет дядя </w:t>
            </w:r>
            <w:r w:rsidR="004B47DD">
              <w:t xml:space="preserve">Федор. Слушайте подсказку! </w:t>
            </w:r>
            <w:r w:rsidR="004B47DD" w:rsidRPr="004B47DD">
              <w:t>Этот домик стоит не последний.</w:t>
            </w:r>
            <w:r w:rsidR="004B47DD">
              <w:t xml:space="preserve"> </w:t>
            </w:r>
            <w:r w:rsidR="004B47DD" w:rsidRPr="004B47DD">
              <w:t>У него труба черного цвета</w:t>
            </w:r>
            <w:r w:rsidR="004B47DD">
              <w:t xml:space="preserve">. </w:t>
            </w:r>
            <w:r w:rsidR="004B47DD" w:rsidRPr="004B47DD">
              <w:t>Дверь у домика синего цвета</w:t>
            </w:r>
            <w:r w:rsidR="004B47DD">
              <w:t xml:space="preserve">. </w:t>
            </w:r>
            <w:r w:rsidR="004B47DD" w:rsidRPr="004B47DD">
              <w:t>Крыша у домика зеленого цвета</w:t>
            </w:r>
            <w:r w:rsidR="004B47DD">
              <w:t xml:space="preserve">. </w:t>
            </w:r>
            <w:r w:rsidR="004B47DD" w:rsidRPr="004B47DD">
              <w:t>А сам дом красного цвета</w:t>
            </w:r>
            <w:r w:rsidR="004B47DD">
              <w:t xml:space="preserve">. </w:t>
            </w:r>
            <w:r w:rsidR="004B47DD" w:rsidRPr="004B47DD">
              <w:t>Под каким номером он стоит? (7).</w:t>
            </w:r>
          </w:p>
        </w:tc>
        <w:tc>
          <w:tcPr>
            <w:tcW w:w="2468" w:type="dxa"/>
          </w:tcPr>
          <w:p w:rsidR="00A211A1" w:rsidRPr="00E62699" w:rsidRDefault="004B47DD" w:rsidP="00E62699">
            <w:r>
              <w:t>Ребята внимательно смотрят на слайд и слушают педагога. Сообщают, что дом стоит под номером 7.</w:t>
            </w:r>
          </w:p>
        </w:tc>
        <w:tc>
          <w:tcPr>
            <w:tcW w:w="2551" w:type="dxa"/>
          </w:tcPr>
          <w:p w:rsidR="00A211A1" w:rsidRPr="00E62699" w:rsidRDefault="004B47DD" w:rsidP="007C446B">
            <w:r w:rsidRPr="004B47DD">
              <w:t>Сформирована мотивация на выполнение задания.</w:t>
            </w:r>
            <w:r>
              <w:t xml:space="preserve"> Развито слуховое восприятие</w:t>
            </w:r>
            <w:r w:rsidR="007C446B">
              <w:t xml:space="preserve">, </w:t>
            </w:r>
            <w:r w:rsidR="007C446B" w:rsidRPr="007C446B">
              <w:t>зрительное восприятие.</w:t>
            </w:r>
            <w:r w:rsidR="007C446B">
              <w:t xml:space="preserve"> </w:t>
            </w:r>
            <w:r w:rsidR="00281D19">
              <w:t>Закреплен цвет предметов.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281D19" w:rsidRDefault="00A211A1" w:rsidP="00E62699">
            <w:r>
              <w:rPr>
                <w:b/>
              </w:rPr>
              <w:t>7</w:t>
            </w:r>
            <w:r w:rsidR="00281D19">
              <w:rPr>
                <w:b/>
              </w:rPr>
              <w:t xml:space="preserve"> </w:t>
            </w:r>
            <w:r w:rsidR="00281D19">
              <w:t>Дидактическая игра «Волшебная скатерть</w:t>
            </w:r>
            <w:r w:rsidR="00ED7E38">
              <w:t xml:space="preserve"> Шарика</w:t>
            </w:r>
            <w:r w:rsidR="00281D19">
              <w:t>»</w:t>
            </w:r>
          </w:p>
        </w:tc>
        <w:tc>
          <w:tcPr>
            <w:tcW w:w="3146" w:type="dxa"/>
          </w:tcPr>
          <w:p w:rsidR="00A211A1" w:rsidRPr="00E62699" w:rsidRDefault="00281D19" w:rsidP="00E62699">
            <w:r>
              <w:t xml:space="preserve">Педагог объясняет следующее задание Печкина. </w:t>
            </w:r>
            <w:r w:rsidRPr="00281D19">
              <w:t>Для того</w:t>
            </w:r>
            <w:proofErr w:type="gramStart"/>
            <w:r w:rsidRPr="00281D19">
              <w:t>,</w:t>
            </w:r>
            <w:proofErr w:type="gramEnd"/>
            <w:r w:rsidRPr="00281D19">
              <w:t xml:space="preserve"> чтобы </w:t>
            </w:r>
            <w:r>
              <w:t>скатерть стала волшебной, мы должны ее</w:t>
            </w:r>
            <w:r w:rsidRPr="00281D19">
              <w:t xml:space="preserve"> правильно украсить. Итак, в  левый верхний угол</w:t>
            </w:r>
            <w:r>
              <w:t xml:space="preserve"> просит положить</w:t>
            </w:r>
            <w:r w:rsidRPr="00281D19">
              <w:t xml:space="preserve"> желтый овал, в правый нижний угол </w:t>
            </w:r>
            <w:proofErr w:type="gramStart"/>
            <w:r w:rsidRPr="00281D19">
              <w:t>–с</w:t>
            </w:r>
            <w:proofErr w:type="gramEnd"/>
            <w:r w:rsidRPr="00281D19">
              <w:t xml:space="preserve">иний квадрат, в левый нижний угол- коричневый треугольник, в  правый верхний угол </w:t>
            </w:r>
            <w:r>
              <w:t>-</w:t>
            </w:r>
            <w:r w:rsidRPr="00281D19">
              <w:t xml:space="preserve">красный круг, между кругом и овалом </w:t>
            </w:r>
            <w:r>
              <w:t>-</w:t>
            </w:r>
            <w:r w:rsidRPr="00281D19">
              <w:t xml:space="preserve">зеленый прямоугольник, над треугольником </w:t>
            </w:r>
            <w:r>
              <w:t>-</w:t>
            </w:r>
            <w:r w:rsidRPr="00281D19">
              <w:t xml:space="preserve"> оранжевый ромб. </w:t>
            </w:r>
            <w:r>
              <w:t>Воспитатель просит проверить</w:t>
            </w:r>
            <w:r w:rsidRPr="00281D19">
              <w:t xml:space="preserve"> себя (в презентации представлен верный вариант).</w:t>
            </w:r>
          </w:p>
        </w:tc>
        <w:tc>
          <w:tcPr>
            <w:tcW w:w="2468" w:type="dxa"/>
          </w:tcPr>
          <w:p w:rsidR="00A211A1" w:rsidRPr="00E62699" w:rsidRDefault="00281D19" w:rsidP="00E62699">
            <w:r w:rsidRPr="00281D19">
              <w:t>Ребята самостоятельно проверяют правильность выполнения задания, помогая друг другу.</w:t>
            </w:r>
          </w:p>
        </w:tc>
        <w:tc>
          <w:tcPr>
            <w:tcW w:w="2551" w:type="dxa"/>
          </w:tcPr>
          <w:p w:rsidR="00A211A1" w:rsidRPr="00E62699" w:rsidRDefault="005F0793" w:rsidP="00E62699">
            <w:r w:rsidRPr="005F0793">
              <w:t>Созданы условия</w:t>
            </w:r>
            <w:r>
              <w:t xml:space="preserve"> для совершенствования   умения </w:t>
            </w:r>
            <w:r w:rsidRPr="005F0793">
              <w:t>ориентироваться</w:t>
            </w:r>
            <w:r>
              <w:t xml:space="preserve"> </w:t>
            </w:r>
            <w:r w:rsidR="007C446B">
              <w:t>на листе бумаги,</w:t>
            </w:r>
            <w:r>
              <w:t xml:space="preserve"> закреплены цвет и форма </w:t>
            </w:r>
            <w:r w:rsidR="007C446B">
              <w:t>геометрических фигур.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ED7E38" w:rsidRDefault="00A211A1" w:rsidP="00E62699">
            <w:r>
              <w:rPr>
                <w:b/>
              </w:rPr>
              <w:t>8</w:t>
            </w:r>
            <w:r w:rsidR="00ED7E38">
              <w:rPr>
                <w:b/>
              </w:rPr>
              <w:t xml:space="preserve"> </w:t>
            </w:r>
            <w:r w:rsidR="00ED7E38" w:rsidRPr="00ED7E38">
              <w:t>Физкультминутка.</w:t>
            </w:r>
          </w:p>
        </w:tc>
        <w:tc>
          <w:tcPr>
            <w:tcW w:w="3146" w:type="dxa"/>
          </w:tcPr>
          <w:p w:rsidR="00ED7E38" w:rsidRDefault="00ED7E38" w:rsidP="00ED7E38">
            <w:r>
              <w:t xml:space="preserve">Педагог просит ребят выполнить </w:t>
            </w:r>
            <w:proofErr w:type="spellStart"/>
            <w:r>
              <w:t>фзкультминутку</w:t>
            </w:r>
            <w:proofErr w:type="spellEnd"/>
            <w:r>
              <w:t xml:space="preserve">: </w:t>
            </w:r>
          </w:p>
          <w:p w:rsidR="00ED7E38" w:rsidRPr="00ED7E38" w:rsidRDefault="00ED7E38" w:rsidP="00ED7E38">
            <w:r w:rsidRPr="00ED7E38">
              <w:t>Раз - подняться, потянуться, (Потянулись.)</w:t>
            </w:r>
          </w:p>
          <w:p w:rsidR="00ED7E38" w:rsidRPr="00ED7E38" w:rsidRDefault="00ED7E38" w:rsidP="00ED7E38">
            <w:r w:rsidRPr="00ED7E38">
              <w:t>Два - согнуться, разогнуться, (Прогнули спинки, руки на поясе.)</w:t>
            </w:r>
          </w:p>
          <w:p w:rsidR="00ED7E38" w:rsidRPr="00ED7E38" w:rsidRDefault="00ED7E38" w:rsidP="00ED7E38">
            <w:r w:rsidRPr="00ED7E38">
              <w:t>Три - в ладоши три хлопка, (Хлопки в ладоши.)</w:t>
            </w:r>
          </w:p>
          <w:p w:rsidR="00ED7E38" w:rsidRPr="00ED7E38" w:rsidRDefault="00ED7E38" w:rsidP="00ED7E38">
            <w:r w:rsidRPr="00ED7E38">
              <w:t>Головою три кивка. (Движения головой.)</w:t>
            </w:r>
          </w:p>
          <w:p w:rsidR="00ED7E38" w:rsidRPr="00ED7E38" w:rsidRDefault="00ED7E38" w:rsidP="00ED7E38">
            <w:r w:rsidRPr="00ED7E38">
              <w:t xml:space="preserve">На четыре - руки шире, </w:t>
            </w:r>
            <w:r w:rsidRPr="00ED7E38">
              <w:lastRenderedPageBreak/>
              <w:t>(Руки в стороны.)</w:t>
            </w:r>
          </w:p>
          <w:p w:rsidR="00ED7E38" w:rsidRPr="00ED7E38" w:rsidRDefault="00ED7E38" w:rsidP="00ED7E38">
            <w:r w:rsidRPr="00ED7E38">
              <w:t>Пять - руками помахать, (Махи руками.)</w:t>
            </w:r>
          </w:p>
          <w:p w:rsidR="00A211A1" w:rsidRPr="00E62699" w:rsidRDefault="00ED7E38" w:rsidP="00E62699">
            <w:r w:rsidRPr="00ED7E38">
              <w:t>Шесть — на место сесть опять. (Присели.)</w:t>
            </w:r>
          </w:p>
        </w:tc>
        <w:tc>
          <w:tcPr>
            <w:tcW w:w="2468" w:type="dxa"/>
          </w:tcPr>
          <w:p w:rsidR="00A211A1" w:rsidRPr="00E62699" w:rsidRDefault="00ED7E38" w:rsidP="00E62699">
            <w:r>
              <w:lastRenderedPageBreak/>
              <w:t>Дети выполняют движения в соответствии со словами.</w:t>
            </w:r>
          </w:p>
        </w:tc>
        <w:tc>
          <w:tcPr>
            <w:tcW w:w="2551" w:type="dxa"/>
          </w:tcPr>
          <w:p w:rsidR="00A211A1" w:rsidRPr="00E62699" w:rsidRDefault="00ED7E38" w:rsidP="00E62699">
            <w:r w:rsidRPr="00ED7E38">
              <w:t>Созданы условия для совершенствования двигательных умений и навыков, снято мышечное напряжение.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ED7E38" w:rsidRDefault="00A211A1" w:rsidP="00E62699">
            <w:r>
              <w:rPr>
                <w:b/>
              </w:rPr>
              <w:lastRenderedPageBreak/>
              <w:t>9</w:t>
            </w:r>
            <w:r w:rsidR="00ED7E38">
              <w:rPr>
                <w:b/>
              </w:rPr>
              <w:t xml:space="preserve"> </w:t>
            </w:r>
            <w:r w:rsidR="00ED7E38" w:rsidRPr="00ED7E38">
              <w:t>Дидактическая игра «Угощенье Шарика»</w:t>
            </w:r>
          </w:p>
        </w:tc>
        <w:tc>
          <w:tcPr>
            <w:tcW w:w="3146" w:type="dxa"/>
          </w:tcPr>
          <w:p w:rsidR="00ED7E38" w:rsidRDefault="00ED7E38" w:rsidP="00ED7E38">
            <w:r>
              <w:t>Педагог сообщает, что Шарик, как радушный хозяин приглашает всех</w:t>
            </w:r>
            <w:r w:rsidR="00F609E5">
              <w:t xml:space="preserve"> за стол. Предлагает </w:t>
            </w:r>
            <w:proofErr w:type="gramStart"/>
            <w:r w:rsidR="00F609E5">
              <w:t>посмотреть</w:t>
            </w:r>
            <w:proofErr w:type="gramEnd"/>
            <w:r>
              <w:t xml:space="preserve"> сколько пирожков и ватрушек нам напек Шарик! Давайте их посчитаем. Сколько пирожков? (7) Сколько ватрушек? (7). Как сказать одним словом, сколько пирожков и ватрушек (одинаково или поровну).</w:t>
            </w:r>
          </w:p>
          <w:p w:rsidR="00ED7E38" w:rsidRDefault="00ED7E38" w:rsidP="00ED7E38">
            <w:r>
              <w:t xml:space="preserve">У Шарика осталось немного теста, и он решил еще испечь пирожок. Чего стало больше? Чего стало меньше? </w:t>
            </w: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меньше? Как же так получилось, что пирожков стало больше на один? </w:t>
            </w:r>
          </w:p>
          <w:p w:rsidR="00ED7E38" w:rsidRDefault="00ED7E38" w:rsidP="00ED7E38">
            <w:r>
              <w:t xml:space="preserve"> - Ребята, а какой знак покажет Шарику, что пирожков больше? Что можно сказать о количестве пирожков и ватрушек. </w:t>
            </w:r>
          </w:p>
          <w:p w:rsidR="00A211A1" w:rsidRPr="00E62699" w:rsidRDefault="00ED7E38" w:rsidP="00F609E5">
            <w:r>
              <w:t xml:space="preserve">- Как же Шарику не </w:t>
            </w:r>
            <w:proofErr w:type="gramStart"/>
            <w:r>
              <w:t>забыть</w:t>
            </w:r>
            <w:proofErr w:type="gramEnd"/>
            <w:r>
              <w:t xml:space="preserve"> сколько у нег</w:t>
            </w:r>
            <w:r w:rsidR="00F609E5">
              <w:t>о пирожков, а сколько ватрушек.</w:t>
            </w:r>
          </w:p>
        </w:tc>
        <w:tc>
          <w:tcPr>
            <w:tcW w:w="2468" w:type="dxa"/>
          </w:tcPr>
          <w:p w:rsidR="00A211A1" w:rsidRPr="00E62699" w:rsidRDefault="00F609E5" w:rsidP="00F609E5">
            <w:r>
              <w:t xml:space="preserve">Дети смотрят на слайд и отвечают на вопросы воспитателя. Сообщают, чтобы не </w:t>
            </w:r>
            <w:proofErr w:type="gramStart"/>
            <w:r>
              <w:t>забыть</w:t>
            </w:r>
            <w:proofErr w:type="gramEnd"/>
            <w:r>
              <w:t xml:space="preserve"> сколько пирожков, а сколько ватрушек, их нужно записать с помощью цифр.</w:t>
            </w:r>
          </w:p>
        </w:tc>
        <w:tc>
          <w:tcPr>
            <w:tcW w:w="2551" w:type="dxa"/>
          </w:tcPr>
          <w:p w:rsidR="00A211A1" w:rsidRPr="00E62699" w:rsidRDefault="00F609E5" w:rsidP="00E62699">
            <w:r w:rsidRPr="00F609E5">
              <w:t>Закреплены навыки счета предметов в пределах 10, созданы условия для развития  умения соотносить количество предметов с цифрой, правильно согласовывать существительные с числительными.</w:t>
            </w:r>
            <w:r>
              <w:t xml:space="preserve"> Закреплено</w:t>
            </w:r>
            <w:r w:rsidRPr="00F609E5">
              <w:t xml:space="preserve"> умение пользоваться знаками &gt;,&lt;.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F609E5" w:rsidRDefault="00A211A1" w:rsidP="00E62699">
            <w:r>
              <w:rPr>
                <w:b/>
              </w:rPr>
              <w:t>10</w:t>
            </w:r>
            <w:r w:rsidR="00F609E5">
              <w:rPr>
                <w:b/>
              </w:rPr>
              <w:t xml:space="preserve"> </w:t>
            </w:r>
            <w:r w:rsidR="00F609E5" w:rsidRPr="00F609E5">
              <w:t>Пальчиковая гимнастика.</w:t>
            </w:r>
          </w:p>
        </w:tc>
        <w:tc>
          <w:tcPr>
            <w:tcW w:w="3146" w:type="dxa"/>
          </w:tcPr>
          <w:p w:rsidR="00F609E5" w:rsidRPr="00F609E5" w:rsidRDefault="00F609E5" w:rsidP="00F609E5">
            <w:r w:rsidRPr="00F609E5">
              <w:t>Пять и пять пошли гулять.</w:t>
            </w:r>
          </w:p>
          <w:p w:rsidR="00F609E5" w:rsidRPr="00F609E5" w:rsidRDefault="00F609E5" w:rsidP="00F609E5">
            <w:r w:rsidRPr="00F609E5">
              <w:t>Вместе весело играть.</w:t>
            </w:r>
          </w:p>
          <w:p w:rsidR="00F609E5" w:rsidRPr="00F609E5" w:rsidRDefault="00F609E5" w:rsidP="00F609E5">
            <w:pPr>
              <w:rPr>
                <w:i/>
              </w:rPr>
            </w:pPr>
            <w:r w:rsidRPr="00F609E5">
              <w:rPr>
                <w:i/>
              </w:rPr>
              <w:t>Сжимание - разжимание пальцев рук.</w:t>
            </w:r>
          </w:p>
          <w:p w:rsidR="00F609E5" w:rsidRPr="00F609E5" w:rsidRDefault="00F609E5" w:rsidP="00F609E5">
            <w:r w:rsidRPr="00F609E5">
              <w:t>Повернулись, улыбнулись,</w:t>
            </w:r>
          </w:p>
          <w:p w:rsidR="00F609E5" w:rsidRPr="00F609E5" w:rsidRDefault="00F609E5" w:rsidP="00F609E5">
            <w:pPr>
              <w:rPr>
                <w:i/>
              </w:rPr>
            </w:pPr>
            <w:r w:rsidRPr="00F609E5">
              <w:rPr>
                <w:i/>
              </w:rPr>
              <w:t>Вращение кистей рук.</w:t>
            </w:r>
          </w:p>
          <w:p w:rsidR="00F609E5" w:rsidRPr="00F609E5" w:rsidRDefault="00F609E5" w:rsidP="00F609E5">
            <w:r w:rsidRPr="00F609E5">
              <w:t>В кулачок опять свернулись.</w:t>
            </w:r>
          </w:p>
          <w:p w:rsidR="00A211A1" w:rsidRPr="00F609E5" w:rsidRDefault="00F609E5" w:rsidP="00E62699">
            <w:pPr>
              <w:rPr>
                <w:i/>
              </w:rPr>
            </w:pPr>
            <w:r w:rsidRPr="00F609E5">
              <w:t xml:space="preserve">Вот какие молодцы. </w:t>
            </w:r>
            <w:r w:rsidRPr="00F609E5">
              <w:rPr>
                <w:i/>
              </w:rPr>
              <w:t>Стучать кулачками.</w:t>
            </w:r>
          </w:p>
        </w:tc>
        <w:tc>
          <w:tcPr>
            <w:tcW w:w="2468" w:type="dxa"/>
          </w:tcPr>
          <w:p w:rsidR="00A211A1" w:rsidRPr="00E62699" w:rsidRDefault="005F0793" w:rsidP="00E62699">
            <w:r>
              <w:t xml:space="preserve">Дети выполняют пальчиковую гимнастику </w:t>
            </w:r>
            <w:r w:rsidRPr="005F0793">
              <w:t>в соответствии со словами.</w:t>
            </w:r>
          </w:p>
        </w:tc>
        <w:tc>
          <w:tcPr>
            <w:tcW w:w="2551" w:type="dxa"/>
          </w:tcPr>
          <w:p w:rsidR="00A211A1" w:rsidRPr="00E62699" w:rsidRDefault="005F0793" w:rsidP="00E62699">
            <w:r w:rsidRPr="005F0793">
              <w:t>Созданы условия для развития мелкой моторики, координации движений рук.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6F2AF9" w:rsidRDefault="00A211A1" w:rsidP="00E62699">
            <w:r>
              <w:rPr>
                <w:b/>
              </w:rPr>
              <w:t>11</w:t>
            </w:r>
            <w:r w:rsidR="006F2AF9">
              <w:rPr>
                <w:b/>
              </w:rPr>
              <w:t xml:space="preserve"> </w:t>
            </w:r>
            <w:r w:rsidR="006F2AF9">
              <w:t>Дидактическая игра «Веселая цифра»</w:t>
            </w:r>
          </w:p>
        </w:tc>
        <w:tc>
          <w:tcPr>
            <w:tcW w:w="3146" w:type="dxa"/>
          </w:tcPr>
          <w:p w:rsidR="00A211A1" w:rsidRPr="00E62699" w:rsidRDefault="005F0793" w:rsidP="005F0793">
            <w:r>
              <w:t>Педагог просит показать</w:t>
            </w:r>
            <w:r w:rsidR="00F609E5" w:rsidRPr="00F609E5">
              <w:t xml:space="preserve"> Шарику, как с помощью шнурка  можно выложить цифру 8, обозначающую количество пирожков.</w:t>
            </w:r>
          </w:p>
        </w:tc>
        <w:tc>
          <w:tcPr>
            <w:tcW w:w="2468" w:type="dxa"/>
          </w:tcPr>
          <w:p w:rsidR="00A211A1" w:rsidRPr="00E62699" w:rsidRDefault="005F0793" w:rsidP="00E62699">
            <w:r>
              <w:t>Дети с помощью шнурка выкладывают цифру 8.</w:t>
            </w:r>
          </w:p>
        </w:tc>
        <w:tc>
          <w:tcPr>
            <w:tcW w:w="2551" w:type="dxa"/>
          </w:tcPr>
          <w:p w:rsidR="00A211A1" w:rsidRPr="00E62699" w:rsidRDefault="006F2AF9" w:rsidP="006F2AF9">
            <w:r>
              <w:t>Развито</w:t>
            </w:r>
            <w:r w:rsidRPr="006F2AF9">
              <w:t xml:space="preserve"> зрительное восприяти</w:t>
            </w:r>
            <w:r>
              <w:t xml:space="preserve">е. </w:t>
            </w:r>
            <w:r w:rsidR="005F0793" w:rsidRPr="005F0793">
              <w:t>Созданы условия для развития мелкой мо</w:t>
            </w:r>
            <w:r w:rsidR="005F0793">
              <w:t>торики рук</w:t>
            </w:r>
            <w:r w:rsidR="005F0793" w:rsidRPr="005F0793">
              <w:t>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6F2AF9" w:rsidRDefault="00A211A1" w:rsidP="00E62699">
            <w:r>
              <w:rPr>
                <w:b/>
              </w:rPr>
              <w:t>12</w:t>
            </w:r>
            <w:r w:rsidR="006F2AF9">
              <w:rPr>
                <w:b/>
              </w:rPr>
              <w:t xml:space="preserve"> </w:t>
            </w:r>
            <w:r w:rsidR="00CA788A" w:rsidRPr="00CA788A">
              <w:t>Дидактическая игра</w:t>
            </w:r>
            <w:r w:rsidR="00CA788A">
              <w:rPr>
                <w:b/>
              </w:rPr>
              <w:t xml:space="preserve"> «</w:t>
            </w:r>
            <w:r w:rsidR="006F2AF9">
              <w:t xml:space="preserve">Картинная </w:t>
            </w:r>
            <w:r w:rsidR="006F2AF9">
              <w:lastRenderedPageBreak/>
              <w:t xml:space="preserve">галерея </w:t>
            </w:r>
            <w:proofErr w:type="spellStart"/>
            <w:r w:rsidR="006F2AF9">
              <w:t>Матроскина</w:t>
            </w:r>
            <w:proofErr w:type="spellEnd"/>
            <w:r w:rsidR="006F2AF9">
              <w:t xml:space="preserve"> и Шарика</w:t>
            </w:r>
            <w:r w:rsidR="00CA788A">
              <w:t>»</w:t>
            </w:r>
          </w:p>
        </w:tc>
        <w:tc>
          <w:tcPr>
            <w:tcW w:w="3146" w:type="dxa"/>
          </w:tcPr>
          <w:p w:rsidR="00F609E5" w:rsidRDefault="005F0793" w:rsidP="00F609E5">
            <w:r>
              <w:lastRenderedPageBreak/>
              <w:t>Педагог обращает внимание</w:t>
            </w:r>
            <w:r w:rsidR="00F609E5">
              <w:t xml:space="preserve"> как много картин </w:t>
            </w:r>
            <w:r w:rsidR="00F609E5">
              <w:lastRenderedPageBreak/>
              <w:t xml:space="preserve">у Шарика и </w:t>
            </w:r>
            <w:proofErr w:type="spellStart"/>
            <w:r w:rsidR="00F609E5">
              <w:t>Матроскина</w:t>
            </w:r>
            <w:proofErr w:type="spellEnd"/>
            <w:r w:rsidR="00F609E5">
              <w:t xml:space="preserve">! </w:t>
            </w:r>
          </w:p>
          <w:p w:rsidR="00F609E5" w:rsidRDefault="00F609E5" w:rsidP="00F609E5">
            <w:r>
              <w:t>- Скажите, какое время года изображено на  большой картине? (Зима)</w:t>
            </w:r>
          </w:p>
          <w:p w:rsidR="00F609E5" w:rsidRDefault="00F609E5" w:rsidP="00F609E5">
            <w:proofErr w:type="gramStart"/>
            <w:r>
              <w:t>Соедините маленькие картинки с большой так, чтобы они относились к этому времени года.</w:t>
            </w:r>
            <w:proofErr w:type="gramEnd"/>
          </w:p>
          <w:p w:rsidR="00A211A1" w:rsidRPr="00E62699" w:rsidRDefault="00F609E5" w:rsidP="00F609E5">
            <w:r>
              <w:t>Какие картины вы не соединили?</w:t>
            </w:r>
          </w:p>
        </w:tc>
        <w:tc>
          <w:tcPr>
            <w:tcW w:w="2468" w:type="dxa"/>
          </w:tcPr>
          <w:p w:rsidR="00A211A1" w:rsidRPr="00E62699" w:rsidRDefault="005F0793" w:rsidP="00E62699">
            <w:r>
              <w:lastRenderedPageBreak/>
              <w:t>Ребята смотря</w:t>
            </w:r>
            <w:r w:rsidR="006F2AF9">
              <w:t>т</w:t>
            </w:r>
            <w:r>
              <w:t xml:space="preserve"> на слайд, отвечают на </w:t>
            </w:r>
            <w:r>
              <w:lastRenderedPageBreak/>
              <w:t>вопросы педагога.</w:t>
            </w:r>
          </w:p>
        </w:tc>
        <w:tc>
          <w:tcPr>
            <w:tcW w:w="2551" w:type="dxa"/>
          </w:tcPr>
          <w:p w:rsidR="00A211A1" w:rsidRPr="00E62699" w:rsidRDefault="006F2AF9" w:rsidP="00E62699">
            <w:r>
              <w:lastRenderedPageBreak/>
              <w:t xml:space="preserve">Закреплено знание детей  о временах </w:t>
            </w:r>
            <w:r>
              <w:lastRenderedPageBreak/>
              <w:t>года.</w:t>
            </w:r>
            <w:r w:rsidR="004E4CBF" w:rsidRPr="004E4CBF">
              <w:t xml:space="preserve"> </w:t>
            </w:r>
            <w:r w:rsidR="004E4CBF">
              <w:t>Закреплено</w:t>
            </w:r>
            <w:r w:rsidR="004E4CBF" w:rsidRPr="004E4CBF">
              <w:t xml:space="preserve"> умение обосновывать свой выбор</w:t>
            </w:r>
            <w:r w:rsidR="004E4CBF">
              <w:t>.</w:t>
            </w:r>
          </w:p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4E4CBF" w:rsidRDefault="00A211A1" w:rsidP="00E62699">
            <w:r>
              <w:rPr>
                <w:b/>
              </w:rPr>
              <w:lastRenderedPageBreak/>
              <w:t>13</w:t>
            </w:r>
            <w:r w:rsidR="004E4CBF">
              <w:rPr>
                <w:b/>
              </w:rPr>
              <w:t xml:space="preserve"> </w:t>
            </w:r>
            <w:r w:rsidR="004E4CBF">
              <w:t>Дидактическая игра «Скотный двор»</w:t>
            </w:r>
          </w:p>
        </w:tc>
        <w:tc>
          <w:tcPr>
            <w:tcW w:w="3146" w:type="dxa"/>
          </w:tcPr>
          <w:p w:rsidR="00F609E5" w:rsidRPr="00F609E5" w:rsidRDefault="00F609E5" w:rsidP="00F609E5">
            <w:r w:rsidRPr="00F609E5">
              <w:t>Наши друзья очень хозяйственные. У них полный двор домашних животных.</w:t>
            </w:r>
          </w:p>
          <w:p w:rsidR="00F609E5" w:rsidRPr="00F609E5" w:rsidRDefault="00F609E5" w:rsidP="00F609E5">
            <w:r w:rsidRPr="00F609E5">
              <w:t>Сколько всего у них животных? (7).</w:t>
            </w:r>
          </w:p>
          <w:p w:rsidR="00F609E5" w:rsidRPr="00F609E5" w:rsidRDefault="00F609E5" w:rsidP="00F609E5">
            <w:r w:rsidRPr="00F609E5">
              <w:t>- На каком по счету месте стоит корова?</w:t>
            </w:r>
          </w:p>
          <w:p w:rsidR="00F609E5" w:rsidRPr="00F609E5" w:rsidRDefault="00F609E5" w:rsidP="00F609E5">
            <w:r w:rsidRPr="00F609E5">
              <w:t>- На каком по счету месте стоит кролик?</w:t>
            </w:r>
          </w:p>
          <w:p w:rsidR="00F609E5" w:rsidRPr="00F609E5" w:rsidRDefault="00F609E5" w:rsidP="00F609E5">
            <w:r w:rsidRPr="00F609E5">
              <w:t xml:space="preserve"> -Кто стоит на пятом месте? (овца)</w:t>
            </w:r>
          </w:p>
          <w:p w:rsidR="00F609E5" w:rsidRPr="00F609E5" w:rsidRDefault="00F609E5" w:rsidP="00F609E5">
            <w:r w:rsidRPr="00F609E5">
              <w:t xml:space="preserve">-Кто стоит на восьмом месте? </w:t>
            </w:r>
            <w:proofErr w:type="gramStart"/>
            <w:r w:rsidRPr="00F609E5">
              <w:t xml:space="preserve">( </w:t>
            </w:r>
            <w:proofErr w:type="gramEnd"/>
            <w:r w:rsidRPr="00F609E5">
              <w:t>кошка).</w:t>
            </w:r>
          </w:p>
          <w:p w:rsidR="00A211A1" w:rsidRPr="00E62699" w:rsidRDefault="00F609E5" w:rsidP="00E62699">
            <w:r w:rsidRPr="00F609E5">
              <w:t>-Кто стоит на втором месте? (лошадь).</w:t>
            </w:r>
          </w:p>
        </w:tc>
        <w:tc>
          <w:tcPr>
            <w:tcW w:w="2468" w:type="dxa"/>
          </w:tcPr>
          <w:p w:rsidR="00A211A1" w:rsidRPr="00E62699" w:rsidRDefault="000C0365" w:rsidP="00E62699">
            <w:r>
              <w:t xml:space="preserve">Дети смотрят на слайд, отвечают на вопросы педагога. </w:t>
            </w:r>
          </w:p>
        </w:tc>
        <w:tc>
          <w:tcPr>
            <w:tcW w:w="2551" w:type="dxa"/>
          </w:tcPr>
          <w:p w:rsidR="000C0365" w:rsidRPr="000C0365" w:rsidRDefault="000C0365" w:rsidP="000C0365">
            <w:r>
              <w:t xml:space="preserve">Сформировано у детей умение </w:t>
            </w:r>
            <w:r w:rsidRPr="000C0365">
              <w:t xml:space="preserve">количественному и порядковому счету, правильно отвечать на вопросы: сколько? </w:t>
            </w:r>
            <w:proofErr w:type="gramStart"/>
            <w:r w:rsidRPr="000C0365">
              <w:t>Какой</w:t>
            </w:r>
            <w:proofErr w:type="gramEnd"/>
            <w:r w:rsidRPr="000C0365">
              <w:t xml:space="preserve"> по счету? На котором по счету месте?</w:t>
            </w:r>
          </w:p>
          <w:p w:rsidR="00A211A1" w:rsidRPr="00E62699" w:rsidRDefault="00A211A1" w:rsidP="00E62699"/>
        </w:tc>
      </w:tr>
      <w:tr w:rsidR="00CA788A" w:rsidRPr="009C150F" w:rsidTr="003C03A8">
        <w:trPr>
          <w:trHeight w:val="659"/>
        </w:trPr>
        <w:tc>
          <w:tcPr>
            <w:tcW w:w="2041" w:type="dxa"/>
          </w:tcPr>
          <w:p w:rsidR="00A211A1" w:rsidRPr="000D228D" w:rsidRDefault="00A211A1" w:rsidP="00E62699">
            <w:r w:rsidRPr="000D228D">
              <w:t>Итог. Рефлексия</w:t>
            </w:r>
          </w:p>
        </w:tc>
        <w:tc>
          <w:tcPr>
            <w:tcW w:w="3146" w:type="dxa"/>
          </w:tcPr>
          <w:p w:rsidR="00A211A1" w:rsidRPr="00E62699" w:rsidRDefault="007B6135" w:rsidP="007B6135">
            <w:r>
              <w:t xml:space="preserve">Педагог предлагает вернуться в детский сад,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все задания Печкина выполнены.</w:t>
            </w:r>
            <w:r w:rsidR="005F0793" w:rsidRPr="005F0793">
              <w:t xml:space="preserve"> </w:t>
            </w:r>
            <w:r w:rsidR="000D228D">
              <w:t xml:space="preserve">Дяде Федору сообщает, что обязательно расскажет родителям где он находится. Они к нему обязательно приедут. </w:t>
            </w:r>
            <w:r w:rsidR="005F0793" w:rsidRPr="005F0793">
              <w:t>Где мы с вами сегодня побывали, ребята?</w:t>
            </w:r>
            <w:r w:rsidR="005F0793" w:rsidRPr="005F0793">
              <w:br/>
              <w:t>б) Что вам понравилось?</w:t>
            </w:r>
            <w:r w:rsidR="005F0793" w:rsidRPr="005F0793">
              <w:br/>
              <w:t>в) Что бы вы хотели пожелать нашим гостям?</w:t>
            </w:r>
          </w:p>
        </w:tc>
        <w:tc>
          <w:tcPr>
            <w:tcW w:w="2468" w:type="dxa"/>
          </w:tcPr>
          <w:p w:rsidR="00A211A1" w:rsidRPr="00E62699" w:rsidRDefault="000D228D" w:rsidP="00E62699">
            <w:r>
              <w:t>Дети</w:t>
            </w:r>
            <w:r w:rsidR="0016174A">
              <w:t xml:space="preserve"> радуются, что помогли героям Простоквашино,</w:t>
            </w:r>
            <w:r>
              <w:t xml:space="preserve"> прощаются с героями </w:t>
            </w:r>
            <w:r w:rsidR="007B6135">
              <w:t>мультфильма.</w:t>
            </w:r>
            <w:r>
              <w:t xml:space="preserve"> Начинают обратный отсчет. Оказываются в детском саду. </w:t>
            </w:r>
            <w:r w:rsidR="000C0365" w:rsidRPr="000C0365">
              <w:t>Отвечают на вопросы воспитателя.  Делятся своими впечатлениями.</w:t>
            </w:r>
          </w:p>
        </w:tc>
        <w:tc>
          <w:tcPr>
            <w:tcW w:w="2551" w:type="dxa"/>
          </w:tcPr>
          <w:p w:rsidR="00A211A1" w:rsidRPr="00E62699" w:rsidRDefault="000D228D" w:rsidP="00E62699">
            <w:r>
              <w:t xml:space="preserve">Закреплен обратный счет в пределах 10. </w:t>
            </w:r>
            <w:r w:rsidR="000C0365" w:rsidRPr="000C0365">
              <w:t>Созданы условия для осознания ребенком своих эмоций, по</w:t>
            </w:r>
            <w:r w:rsidR="000C0365">
              <w:t>лученных знаний.</w:t>
            </w:r>
            <w:r>
              <w:t xml:space="preserve"> </w:t>
            </w:r>
            <w:r w:rsidR="000C0365" w:rsidRPr="000C0365">
              <w:t>Развита эмоциональная отзывчивость на итог занятия.</w:t>
            </w:r>
          </w:p>
        </w:tc>
      </w:tr>
    </w:tbl>
    <w:p w:rsidR="000D228D" w:rsidRDefault="000D228D" w:rsidP="001447A4">
      <w:pPr>
        <w:rPr>
          <w:i/>
          <w:sz w:val="28"/>
          <w:szCs w:val="28"/>
        </w:rPr>
      </w:pPr>
    </w:p>
    <w:p w:rsidR="000D228D" w:rsidRPr="000D228D" w:rsidRDefault="000D228D" w:rsidP="000D228D">
      <w:pPr>
        <w:rPr>
          <w:b/>
          <w:sz w:val="28"/>
          <w:szCs w:val="28"/>
        </w:rPr>
      </w:pPr>
      <w:r w:rsidRPr="000D228D">
        <w:rPr>
          <w:b/>
          <w:sz w:val="28"/>
          <w:szCs w:val="28"/>
        </w:rPr>
        <w:t>Итоговое мероприятие</w:t>
      </w:r>
      <w:r w:rsidR="00664D18">
        <w:rPr>
          <w:b/>
          <w:sz w:val="28"/>
          <w:szCs w:val="28"/>
        </w:rPr>
        <w:t xml:space="preserve">: Интерактивная игра </w:t>
      </w:r>
      <w:r w:rsidRPr="000D228D">
        <w:rPr>
          <w:b/>
          <w:sz w:val="28"/>
          <w:szCs w:val="28"/>
        </w:rPr>
        <w:t xml:space="preserve"> «Путешествие в страну математики»  </w:t>
      </w:r>
    </w:p>
    <w:p w:rsidR="000D228D" w:rsidRDefault="000D228D" w:rsidP="000D228D">
      <w:pPr>
        <w:rPr>
          <w:i/>
          <w:sz w:val="28"/>
          <w:szCs w:val="28"/>
        </w:rPr>
      </w:pPr>
    </w:p>
    <w:bookmarkEnd w:id="0"/>
    <w:p w:rsidR="000D228D" w:rsidRPr="000D228D" w:rsidRDefault="000D228D" w:rsidP="000D228D">
      <w:pPr>
        <w:rPr>
          <w:i/>
          <w:sz w:val="28"/>
          <w:szCs w:val="28"/>
        </w:rPr>
      </w:pPr>
    </w:p>
    <w:sectPr w:rsidR="000D228D" w:rsidRPr="000D228D" w:rsidSect="000B4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62" w:rsidRDefault="00D11962" w:rsidP="00CA732F">
      <w:r>
        <w:separator/>
      </w:r>
    </w:p>
  </w:endnote>
  <w:endnote w:type="continuationSeparator" w:id="0">
    <w:p w:rsidR="00D11962" w:rsidRDefault="00D11962" w:rsidP="00C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62" w:rsidRDefault="00D11962" w:rsidP="00CA732F">
      <w:r>
        <w:separator/>
      </w:r>
    </w:p>
  </w:footnote>
  <w:footnote w:type="continuationSeparator" w:id="0">
    <w:p w:rsidR="00D11962" w:rsidRDefault="00D11962" w:rsidP="00CA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8EC"/>
    <w:rsid w:val="0009599E"/>
    <w:rsid w:val="000B45B0"/>
    <w:rsid w:val="000C0365"/>
    <w:rsid w:val="000D228D"/>
    <w:rsid w:val="001447A4"/>
    <w:rsid w:val="0016108E"/>
    <w:rsid w:val="0016174A"/>
    <w:rsid w:val="00162CB1"/>
    <w:rsid w:val="0017597A"/>
    <w:rsid w:val="00251AD2"/>
    <w:rsid w:val="00252988"/>
    <w:rsid w:val="00281D19"/>
    <w:rsid w:val="00301C70"/>
    <w:rsid w:val="003C03A8"/>
    <w:rsid w:val="004B47DD"/>
    <w:rsid w:val="004E4CBF"/>
    <w:rsid w:val="005C67EC"/>
    <w:rsid w:val="005F0793"/>
    <w:rsid w:val="006168B8"/>
    <w:rsid w:val="00636BBD"/>
    <w:rsid w:val="006433EF"/>
    <w:rsid w:val="00664D18"/>
    <w:rsid w:val="006845FD"/>
    <w:rsid w:val="006912E8"/>
    <w:rsid w:val="006F2AF9"/>
    <w:rsid w:val="00763741"/>
    <w:rsid w:val="007B6135"/>
    <w:rsid w:val="007C446B"/>
    <w:rsid w:val="009B3134"/>
    <w:rsid w:val="00A211A1"/>
    <w:rsid w:val="00AA70FF"/>
    <w:rsid w:val="00C21630"/>
    <w:rsid w:val="00C73BB8"/>
    <w:rsid w:val="00CA732F"/>
    <w:rsid w:val="00CA788A"/>
    <w:rsid w:val="00CC18EC"/>
    <w:rsid w:val="00CC400E"/>
    <w:rsid w:val="00D11962"/>
    <w:rsid w:val="00D5111E"/>
    <w:rsid w:val="00DB6FC3"/>
    <w:rsid w:val="00DF0E5D"/>
    <w:rsid w:val="00E0090C"/>
    <w:rsid w:val="00E45EA2"/>
    <w:rsid w:val="00E62699"/>
    <w:rsid w:val="00ED7E38"/>
    <w:rsid w:val="00F330EB"/>
    <w:rsid w:val="00F609E5"/>
    <w:rsid w:val="00F82F75"/>
    <w:rsid w:val="00F92CBB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2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F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82F75"/>
    <w:pPr>
      <w:spacing w:before="100" w:beforeAutospacing="1" w:after="100" w:afterAutospacing="1"/>
    </w:pPr>
  </w:style>
  <w:style w:type="paragraph" w:customStyle="1" w:styleId="c6">
    <w:name w:val="c6"/>
    <w:basedOn w:val="a"/>
    <w:rsid w:val="00F82F75"/>
    <w:pPr>
      <w:spacing w:before="100" w:beforeAutospacing="1" w:after="100" w:afterAutospacing="1"/>
    </w:pPr>
  </w:style>
  <w:style w:type="character" w:customStyle="1" w:styleId="c10">
    <w:name w:val="c10"/>
    <w:rsid w:val="00F82F75"/>
  </w:style>
  <w:style w:type="paragraph" w:styleId="a4">
    <w:name w:val="No Spacing"/>
    <w:uiPriority w:val="1"/>
    <w:qFormat/>
    <w:rsid w:val="00AA7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A732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7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A732F"/>
    <w:rPr>
      <w:vertAlign w:val="superscript"/>
    </w:rPr>
  </w:style>
  <w:style w:type="paragraph" w:customStyle="1" w:styleId="p5">
    <w:name w:val="p5"/>
    <w:basedOn w:val="a"/>
    <w:uiPriority w:val="99"/>
    <w:rsid w:val="001447A4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">
    <w:name w:val="Default"/>
    <w:rsid w:val="001447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33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6F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6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6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2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F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82F75"/>
    <w:pPr>
      <w:spacing w:before="100" w:beforeAutospacing="1" w:after="100" w:afterAutospacing="1"/>
    </w:pPr>
  </w:style>
  <w:style w:type="paragraph" w:customStyle="1" w:styleId="c6">
    <w:name w:val="c6"/>
    <w:basedOn w:val="a"/>
    <w:rsid w:val="00F82F75"/>
    <w:pPr>
      <w:spacing w:before="100" w:beforeAutospacing="1" w:after="100" w:afterAutospacing="1"/>
    </w:pPr>
  </w:style>
  <w:style w:type="character" w:customStyle="1" w:styleId="c10">
    <w:name w:val="c10"/>
    <w:rsid w:val="00F8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85CE-5312-4087-AD3F-C0276E12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Детсад</cp:lastModifiedBy>
  <cp:revision>22</cp:revision>
  <cp:lastPrinted>2016-05-11T09:51:00Z</cp:lastPrinted>
  <dcterms:created xsi:type="dcterms:W3CDTF">2016-03-17T17:25:00Z</dcterms:created>
  <dcterms:modified xsi:type="dcterms:W3CDTF">2024-11-08T11:01:00Z</dcterms:modified>
</cp:coreProperties>
</file>