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FF991" w14:textId="77777777" w:rsidR="001743F1" w:rsidRPr="001743F1" w:rsidRDefault="003D43E5" w:rsidP="001743F1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br/>
      </w:r>
      <w:r w:rsidR="001743F1" w:rsidRPr="001743F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743F1" w:rsidRPr="001743F1">
        <w:rPr>
          <w:rFonts w:ascii="Times New Roman" w:hAnsi="Times New Roman" w:cs="Times New Roman"/>
          <w:sz w:val="28"/>
          <w:szCs w:val="28"/>
        </w:rPr>
        <w:t>МБОУ «Петровская основная школа» Белогорского района Республики Крым</w:t>
      </w:r>
    </w:p>
    <w:p w14:paraId="265623D1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A8D161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7568E1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455622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061A62" w14:textId="448E6840" w:rsid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4229CE" w14:textId="77777777" w:rsidR="00FF7351" w:rsidRPr="001743F1" w:rsidRDefault="00FF735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4BDF25" w14:textId="15D3F523" w:rsidR="001743F1" w:rsidRPr="001743F1" w:rsidRDefault="001743F1" w:rsidP="001743F1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1743F1">
        <w:rPr>
          <w:rFonts w:ascii="Times New Roman" w:hAnsi="Times New Roman" w:cs="Times New Roman"/>
          <w:b/>
          <w:bCs/>
          <w:sz w:val="52"/>
          <w:szCs w:val="52"/>
        </w:rPr>
        <w:t xml:space="preserve">Доклад </w:t>
      </w:r>
    </w:p>
    <w:p w14:paraId="1E78A0FE" w14:textId="2C75E455" w:rsidR="001743F1" w:rsidRPr="001743F1" w:rsidRDefault="001743F1" w:rsidP="001743F1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</w:t>
      </w:r>
      <w:r w:rsidRPr="001743F1">
        <w:rPr>
          <w:rFonts w:ascii="Times New Roman" w:hAnsi="Times New Roman" w:cs="Times New Roman"/>
          <w:b/>
          <w:bCs/>
          <w:sz w:val="52"/>
          <w:szCs w:val="52"/>
        </w:rPr>
        <w:t xml:space="preserve">на тему: «Экологическое образование </w:t>
      </w:r>
    </w:p>
    <w:p w14:paraId="60D4C4F6" w14:textId="5494ABC3" w:rsidR="001743F1" w:rsidRPr="001743F1" w:rsidRDefault="001743F1" w:rsidP="001743F1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1743F1"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</w:t>
      </w:r>
      <w:r w:rsidRPr="001743F1">
        <w:rPr>
          <w:rFonts w:ascii="Times New Roman" w:hAnsi="Times New Roman" w:cs="Times New Roman"/>
          <w:b/>
          <w:bCs/>
          <w:sz w:val="52"/>
          <w:szCs w:val="52"/>
        </w:rPr>
        <w:t>младших школьников»</w:t>
      </w:r>
    </w:p>
    <w:p w14:paraId="572F1F1B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C9323D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65F2B6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1CF43A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D2332F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024AF1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01FA95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3F709DC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420DB2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143829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BB5636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E71CE0" w14:textId="77777777" w:rsidR="001743F1" w:rsidRPr="001743F1" w:rsidRDefault="001743F1" w:rsidP="00174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4B8D40" w14:textId="77777777" w:rsidR="001743F1" w:rsidRPr="001743F1" w:rsidRDefault="001743F1" w:rsidP="001743F1">
      <w:pPr>
        <w:rPr>
          <w:rFonts w:ascii="Times New Roman" w:hAnsi="Times New Roman" w:cs="Times New Roman"/>
          <w:sz w:val="28"/>
          <w:szCs w:val="28"/>
        </w:rPr>
      </w:pPr>
      <w:r w:rsidRPr="001743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1743F1">
        <w:rPr>
          <w:rFonts w:ascii="Times New Roman" w:hAnsi="Times New Roman" w:cs="Times New Roman"/>
          <w:sz w:val="28"/>
          <w:szCs w:val="28"/>
        </w:rPr>
        <w:t>Подготовила</w:t>
      </w:r>
    </w:p>
    <w:p w14:paraId="21769BDB" w14:textId="77777777" w:rsidR="001743F1" w:rsidRPr="001743F1" w:rsidRDefault="001743F1" w:rsidP="001743F1">
      <w:pPr>
        <w:rPr>
          <w:rFonts w:ascii="Times New Roman" w:hAnsi="Times New Roman" w:cs="Times New Roman"/>
          <w:sz w:val="28"/>
          <w:szCs w:val="28"/>
        </w:rPr>
      </w:pPr>
      <w:r w:rsidRPr="00174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советник директора по ВР </w:t>
      </w:r>
    </w:p>
    <w:p w14:paraId="5E45DE99" w14:textId="77777777" w:rsidR="001743F1" w:rsidRPr="001743F1" w:rsidRDefault="001743F1" w:rsidP="001743F1">
      <w:pPr>
        <w:rPr>
          <w:rFonts w:ascii="Times New Roman" w:hAnsi="Times New Roman" w:cs="Times New Roman"/>
          <w:sz w:val="28"/>
          <w:szCs w:val="28"/>
        </w:rPr>
      </w:pPr>
      <w:r w:rsidRPr="00174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учитель начальных классов:</w:t>
      </w:r>
    </w:p>
    <w:p w14:paraId="39797CB5" w14:textId="77777777" w:rsidR="001743F1" w:rsidRPr="001743F1" w:rsidRDefault="001743F1" w:rsidP="001743F1">
      <w:pPr>
        <w:rPr>
          <w:rFonts w:ascii="Times New Roman" w:hAnsi="Times New Roman" w:cs="Times New Roman"/>
          <w:sz w:val="28"/>
          <w:szCs w:val="28"/>
        </w:rPr>
      </w:pPr>
      <w:r w:rsidRPr="00174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Ягодка Татьяна Сергеевна</w:t>
      </w:r>
    </w:p>
    <w:p w14:paraId="6238939A" w14:textId="77777777" w:rsidR="001743F1" w:rsidRPr="003D43E5" w:rsidRDefault="001743F1" w:rsidP="003D43E5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A9E0BC1" w14:textId="77777777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lastRenderedPageBreak/>
        <w:t>Экологическое образование и воспитание, непрерывное, всестороннее и обязательное, формирование на их основе экологической этики и культуры – есть условие и путь к гуманизации отношений общества и природы, потребность в изучении и познании среды своего обитания, её защиты и сохранения. Это должно формироваться у человека с самых ранних лет, умение и жизненная потребность воспринимать природу и её творения как великое и ничем не заменимое достояние и сущность нашей жизни. Они должны стать основой обучения и воспитания каждого человека, подрастающего поколения в особенности.</w:t>
      </w:r>
    </w:p>
    <w:p w14:paraId="72567E67" w14:textId="2F0673CE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t>Окружающая социальная среда</w:t>
      </w:r>
    </w:p>
    <w:p w14:paraId="4BCB9595" w14:textId="25956D05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t>Внутренняя среда человека</w:t>
      </w:r>
    </w:p>
    <w:p w14:paraId="2C12BFA9" w14:textId="69F6FE1F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t>Окружающая природная среда</w:t>
      </w:r>
    </w:p>
    <w:p w14:paraId="1A31ABAB" w14:textId="77777777" w:rsidR="0083706A" w:rsidRPr="00912320" w:rsidRDefault="003D43E5" w:rsidP="003D43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t>Существует необходимость в дальнейшей более глубокой разработке проблемы экологического воспитания школьников, т.к. при проведении такой работы решаются следующие </w:t>
      </w:r>
      <w:r w:rsidRPr="003D43E5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bookmarkStart w:id="0" w:name="_GoBack"/>
      <w:bookmarkEnd w:id="0"/>
    </w:p>
    <w:p w14:paraId="78F20590" w14:textId="77777777" w:rsidR="0083706A" w:rsidRDefault="0083706A" w:rsidP="003D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3E5" w:rsidRPr="003D43E5">
        <w:rPr>
          <w:rFonts w:ascii="Times New Roman" w:hAnsi="Times New Roman" w:cs="Times New Roman"/>
          <w:sz w:val="28"/>
          <w:szCs w:val="28"/>
        </w:rPr>
        <w:t xml:space="preserve">развитие экологической этики обучающихся, ответственности в их отношениях с природой; </w:t>
      </w:r>
    </w:p>
    <w:p w14:paraId="62500217" w14:textId="237453A1" w:rsidR="0083706A" w:rsidRDefault="0083706A" w:rsidP="003D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3E5" w:rsidRPr="003D43E5">
        <w:rPr>
          <w:rFonts w:ascii="Times New Roman" w:hAnsi="Times New Roman" w:cs="Times New Roman"/>
          <w:sz w:val="28"/>
          <w:szCs w:val="28"/>
        </w:rPr>
        <w:t xml:space="preserve">эстетическое, нравственное воспитание, воспитание любви к Родине; </w:t>
      </w:r>
    </w:p>
    <w:p w14:paraId="16E1E07A" w14:textId="77777777" w:rsidR="0083706A" w:rsidRDefault="0083706A" w:rsidP="003D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3D43E5" w:rsidRPr="003D43E5">
        <w:rPr>
          <w:rFonts w:ascii="Times New Roman" w:hAnsi="Times New Roman" w:cs="Times New Roman"/>
          <w:sz w:val="28"/>
          <w:szCs w:val="28"/>
        </w:rPr>
        <w:t xml:space="preserve">ормирование целостного представления о природном и социальном окружении как среде обитания и жизнедеятельности человека (Земля – наш дом), </w:t>
      </w:r>
    </w:p>
    <w:p w14:paraId="0C0B3A76" w14:textId="77777777" w:rsidR="0083706A" w:rsidRDefault="0083706A" w:rsidP="003D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3E5" w:rsidRPr="003D43E5">
        <w:rPr>
          <w:rFonts w:ascii="Times New Roman" w:hAnsi="Times New Roman" w:cs="Times New Roman"/>
          <w:sz w:val="28"/>
          <w:szCs w:val="28"/>
        </w:rPr>
        <w:t xml:space="preserve">воспитание ценностных ориентаций и отношений к ней; </w:t>
      </w:r>
    </w:p>
    <w:p w14:paraId="151262D6" w14:textId="16C70CCF" w:rsidR="003D43E5" w:rsidRPr="003D43E5" w:rsidRDefault="0083706A" w:rsidP="003D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3D43E5" w:rsidRPr="003D43E5">
        <w:rPr>
          <w:rFonts w:ascii="Times New Roman" w:hAnsi="Times New Roman" w:cs="Times New Roman"/>
          <w:sz w:val="28"/>
          <w:szCs w:val="28"/>
        </w:rPr>
        <w:t>изическое развитие учащихся, становление начального опыта защиты природной среды и своего здорового образа жизни.</w:t>
      </w:r>
    </w:p>
    <w:p w14:paraId="7D6656D3" w14:textId="708421B8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743F1">
        <w:rPr>
          <w:rFonts w:ascii="Times New Roman" w:hAnsi="Times New Roman" w:cs="Times New Roman"/>
          <w:sz w:val="28"/>
          <w:szCs w:val="28"/>
        </w:rPr>
        <w:t xml:space="preserve"> </w:t>
      </w:r>
      <w:r w:rsidRPr="003D43E5">
        <w:rPr>
          <w:rFonts w:ascii="Times New Roman" w:hAnsi="Times New Roman" w:cs="Times New Roman"/>
          <w:sz w:val="28"/>
          <w:szCs w:val="28"/>
        </w:rPr>
        <w:t>ознакомление младших школьников с природой во взаимодействии: человек – природа; знакомство с понятиями «ответственность», «экологический кризис», «бережливость», «милосердие»; воспитание экологического поведения. Формирование ответственного отношения к природе, способность осознать последствия своих действий по отношению к окружающей среде и умеющего жить в относительной гармонии с природой.</w:t>
      </w:r>
    </w:p>
    <w:p w14:paraId="5A1DC780" w14:textId="421B1B68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t>В содержании экологического образования в начальной школе должны найти отражение материалы из различных отделов экологии. Наибольшие возможности для этого имеет раздел по экологии биологических систем. Особый интерес у детей младшего школьного возраста вызывает материал об отношениях живых организмов со средой обитания. Содержание этого раздела близко и понятно детям: оно дает представление о многообразии обитателей природы, о том, как они</w:t>
      </w:r>
      <w:r w:rsidR="0083706A">
        <w:rPr>
          <w:rFonts w:ascii="Times New Roman" w:hAnsi="Times New Roman" w:cs="Times New Roman"/>
          <w:sz w:val="28"/>
          <w:szCs w:val="28"/>
        </w:rPr>
        <w:t xml:space="preserve"> </w:t>
      </w:r>
      <w:r w:rsidRPr="003D43E5">
        <w:rPr>
          <w:rFonts w:ascii="Times New Roman" w:hAnsi="Times New Roman" w:cs="Times New Roman"/>
          <w:sz w:val="28"/>
          <w:szCs w:val="28"/>
        </w:rPr>
        <w:t>приспосабливаются к условиям жизни (к сезонным изменениям, к условиям обитания, к взаимоотношениям собой и человеком), где живут, какое влияние оказывает на них человек и его деятельность и как уменьшить вредное воздействие этой деятельности на сохранение многообразия видов растений и животных.</w:t>
      </w:r>
    </w:p>
    <w:p w14:paraId="437B543D" w14:textId="77777777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lastRenderedPageBreak/>
        <w:t>Естественно, в содержании должны найти отражение знания о местах обитания живых организмов: об их домах природных сообществах, в которых протекает их жизнедеятельность и которые тысячами нитей связаны с жизнью человека.</w:t>
      </w:r>
    </w:p>
    <w:p w14:paraId="6D5B80B9" w14:textId="77777777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t>Младших школьников нужно подвести к выводу, что от состояния окружающей среды зависит состояние здоровья человека, а поэтому оберегать эстетические, экологические, санитарно-гигиенические качества окружающей среды, значит, заботиться о здоровье человека, его нормальной жизнедеятельности. На начальном этапе обучения имеется возможность познакомить детей с предметами, созданными трудом человека, со средой населенных мест, что позволит показать роль труда в преобразовании природного окружения, как с положительной, так и с отрицательной сторон, и на основании этого наметить пути гармонизации (оптимизации) отношений человека с природным и социальным окружением.</w:t>
      </w:r>
    </w:p>
    <w:p w14:paraId="6A662DDE" w14:textId="77777777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b/>
          <w:bCs/>
          <w:sz w:val="28"/>
          <w:szCs w:val="28"/>
        </w:rPr>
        <w:t>Экологическое образование</w:t>
      </w:r>
      <w:r w:rsidRPr="003D43E5">
        <w:rPr>
          <w:rFonts w:ascii="Times New Roman" w:hAnsi="Times New Roman" w:cs="Times New Roman"/>
          <w:sz w:val="28"/>
          <w:szCs w:val="28"/>
        </w:rPr>
        <w:t> – процесс, средство и результат получения и усвоения экологических знаний, умений и навыков, целенаправленно организованные и систематически осуществляемые в организациях образования, просвещения и воспитания или самостоятельно.</w:t>
      </w:r>
    </w:p>
    <w:p w14:paraId="64785206" w14:textId="6771462B" w:rsidR="003D43E5" w:rsidRPr="003D43E5" w:rsidRDefault="005D537F" w:rsidP="003D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3E5" w:rsidRPr="003D43E5">
        <w:rPr>
          <w:rFonts w:ascii="Times New Roman" w:hAnsi="Times New Roman" w:cs="Times New Roman"/>
          <w:sz w:val="28"/>
          <w:szCs w:val="28"/>
        </w:rPr>
        <w:t>В условиях современной экологической ситуации важна экологизация всей системы образования и воспитания подрастающего поколения.</w:t>
      </w:r>
    </w:p>
    <w:p w14:paraId="76EF8D50" w14:textId="77777777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t>Проблема личностного развития школьников, как единого целостного процесса может быть реализована, когда воспитатель и учитель будут иметь целостную картину основных линий развития экологической культуры. Экологическое воспитание и образование возможно лишь при условии, если содержание учебных предметов способствует развитию общечеловеческих и экологических ценностей.</w:t>
      </w:r>
    </w:p>
    <w:p w14:paraId="5F0D2DCC" w14:textId="77777777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b/>
          <w:bCs/>
          <w:sz w:val="28"/>
          <w:szCs w:val="28"/>
        </w:rPr>
        <w:t>Экологическая культура</w:t>
      </w:r>
      <w:r w:rsidRPr="003D43E5">
        <w:rPr>
          <w:rFonts w:ascii="Times New Roman" w:hAnsi="Times New Roman" w:cs="Times New Roman"/>
          <w:sz w:val="28"/>
          <w:szCs w:val="28"/>
        </w:rPr>
        <w:t xml:space="preserve"> рассматривается учеными как культура единения человека с природой, гармоничного слияния социальных нужд и потребностей людей с нормальным существованием и развитием самой природы. «Человек, овладевший экологической культурой, подчиняет все виды своей деятельности требованиям рационального природопользования, заботится об улучшении окружающей среды, не допускает ее разрушения и загрязнения. Поэтому ему необходимо овладеть научными знаниями, усвоить моральные ценностные ориентации по отношению к природе, а также выработать практические умения и навыки по сохранению благоприятных условий природной среды». Следовательно, понятие «экологическая культура» сложное и многогранное. В начальной школе закладываются основы экологической культуры. Она определяет экологическую культуру как качество личности, компонентами которой являются: — интерес к природе и проблемам ее охраны; — знания о природе и способах ее защиты и устойчивого развития; — нравственные и эстетические чувства по отношению к природе; — экологически грамотная деятельность по отношению к природной среде; — мотивы, определяющие деятельность и поведение личности в природном окружении. В концепции экологического образования в школе указывается, что формирование основ экологической культуры как качества личности включает: — формирование знаний о </w:t>
      </w:r>
      <w:r w:rsidRPr="003D43E5">
        <w:rPr>
          <w:rFonts w:ascii="Times New Roman" w:hAnsi="Times New Roman" w:cs="Times New Roman"/>
          <w:sz w:val="28"/>
          <w:szCs w:val="28"/>
        </w:rPr>
        <w:lastRenderedPageBreak/>
        <w:t>единстве природы, ее значении для жизни человека, о взаимодействии в системе человек — природа — общество;</w:t>
      </w:r>
    </w:p>
    <w:p w14:paraId="28EF87F9" w14:textId="77777777" w:rsidR="00A70EE2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t>Как правило, в работе по экологическому обучению и воспитанию младших школьников использовались такие </w:t>
      </w:r>
      <w:r w:rsidRPr="003D43E5">
        <w:rPr>
          <w:rFonts w:ascii="Times New Roman" w:hAnsi="Times New Roman" w:cs="Times New Roman"/>
          <w:i/>
          <w:iCs/>
          <w:sz w:val="28"/>
          <w:szCs w:val="28"/>
        </w:rPr>
        <w:t>формы и методы</w:t>
      </w:r>
      <w:r w:rsidRPr="003D43E5">
        <w:rPr>
          <w:rFonts w:ascii="Times New Roman" w:hAnsi="Times New Roman" w:cs="Times New Roman"/>
          <w:sz w:val="28"/>
          <w:szCs w:val="28"/>
        </w:rPr>
        <w:t>, как экскурсии,</w:t>
      </w:r>
      <w:r w:rsidR="00690CC8">
        <w:rPr>
          <w:rFonts w:ascii="Times New Roman" w:hAnsi="Times New Roman" w:cs="Times New Roman"/>
          <w:sz w:val="28"/>
          <w:szCs w:val="28"/>
        </w:rPr>
        <w:t xml:space="preserve"> </w:t>
      </w:r>
      <w:r w:rsidRPr="003D43E5">
        <w:rPr>
          <w:rFonts w:ascii="Times New Roman" w:hAnsi="Times New Roman" w:cs="Times New Roman"/>
          <w:sz w:val="28"/>
          <w:szCs w:val="28"/>
        </w:rPr>
        <w:t>наблюдения</w:t>
      </w:r>
      <w:r w:rsidR="00690CC8">
        <w:rPr>
          <w:rFonts w:ascii="Times New Roman" w:hAnsi="Times New Roman" w:cs="Times New Roman"/>
          <w:sz w:val="28"/>
          <w:szCs w:val="28"/>
        </w:rPr>
        <w:t xml:space="preserve"> </w:t>
      </w:r>
      <w:r w:rsidRPr="003D43E5">
        <w:rPr>
          <w:rFonts w:ascii="Times New Roman" w:hAnsi="Times New Roman" w:cs="Times New Roman"/>
          <w:sz w:val="28"/>
          <w:szCs w:val="28"/>
        </w:rPr>
        <w:t xml:space="preserve">объектов в природе и в классе, на уроках — беседы, решение экологических задач, анализ экологических ситуаций, игры; а во внеклассной работе — утренники, праздники, КВН, викторины. Бесспорно, отказываться от опыта работы, сложившегося в практике, не стоит, но и ограничиваться лишь указанными формами и методами нельзя. </w:t>
      </w:r>
    </w:p>
    <w:p w14:paraId="17A2CF24" w14:textId="2F9602A0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t xml:space="preserve">В настоящее время методика экологического образования и воспитания значительно обогатилась новыми приемами, методами, формами работы. Рассмотрим их. </w:t>
      </w:r>
      <w:r w:rsidRPr="003D43E5">
        <w:rPr>
          <w:rFonts w:ascii="Times New Roman" w:hAnsi="Times New Roman" w:cs="Times New Roman"/>
          <w:b/>
          <w:bCs/>
          <w:sz w:val="28"/>
          <w:szCs w:val="28"/>
        </w:rPr>
        <w:t>Экскурсии в природу</w:t>
      </w:r>
      <w:r w:rsidRPr="003D43E5">
        <w:rPr>
          <w:rFonts w:ascii="Times New Roman" w:hAnsi="Times New Roman" w:cs="Times New Roman"/>
          <w:sz w:val="28"/>
          <w:szCs w:val="28"/>
        </w:rPr>
        <w:t xml:space="preserve"> — классическая форма изучения окружающей среды. На экскурсиях создаются благоприятные условия для выявления эстетической ценности мира природы, ее научно-познавательного значения, формирование грамотного поведения в природной среде. Ведущий метод изучения природы на экскурсиях — </w:t>
      </w:r>
      <w:r w:rsidRPr="003D43E5">
        <w:rPr>
          <w:rFonts w:ascii="Times New Roman" w:hAnsi="Times New Roman" w:cs="Times New Roman"/>
          <w:b/>
          <w:bCs/>
          <w:sz w:val="28"/>
          <w:szCs w:val="28"/>
        </w:rPr>
        <w:t>наблюдение.</w:t>
      </w:r>
      <w:r w:rsidRPr="003D43E5">
        <w:rPr>
          <w:rFonts w:ascii="Times New Roman" w:hAnsi="Times New Roman" w:cs="Times New Roman"/>
          <w:sz w:val="28"/>
          <w:szCs w:val="28"/>
        </w:rPr>
        <w:t xml:space="preserve"> Именно наблюдение позволяет формировать у ребенка полное и четкое представление об объектах природы, выявлять связи, существующие между ними, что имеет огромное значение для экологического образования. В настоящее время все авторы программ по природоведению, естествознанию указывают, что на любой экскурсии в природу, наряду с другими целями, решаются задачи экологического характера. Так, на сезонных экскурсиях дети не только наблюдают за изменениями в жизни растений и животных в данное время года, но и выявляют причины этих изменений. Например, высота Солнца над горизонтом, а отсюда — изменение продолжительности дня, температуры, видов осадков, состояние водоемов, почв и, как следствие, изменение в жизни растений и животных. На этом примере показана целая цепочка связей: неживая природа — растения — животные, которую устанавливают сами ученики. При этом важно уточнить особенности состояния растений и животных в данное время года. Например, листопад (осень, подготовка к зиме), состояние покоя (зима) и т. д. А отсюда и особенности поведения человека в природе в этот сезон. Наблюдая следы такой «деятельности» человека в природе, как обломанные ветки, мусор в парке, водоеме, вытоптанный газон и т. д., дети сами приходят к выводу о том, как следует себя вести в природе. Очень важным фактором, который помогает сделать правильный вывод о правилах поведения, является любование красотой окружающей природы. Этот процесс вызывает у детей удивление, радость, восхищение природой и негодование по поводу безответственного отношения к ней.</w:t>
      </w:r>
    </w:p>
    <w:p w14:paraId="1E02478F" w14:textId="77777777" w:rsidR="00A70EE2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</w:t>
      </w:r>
      <w:r w:rsidRPr="003D43E5">
        <w:rPr>
          <w:rFonts w:ascii="Times New Roman" w:hAnsi="Times New Roman" w:cs="Times New Roman"/>
          <w:sz w:val="28"/>
          <w:szCs w:val="28"/>
        </w:rPr>
        <w:t xml:space="preserve"> широко применяется как на уроках, так и во внеклассной работе. «Экологические игры рассматриваются как форма экологического образования, основанная на развертывании игровой деятельности участников, стимулирующая высокий уровень мотивации, интереса и эмоциональной включенности». </w:t>
      </w:r>
    </w:p>
    <w:p w14:paraId="3E2248D5" w14:textId="77777777" w:rsidR="00A70EE2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b/>
          <w:bCs/>
          <w:sz w:val="28"/>
          <w:szCs w:val="28"/>
        </w:rPr>
        <w:t>Детские игры</w:t>
      </w:r>
      <w:r w:rsidRPr="003D43E5">
        <w:rPr>
          <w:rFonts w:ascii="Times New Roman" w:hAnsi="Times New Roman" w:cs="Times New Roman"/>
          <w:sz w:val="28"/>
          <w:szCs w:val="28"/>
        </w:rPr>
        <w:t xml:space="preserve"> — отражение жизни. Воображаемые условия, имеющиеся в игре, способствуют тому, что знания об окружающем мире не только понимаются, но и </w:t>
      </w:r>
      <w:r w:rsidRPr="003D43E5">
        <w:rPr>
          <w:rFonts w:ascii="Times New Roman" w:hAnsi="Times New Roman" w:cs="Times New Roman"/>
          <w:sz w:val="28"/>
          <w:szCs w:val="28"/>
        </w:rPr>
        <w:lastRenderedPageBreak/>
        <w:t xml:space="preserve">легко закрепляются. Усваиваются моральные нормы и правила поведения в окружающей среде. У ребенка формируется опыт принятия экологически грамотных решений. Дети, играя, учатся жить в этом мире, общаться с его обитателями, предметами и явлениями. Игры, используемые для решения задач экологического образования, очень разнообразны, например: дидактические, творческие, ролевые, деловые, игры-соревнования, имитационные. </w:t>
      </w:r>
    </w:p>
    <w:p w14:paraId="5BF15E5C" w14:textId="587FE934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  <w:r w:rsidRPr="003D43E5">
        <w:rPr>
          <w:rFonts w:ascii="Times New Roman" w:hAnsi="Times New Roman" w:cs="Times New Roman"/>
          <w:sz w:val="28"/>
          <w:szCs w:val="28"/>
        </w:rPr>
        <w:t xml:space="preserve"> — это игры с правилами. Их главное свойство, по мнению психологов, в том, что познавательные задачи выступают перед ребенком не прямо, а в завуалированной форме. Играя, ребенок и не думает учиться, но в результате игры узнает что-то новое. Такое учение происходит ненавязчиво, непреднамеренно. Эти игры помогают формировать такие компоненты учебной деятельности, как принятие учебной задачи, самоконтроль, самооценка. К дидактическим играм экологического содержания относят игры с карточками типа лото, природным материалом «Чудесный мешочек», игры-викторины типа «Цветочный хоровод» или «Кто где живет?»; игры-загадки, например по «портрету» на карточке найди растение в гербарии. А если игра проводится в природе, то — в лесу на поляне и т. д. Можно рекомендовать придумать загадку к объекту, который понравился ученику. Ролевые игры, экологического содержания основаны на моделировании социального содержания экологической деятельности.</w:t>
      </w:r>
    </w:p>
    <w:p w14:paraId="55BDD7CC" w14:textId="77777777" w:rsidR="003D43E5" w:rsidRPr="003D43E5" w:rsidRDefault="003D43E5" w:rsidP="003D43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3E5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14:paraId="6F0C87EB" w14:textId="77777777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t>Главным результатом экологического образования и воспитания личности младших школьников является экологическое (природоохранное) отношение к природе, ответственность за жизнь живого существа, в стремлении оказать помощь.</w:t>
      </w:r>
    </w:p>
    <w:p w14:paraId="6A03C587" w14:textId="77777777" w:rsidR="003D43E5" w:rsidRPr="003D43E5" w:rsidRDefault="003D43E5" w:rsidP="003D43E5">
      <w:pPr>
        <w:rPr>
          <w:rFonts w:ascii="Times New Roman" w:hAnsi="Times New Roman" w:cs="Times New Roman"/>
          <w:sz w:val="28"/>
          <w:szCs w:val="28"/>
        </w:rPr>
      </w:pPr>
      <w:r w:rsidRPr="003D43E5">
        <w:rPr>
          <w:rFonts w:ascii="Times New Roman" w:hAnsi="Times New Roman" w:cs="Times New Roman"/>
          <w:sz w:val="28"/>
          <w:szCs w:val="28"/>
        </w:rPr>
        <w:t>И воспитание экологической культуры реализуется не через эпизодическое мероприятия, а через систему знаний, внеклассных мероприятий, коллективных творческих дел и индивидуальной работы с обучающимися.</w:t>
      </w:r>
    </w:p>
    <w:p w14:paraId="1D8475BD" w14:textId="77777777" w:rsidR="00A343C8" w:rsidRPr="003D43E5" w:rsidRDefault="00A343C8">
      <w:pPr>
        <w:rPr>
          <w:rFonts w:ascii="Times New Roman" w:hAnsi="Times New Roman" w:cs="Times New Roman"/>
          <w:sz w:val="28"/>
          <w:szCs w:val="28"/>
        </w:rPr>
      </w:pPr>
    </w:p>
    <w:sectPr w:rsidR="00A343C8" w:rsidRPr="003D43E5" w:rsidSect="003D4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68"/>
    <w:rsid w:val="0015211B"/>
    <w:rsid w:val="001743F1"/>
    <w:rsid w:val="001B40D2"/>
    <w:rsid w:val="002646D6"/>
    <w:rsid w:val="003D43E5"/>
    <w:rsid w:val="005D537F"/>
    <w:rsid w:val="00690CC8"/>
    <w:rsid w:val="0083706A"/>
    <w:rsid w:val="00912320"/>
    <w:rsid w:val="00A343C8"/>
    <w:rsid w:val="00A45568"/>
    <w:rsid w:val="00A70EE2"/>
    <w:rsid w:val="00CB292D"/>
    <w:rsid w:val="00EB141B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49BE"/>
  <w15:chartTrackingRefBased/>
  <w15:docId w15:val="{8F41FB30-58DA-4232-B2FE-8048D5BE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3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8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6250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6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202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kia</cp:lastModifiedBy>
  <cp:revision>18</cp:revision>
  <dcterms:created xsi:type="dcterms:W3CDTF">2024-11-13T06:20:00Z</dcterms:created>
  <dcterms:modified xsi:type="dcterms:W3CDTF">2024-11-13T06:43:00Z</dcterms:modified>
</cp:coreProperties>
</file>