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Цель урока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: Познакомить уч</w:t>
      </w:r>
      <w:bookmarkStart w:id="0" w:name="_GoBack"/>
      <w:bookmarkEnd w:id="0"/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ащихся с новой для них именной частью речи – имя числительное.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Задачи: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Обучающие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:</w:t>
      </w:r>
    </w:p>
    <w:p w:rsidR="001B61FB" w:rsidRPr="001B61FB" w:rsidRDefault="001B61FB" w:rsidP="001B6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научить распознавать среди известных частей речи имя числительное.</w:t>
      </w:r>
    </w:p>
    <w:p w:rsidR="001B61FB" w:rsidRPr="001B61FB" w:rsidRDefault="001B61FB" w:rsidP="001B61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развивать внимательность и орфографическую зоркость, речь учащихся.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Развивающие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:</w:t>
      </w:r>
    </w:p>
    <w:p w:rsidR="001B61FB" w:rsidRPr="001B61FB" w:rsidRDefault="001B61FB" w:rsidP="001B61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расширить кругозор, учиться рассуждать и доказывать свою точку зрения, развивать внимательность и орфографическую зоркость, речь учащихся.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Воспитательные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: формировать познавательную активность, навык коллективной и самостоятельной работы.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УУД:</w:t>
      </w:r>
    </w:p>
    <w:p w:rsidR="001B61FB" w:rsidRPr="001B61FB" w:rsidRDefault="001B61FB" w:rsidP="001B6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Личностные УУД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: ориентация на понимание причин успеха в учебной деятельности: самоанализ и самоконтроль результата.</w:t>
      </w:r>
    </w:p>
    <w:p w:rsidR="001B61FB" w:rsidRPr="001B61FB" w:rsidRDefault="001B61FB" w:rsidP="001B6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Регулятивные УУД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:</w:t>
      </w:r>
    </w:p>
    <w:p w:rsidR="001B61FB" w:rsidRPr="001B61FB" w:rsidRDefault="001B61FB" w:rsidP="001B61F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определять и формулировать цель урока,</w:t>
      </w:r>
    </w:p>
    <w:p w:rsidR="001B61FB" w:rsidRPr="001B61FB" w:rsidRDefault="001B61FB" w:rsidP="001B61F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проговаривать последовательность действий на уроке,</w:t>
      </w:r>
    </w:p>
    <w:p w:rsidR="001B61FB" w:rsidRPr="001B61FB" w:rsidRDefault="001B61FB" w:rsidP="001B61F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1B61FB" w:rsidRPr="001B61FB" w:rsidRDefault="001B61FB" w:rsidP="001B6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Коммуникативные УУД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- правильное построение речевых высказываний, умение договариваться и приходить к общему решению в совместной деятельности.</w:t>
      </w:r>
    </w:p>
    <w:p w:rsidR="001B61FB" w:rsidRPr="001B61FB" w:rsidRDefault="001B61FB" w:rsidP="001B61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Познавательные УУД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– доопределять учебные задачи, принимать цель урока, работать с планом урока, сравнивать понятия, делать выводы в результате совместной работы класса.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Оборудование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: учебник русского языка </w:t>
      </w:r>
      <w:proofErr w:type="spellStart"/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В.П.Канапкина</w:t>
      </w:r>
      <w:proofErr w:type="spellEnd"/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В.Г.Горецкий</w:t>
      </w:r>
      <w:proofErr w:type="spellEnd"/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, проектор.</w:t>
      </w:r>
    </w:p>
    <w:p w:rsidR="001B61FB" w:rsidRPr="001B61FB" w:rsidRDefault="001B61FB" w:rsidP="001B61FB">
      <w:pPr>
        <w:spacing w:after="135" w:line="240" w:lineRule="auto"/>
        <w:jc w:val="both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shd w:val="clear" w:color="auto" w:fill="FFFFFF"/>
          <w:lang w:eastAsia="ru-RU"/>
        </w:rPr>
        <w:t>Ход урока</w:t>
      </w:r>
    </w:p>
    <w:p w:rsidR="001B61FB" w:rsidRPr="001B61FB" w:rsidRDefault="001B61FB" w:rsidP="001B61FB">
      <w:pPr>
        <w:shd w:val="clear" w:color="auto" w:fill="FFFFFF"/>
        <w:spacing w:before="270" w:after="135" w:line="285" w:lineRule="atLeast"/>
        <w:jc w:val="both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1. Организационный момент </w:t>
      </w:r>
      <w:r w:rsidRPr="001B61F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(приветствие) - 1 мин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Запись числа, орфографическая минутка (прописывание трех букв и двух словарных слов: трактор и черный).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Обсудите и определите, к каким именным частям речи относятся слова, что обозначают, на какие вопросы отвечают. - 4 мин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5" w:history="1">
        <w:r w:rsidRPr="001B61FB">
          <w:rPr>
            <w:rFonts w:ascii="Helvetica" w:eastAsia="Times New Roman" w:hAnsi="Helvetica" w:cs="Helvetica"/>
            <w:i/>
            <w:iCs/>
            <w:color w:val="000000" w:themeColor="text1"/>
            <w:sz w:val="21"/>
            <w:szCs w:val="21"/>
            <w:u w:val="single"/>
            <w:lang w:eastAsia="ru-RU"/>
          </w:rPr>
          <w:t>Презентация</w:t>
        </w:r>
      </w:hyperlink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6" w:history="1">
        <w:r w:rsidRPr="001B61FB">
          <w:rPr>
            <w:rFonts w:ascii="Helvetica" w:eastAsia="Times New Roman" w:hAnsi="Helvetica" w:cs="Helvetica"/>
            <w:i/>
            <w:iCs/>
            <w:color w:val="000000" w:themeColor="text1"/>
            <w:sz w:val="21"/>
            <w:szCs w:val="21"/>
            <w:u w:val="single"/>
            <w:lang w:eastAsia="ru-RU"/>
          </w:rPr>
          <w:t>Приложение 1</w:t>
        </w:r>
      </w:hyperlink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hyperlink r:id="rId7" w:history="1">
        <w:r w:rsidRPr="001B61FB">
          <w:rPr>
            <w:rFonts w:ascii="Helvetica" w:eastAsia="Times New Roman" w:hAnsi="Helvetica" w:cs="Helvetica"/>
            <w:i/>
            <w:iCs/>
            <w:color w:val="000000" w:themeColor="text1"/>
            <w:sz w:val="21"/>
            <w:szCs w:val="21"/>
            <w:u w:val="single"/>
            <w:lang w:eastAsia="ru-RU"/>
          </w:rPr>
          <w:t>Приложение 2</w:t>
        </w:r>
      </w:hyperlink>
    </w:p>
    <w:p w:rsidR="001B61FB" w:rsidRPr="001B61FB" w:rsidRDefault="001B61FB" w:rsidP="001B61FB">
      <w:pPr>
        <w:shd w:val="clear" w:color="auto" w:fill="FFFFFF"/>
        <w:spacing w:before="270" w:after="135" w:line="285" w:lineRule="atLeast"/>
        <w:jc w:val="both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2. Актуализация знаний.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Прочитайте пословицу (сначала про себя, затем вместе)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Не имей сто рублей, а имей сто друзей.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Обсудите друг с другом, как вы понимаете пословицу, когда так говорят? А как вы считаете, что лучше? (ответы детей)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Определите и подпишите части речи. 3 мин</w:t>
      </w:r>
    </w:p>
    <w:p w:rsidR="001B61FB" w:rsidRPr="001B61FB" w:rsidRDefault="001B61FB" w:rsidP="001B61FB">
      <w:pPr>
        <w:shd w:val="clear" w:color="auto" w:fill="FFFFFF"/>
        <w:spacing w:before="270" w:after="135" w:line="285" w:lineRule="atLeast"/>
        <w:jc w:val="both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3. Выявление затруднения.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Что вызвало затруднение? Все ли части речи смогли определить?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lastRenderedPageBreak/>
        <w:t>К какой части речи отнесли слово “сто”, что оно обозначает (число).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Когда мы употребляем эти слова в нашей речи?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Это слово относится к новой для вас части речи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Определение темы: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Какую цель поставим на этом уроке?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Давайте вместе подумаем, чему будем учиться и составим план нашей работы.</w:t>
      </w:r>
    </w:p>
    <w:p w:rsidR="001B61FB" w:rsidRPr="001B61FB" w:rsidRDefault="001B61FB" w:rsidP="001B61FB">
      <w:pPr>
        <w:shd w:val="clear" w:color="auto" w:fill="FFFFFF"/>
        <w:spacing w:before="270" w:after="135" w:line="285" w:lineRule="atLeast"/>
        <w:jc w:val="both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4. Целеполагание и построение проекта.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Составим план работы. (начертить лестницу знаний)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1. Выяснить как называются слова.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2. Что обозначают.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3. На какой вопрос отвечают.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4. Для чего нужны в речи. - 5 мин</w:t>
      </w:r>
    </w:p>
    <w:p w:rsidR="001B61FB" w:rsidRPr="001B61FB" w:rsidRDefault="001B61FB" w:rsidP="001B61FB">
      <w:pPr>
        <w:spacing w:before="270" w:after="135" w:line="285" w:lineRule="atLeast"/>
        <w:jc w:val="both"/>
        <w:outlineLvl w:val="2"/>
        <w:rPr>
          <w:rFonts w:ascii="inherit" w:eastAsia="Times New Roman" w:hAnsi="inherit" w:cs="Helvetica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1B61FB">
        <w:rPr>
          <w:rFonts w:ascii="inherit" w:eastAsia="Times New Roman" w:hAnsi="inherit" w:cs="Helvetica"/>
          <w:color w:val="000000" w:themeColor="text1"/>
          <w:sz w:val="27"/>
          <w:szCs w:val="27"/>
          <w:shd w:val="clear" w:color="auto" w:fill="FFFFFF"/>
          <w:lang w:eastAsia="ru-RU"/>
        </w:rPr>
        <w:t>5. Реализация проекта. “Открытие” нового знания.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1) Выбор термина.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Выберите из написанных на доске слов, такие, которые могут относиться к слову сто.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Шесть, осень, восемь, красивая, первый, бежит, второй, пи100лет, во100рг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Где можно встретить эти слова? (На уроках математики, при записи даты на уроках русского языка, в магазинах)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Попробуйте дать им название. (Дети предлагают свои названия сначала друг другу, затем учителю)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Такие слова называются </w:t>
      </w: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ИМЕНА ЧИСЛИТЕЛЬНЫЕ.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Сформулируйте тему урока. (Тема урока имя числительное)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2) Наблюдение над именем числительным.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Чтобы ответить на вопросы, которые мы поставили в начале урока, проведем исследование, а поможет нам в этом памятка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Если слово обозначает число, то мы его отнесем к части речи имя числительное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Памятка.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Имя числительное – это часть речи.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Обозначает: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1. Предмет;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2. Признак предмета;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3. Количество предметов;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4. Порядок предметов при счёте.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Отвечает на вопросы: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1. Кто? Что?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2. Который?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3. Сколько?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4. Что делает?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lastRenderedPageBreak/>
        <w:t>Учащиеся наблюдают за числительными, отвечают на вопросы учителя, делают пометки в памятках.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Распределите имена числительные в два столбика, правильно поставив к ним вопрос: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Сколько? Который?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Запишите в тетрадь.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Подчеркните эти вопросы в памятке.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0"/>
        <w:gridCol w:w="1232"/>
      </w:tblGrid>
      <w:tr w:rsidR="001B61FB" w:rsidRPr="001B61FB" w:rsidTr="001B61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1FB" w:rsidRPr="001B61FB" w:rsidRDefault="001B61FB" w:rsidP="001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1FB" w:rsidRPr="001B61FB" w:rsidRDefault="001B61FB" w:rsidP="001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Который?</w:t>
            </w:r>
          </w:p>
        </w:tc>
      </w:tr>
      <w:tr w:rsidR="001B61FB" w:rsidRPr="001B61FB" w:rsidTr="001B61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1FB" w:rsidRPr="001B61FB" w:rsidRDefault="001B61FB" w:rsidP="001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1FB" w:rsidRPr="001B61FB" w:rsidRDefault="001B61FB" w:rsidP="001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</w:t>
            </w:r>
          </w:p>
        </w:tc>
      </w:tr>
      <w:tr w:rsidR="001B61FB" w:rsidRPr="001B61FB" w:rsidTr="001B61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1FB" w:rsidRPr="001B61FB" w:rsidRDefault="001B61FB" w:rsidP="001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1FB" w:rsidRPr="001B61FB" w:rsidRDefault="001B61FB" w:rsidP="001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</w:t>
            </w:r>
          </w:p>
        </w:tc>
      </w:tr>
      <w:tr w:rsidR="001B61FB" w:rsidRPr="001B61FB" w:rsidTr="001B61F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1FB" w:rsidRPr="001B61FB" w:rsidRDefault="001B61FB" w:rsidP="001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восемь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61FB" w:rsidRPr="001B61FB" w:rsidRDefault="001B61FB" w:rsidP="001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B61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Что обозначают имена числительные 1-го столбика?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А что обозначают имена числительные второго столбика?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Отметьте это в памятке. 7 мин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3) Знакомство с правилом.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Пользуясь памяткой, сделайте вывод, что такое имя числительное</w:t>
      </w:r>
      <w:r w:rsidRPr="001B61FB">
        <w:rPr>
          <w:rFonts w:ascii="Helvetica" w:eastAsia="Times New Roman" w:hAnsi="Helvetica" w:cs="Helvetica"/>
          <w:i/>
          <w:iCs/>
          <w:color w:val="000000" w:themeColor="text1"/>
          <w:sz w:val="21"/>
          <w:szCs w:val="21"/>
          <w:lang w:eastAsia="ru-RU"/>
        </w:rPr>
        <w:t>. (Это- часть речи, обозначает количество при счете или порядок предметов при счете, отвечает на вопросы сколько? который?)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Сравните свой вывод с правилом в учебнике на стр. 60 (самостоятельно читают правило затем все вместе читают, сравнивают) - 3 мин</w:t>
      </w:r>
    </w:p>
    <w:p w:rsidR="001B61FB" w:rsidRPr="001B61FB" w:rsidRDefault="001B61FB" w:rsidP="001B61FB">
      <w:pPr>
        <w:shd w:val="clear" w:color="auto" w:fill="FFFFFF"/>
        <w:spacing w:before="270" w:after="135" w:line="285" w:lineRule="atLeast"/>
        <w:jc w:val="both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6. Физкультминутка. - 3 мин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Выполняйте движения, а как услышите числительное – хлопайте в ладоши.</w:t>
      </w:r>
    </w:p>
    <w:p w:rsidR="001B61FB" w:rsidRPr="001B61FB" w:rsidRDefault="001B61FB" w:rsidP="001B61FB">
      <w:pPr>
        <w:spacing w:before="270" w:after="135" w:line="285" w:lineRule="atLeast"/>
        <w:jc w:val="both"/>
        <w:outlineLvl w:val="2"/>
        <w:rPr>
          <w:rFonts w:ascii="inherit" w:eastAsia="Times New Roman" w:hAnsi="inherit" w:cs="Helvetica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1B61FB">
        <w:rPr>
          <w:rFonts w:ascii="inherit" w:eastAsia="Times New Roman" w:hAnsi="inherit" w:cs="Helvetica"/>
          <w:color w:val="000000" w:themeColor="text1"/>
          <w:sz w:val="27"/>
          <w:szCs w:val="27"/>
          <w:shd w:val="clear" w:color="auto" w:fill="FFFFFF"/>
          <w:lang w:eastAsia="ru-RU"/>
        </w:rPr>
        <w:t>7. Первичное закрепление.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Коллективная работа.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-На доске написана считалка, прочитайте её (чтение хором, считаем количество птиц)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Начинается считалка:</w:t>
      </w:r>
    </w:p>
    <w:p w:rsidR="001B61FB" w:rsidRPr="001B61FB" w:rsidRDefault="001B61FB" w:rsidP="001B61FB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На </w:t>
      </w:r>
      <w:proofErr w:type="spellStart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б__резу</w:t>
      </w:r>
      <w:proofErr w:type="spellEnd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 села галка,</w:t>
      </w: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>Две в__</w:t>
      </w:r>
      <w:proofErr w:type="spellStart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роны</w:t>
      </w:r>
      <w:proofErr w:type="spellEnd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в__робей</w:t>
      </w:r>
      <w:proofErr w:type="spellEnd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,</w:t>
      </w:r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br/>
        <w:t xml:space="preserve">Три </w:t>
      </w:r>
      <w:proofErr w:type="spellStart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с__роки</w:t>
      </w:r>
      <w:proofErr w:type="spellEnd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с_ловей</w:t>
      </w:r>
      <w:proofErr w:type="spellEnd"/>
      <w:r w:rsidRPr="001B61FB"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  <w:t>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Назовите имена числительные. Докажите. Обозначим имена числительные сокращенно ЧИСЛ.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Спишите, вставьте орфограммы.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Назовите орфограммы. Какие буквы вставили? 7 мин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2) Словарная работа.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Среди имен числительных есть тоже такие слова, которые необходимо запомнить.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Найдите слова </w:t>
      </w:r>
      <w:r w:rsidRPr="001B61FB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четыре 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 </w:t>
      </w:r>
      <w:r w:rsidRPr="001B61FB">
        <w:rPr>
          <w:rFonts w:ascii="Helvetica" w:eastAsia="Times New Roman" w:hAnsi="Helvetica" w:cs="Helvetica"/>
          <w:b/>
          <w:bCs/>
          <w:i/>
          <w:iCs/>
          <w:color w:val="000000" w:themeColor="text1"/>
          <w:sz w:val="21"/>
          <w:szCs w:val="21"/>
          <w:lang w:eastAsia="ru-RU"/>
        </w:rPr>
        <w:t>восемь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 в орфографическом словаре.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Запишите их в тетрадь. Обозначьте орфограммы.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К какой части речи относятся эти слова? Поставьте к ним вопросы. (Сколько?)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Составим вместе предложения со словами четыре и восемь, запишите.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Запомните написание этих слов. 7 мин</w:t>
      </w:r>
    </w:p>
    <w:p w:rsidR="001B61FB" w:rsidRPr="001B61FB" w:rsidRDefault="001B61FB" w:rsidP="001B61FB">
      <w:pPr>
        <w:spacing w:before="270" w:after="135" w:line="285" w:lineRule="atLeast"/>
        <w:jc w:val="both"/>
        <w:outlineLvl w:val="2"/>
        <w:rPr>
          <w:rFonts w:ascii="inherit" w:eastAsia="Times New Roman" w:hAnsi="inherit" w:cs="Helvetica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1B61FB">
        <w:rPr>
          <w:rFonts w:ascii="inherit" w:eastAsia="Times New Roman" w:hAnsi="inherit" w:cs="Helvetica"/>
          <w:color w:val="000000" w:themeColor="text1"/>
          <w:sz w:val="27"/>
          <w:szCs w:val="27"/>
          <w:shd w:val="clear" w:color="auto" w:fill="FFFFFF"/>
          <w:lang w:eastAsia="ru-RU"/>
        </w:rPr>
        <w:lastRenderedPageBreak/>
        <w:t>8. Работа в парах.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- 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Выполним упражнение 104 на стр. 59. Эту работу будем выполнять в парах.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Прочитайте задание.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Запишите ответы на вопросы. (Выполняют упражнение в тетради, обсудив его выполнение в паре.)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Проверим, как вы ответили на вопросы. (По очереди зачитывают ответы). - 10 мин</w:t>
      </w:r>
    </w:p>
    <w:p w:rsidR="001B61FB" w:rsidRPr="001B61FB" w:rsidRDefault="001B61FB" w:rsidP="001B61FB">
      <w:pPr>
        <w:shd w:val="clear" w:color="auto" w:fill="FFFFFF"/>
        <w:spacing w:before="270" w:after="135" w:line="285" w:lineRule="atLeast"/>
        <w:jc w:val="both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9. Включение в систему знаний. Самостоятельная работа.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 </w:t>
      </w: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Выполните тест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1. Именем числительным называется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часть речи, которая обозначает признак предмета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Б) часть речи, которая обозначает количество предметов или порядок предметов при счете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В) часть речи, которая обозначает действие предмета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2. Найдите имя числительное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стулья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Б) бежать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В) девять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3. Найдите числительное, обозначающее количество предметов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семь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Б) второй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В) десятый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4. Найдите числительное, обозначающее порядок предметов при счете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А) три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Б) шесть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В) восьмой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- Самопроверка в парах по ключу (Б; </w:t>
      </w:r>
      <w:proofErr w:type="gramStart"/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</w:t>
      </w:r>
      <w:proofErr w:type="gramEnd"/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; А; В)</w:t>
      </w:r>
    </w:p>
    <w:p w:rsidR="001B61FB" w:rsidRPr="001B61FB" w:rsidRDefault="001B61FB" w:rsidP="001B61FB">
      <w:pPr>
        <w:shd w:val="clear" w:color="auto" w:fill="FFFFFF"/>
        <w:spacing w:before="270" w:after="135" w:line="285" w:lineRule="atLeast"/>
        <w:jc w:val="both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10. Рефлексия.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Что нового узнали на уроке?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Как вы теперь ответите на вопросы, которые были поставлены в начале урока?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- Оцените свою работу на уроке.</w:t>
      </w:r>
    </w:p>
    <w:p w:rsidR="001B61FB" w:rsidRPr="001B61FB" w:rsidRDefault="001B61FB" w:rsidP="001B61FB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B61FB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Итог: </w:t>
      </w:r>
      <w:r w:rsidRPr="001B61FB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Все ли задачи урока выполнили? (Лесенка знаний)</w:t>
      </w:r>
    </w:p>
    <w:p w:rsidR="001B61FB" w:rsidRPr="001B61FB" w:rsidRDefault="001B61FB" w:rsidP="001B61FB">
      <w:pPr>
        <w:shd w:val="clear" w:color="auto" w:fill="FFFFFF"/>
        <w:spacing w:before="270" w:after="135" w:line="285" w:lineRule="atLeast"/>
        <w:jc w:val="both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1B61FB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11. Домашнее задание.</w:t>
      </w:r>
    </w:p>
    <w:p w:rsidR="00035FFA" w:rsidRPr="00C33A26" w:rsidRDefault="00035FFA" w:rsidP="00C33A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FFA" w:rsidRPr="00C3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6EBF"/>
    <w:multiLevelType w:val="multilevel"/>
    <w:tmpl w:val="E912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761A43"/>
    <w:multiLevelType w:val="multilevel"/>
    <w:tmpl w:val="8986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D5F53"/>
    <w:multiLevelType w:val="multilevel"/>
    <w:tmpl w:val="580C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47662"/>
    <w:multiLevelType w:val="multilevel"/>
    <w:tmpl w:val="D92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7476D8"/>
    <w:multiLevelType w:val="multilevel"/>
    <w:tmpl w:val="3376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C232D"/>
    <w:multiLevelType w:val="multilevel"/>
    <w:tmpl w:val="512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65615"/>
    <w:multiLevelType w:val="multilevel"/>
    <w:tmpl w:val="4FEE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FA"/>
    <w:rsid w:val="00035FFA"/>
    <w:rsid w:val="001B61FB"/>
    <w:rsid w:val="0031498E"/>
    <w:rsid w:val="004A72D4"/>
    <w:rsid w:val="00593FC2"/>
    <w:rsid w:val="00B95697"/>
    <w:rsid w:val="00C33A26"/>
    <w:rsid w:val="00C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5C73"/>
  <w15:chartTrackingRefBased/>
  <w15:docId w15:val="{061D09AC-66D8-416A-8E25-22E73C7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72D4"/>
  </w:style>
  <w:style w:type="paragraph" w:styleId="a3">
    <w:name w:val="Normal (Web)"/>
    <w:basedOn w:val="a"/>
    <w:uiPriority w:val="99"/>
    <w:semiHidden/>
    <w:unhideWhenUsed/>
    <w:rsid w:val="004A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56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6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60787/pril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60787/pril1.docx" TargetMode="External"/><Relationship Id="rId5" Type="http://schemas.openxmlformats.org/officeDocument/2006/relationships/hyperlink" Target="https://urok.1sept.ru/articles/660787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8</cp:revision>
  <dcterms:created xsi:type="dcterms:W3CDTF">2023-02-25T17:25:00Z</dcterms:created>
  <dcterms:modified xsi:type="dcterms:W3CDTF">2024-11-05T10:03:00Z</dcterms:modified>
</cp:coreProperties>
</file>