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42" w:rsidRDefault="00C84D42" w:rsidP="00C84D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немецкого язык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Кибалкина</w:t>
      </w:r>
      <w:proofErr w:type="spellEnd"/>
      <w:r>
        <w:rPr>
          <w:rFonts w:ascii="Times New Roman" w:hAnsi="Times New Roman" w:cs="Times New Roman"/>
          <w:b/>
        </w:rPr>
        <w:t xml:space="preserve"> И.А., МБОУ СОШ №81 п. </w:t>
      </w:r>
      <w:proofErr w:type="spellStart"/>
      <w:r>
        <w:rPr>
          <w:rFonts w:ascii="Times New Roman" w:hAnsi="Times New Roman" w:cs="Times New Roman"/>
          <w:b/>
        </w:rPr>
        <w:t>Юловский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84D42" w:rsidRPr="00C84D42" w:rsidRDefault="00C84D42" w:rsidP="00C84D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hAnsi="Times New Roman" w:cs="Times New Roman"/>
          <w:b/>
        </w:rPr>
        <w:t>Тема выступления</w:t>
      </w:r>
      <w:r w:rsidRPr="00C84D42">
        <w:rPr>
          <w:rFonts w:ascii="Times New Roman" w:hAnsi="Times New Roman" w:cs="Times New Roman"/>
        </w:rPr>
        <w:t xml:space="preserve"> «</w:t>
      </w:r>
      <w:r w:rsidRPr="00C8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Самообразование, как важный инструмент профессионального роста педагогического работника»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—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авторитетным — значит стать компетентным в современных вопросах, интересующих как педагогический коллектив, так и школьников. И поэтому современный педагог — это непрерывно развивающаяся личность, открытая для всего нового.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 современных школьников в прямо пропорциональной зависимости от уровня самообразования учителя. Ведь чем больше знает и может учитель, тем больше знаний и умений может получить его ученик. Актуальность самообразования для учителя обусловлена тем, что при ежедневной подготовке к учебным занятиям и внеклассным мероприятиям, педагог должен владеть современной и перспективной информацией.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сможет собственным примером побуждать к самостоятельной работе своих детей. Самообразование педагога и его готовность к данной деятельности — это необходимое условие для того, чтобы сформировать такую же потребность у своих учеников. Самообразование 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—э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неотъемлемая, профессиональная функция учителя, для его профессионального роста, следовательно, и условие успешности его воспитанников.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же такое самообразование?</w:t>
      </w:r>
    </w:p>
    <w:p w:rsidR="00C84D42" w:rsidRPr="00C84D42" w:rsidRDefault="00C84D42" w:rsidP="00C84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4D42">
        <w:rPr>
          <w:rFonts w:ascii="Times New Roman" w:hAnsi="Times New Roman" w:cs="Times New Roman"/>
          <w:sz w:val="24"/>
          <w:szCs w:val="24"/>
        </w:rPr>
        <w:t>Самообразование — это совершенствование педагогом профессиональных знаний и умений, приобретение новых наиболее важным является самообразование 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материала.</w:t>
      </w:r>
    </w:p>
    <w:p w:rsidR="00C84D42" w:rsidRPr="00C84D42" w:rsidRDefault="00C84D42" w:rsidP="00C84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словаре С. И. Ожегова самообразование определяется как «приобретение знаний путем самостоятельных занятий вне школы, без преподавателя» В педагогическом энциклопедическом словаре «самообразование —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 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В.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Юдакова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считает, что «самообразование — самостоятельная познавательная деятельность человека, которая включает в себя следующие компоненты: целенаправленную самореализацию на основе внутренней свободы личности; удовлетворение потребностей в социализации; продуктивную часть личности на основе осознания познавательных потребностей; специально организованную самодеятельную систематическую познавательную деятельность по достижению целей, связанных с личностным развитием».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самообразование педагога — это целенаправленная и профессионально значимая познавательная деятельность, регулируемая самим педагогом. Причем данная деятельность характеризуется осознанностью, систематичностью и самостоятельностью. Педагогическое самообразование — 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 Это самостоятельное </w:t>
      </w: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системой профессиональных ценностей и современных технологий. Педагог, имеющий навыки самостоятельной работы, имеет возможность перейти к научно — практической и исследовательской деятельности, тем самым сможет привлечь и внимание своих учеников к выполнению проектных и исследовательских работ. Вместе с тем, новые технологии требуют от педагога наличия достаточных знаний в области психологии ребенка, осознанного подхода к выбору методов обучения и целесообразности их использования в работе. Но, как показывает практика, воспользоваться новыми методами и технологиями в полной мере можно не всегда. Зачастую просто учителю не хватает тех знаний, которые необходимы для работы с современными технологиями. Отсюда и возникает потребность педагога в самообразовании.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Суть самообразования </w:t>
      </w: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Профессионально — педагогически направленная личность характеризуется осознанной и эмоционально выраженной значимостью для человека профессии педагога. 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выражается в том, что «в педагоге развиты, или развиваются, такие профессиональные способности и качества личности, как: интерес и любовь к ребенку, потребность в педагогической деятельности, требовательность, целеустремленность, общительность, справедливость, сдержанность, профессиональная работоспособность».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разработан целый спектр методик и диагностик, позволяющих определить потребности в самообразовании, оценит способности к саморазвитию и самообразованию, для оценки творческого потенциала личности и т. д.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полно методики представлены в книге В. И. Андреева «Педагогика: курс творческого саморазвития». Мотивация педагогов к самообразованию начинается с диагностики профессиональных интересов и профессиональных затруднений. Следствием такой работы является выбор учителем для себя метода повышения квалификации. Это может быть индивидуальный образовательный маршрут или педагогический проект, в ходе работы над которым разрабатывается система действий педагога по реализации конкретной педагогической задачи.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собственного опыта работы.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выбора темы самообразования, как правило, педагог ставит перед собой вопросы: что является проблемой? Насколько проблема актуальна (в частности для данного педагога)? Какие возможности открываются при решении данной педагогической проблемы для педагога и его учеников? Какими ресурсами нужно обладать? Каков итог? Анализируются аспекты профессиональной деятельности педагога, применяемые методики, анализируются результаты предыдущей деятельности педагога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-прогностический этап. На этом этапе происходит анализ затруднений, выявление противоречий, изучение литературы по проблеме, прогнозирование результатов.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Организационно-практический этап. Составление плана действий по реализации программы, подготовка материально-технической и методической баз, непосредственно реализация собственно программы и методик, отслеживание промежуточных результато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Коррекционно-обобщающий этап. Проведение контрольно-диагностических процедур, корректировка действий, соотнесение полученных результатов с 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планируемыми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описание результатов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Итоговый этап. Применение наработанных материалов в собственной педагогической деятельности, распространение данной технологии, методик, подведение итогов.</w:t>
      </w:r>
    </w:p>
    <w:p w:rsid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 членом сообщества, педагоги имеют возможность не только пользоваться методическим наработками других педагогов, не только пассивно наблюдать за работой форумами, но и стать активными участниками сообщества, создать свой блог. Так создается персональная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медиасреда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которая позволяет педагогу самому делиться своими наработками, предоставлять свои материалы для других, тем самым помогая педагогу становиться значимым в жизни других учителей. В этом выражается не только профессиональное, но и духовное, личностное развитие педагога. Итак, самообразование педагога — это наиважнейшая часть его профессионального роста. От того, насколько активна позиция педагога в профессиональной деятельности, от способностей и уровня развития творческого потенциала личности учителя, самообразование будет носить 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творческий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тем шире и разнообразнее будут становиться потребности и интересы педагога, а значит, и успехи наших детей. 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8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Андреев, В. И. Педагогика: учеб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для творческого саморазвития / В. И. Андреев. — Казань, 2003. — 608 с. 2. 2.Вишневская, Л. П. Самообразование как психолого-педагогическая проблема / Л. П. Вишневская, Г. В. Вишневская / Известия ПГПУ им. В. Г. Белинского.- 2009.- № 16- с.156–158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3.Демченко, Е. Д. Применение современных технологий в педагогическом самообразовании / Е. Д. Демченко, Е. В.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Скачкова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Дополнит. Образование. — 2004.- № 1. — с. 27–29.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Педагогический энциклопедический словарь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Г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ред. Б. М. Бим-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Редкол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М. М. Безруких, В. А.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Болотов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С. Глебова и др. — М.: Большая Российская энциклопедия, 2003. — 528 с.: ил.</w:t>
      </w:r>
    </w:p>
    <w:p w:rsidR="00C84D42" w:rsidRPr="00C84D42" w:rsidRDefault="00C84D42" w:rsidP="00C84D4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Сабирова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Г.Б. значение самообразования / Г. Б.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Сабирова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Специалист. — 2004. — № 9. — с.39–45</w:t>
      </w:r>
    </w:p>
    <w:p w:rsidR="00C84D42" w:rsidRPr="00C84D42" w:rsidRDefault="00C84D42" w:rsidP="00C84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Словарь русского языка: Ок. 53000 слов/ С. И. Ожегов; </w:t>
      </w:r>
      <w:proofErr w:type="gram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общ. Ред. Проф. Л. И. Скворцова. — 24-е изд., </w:t>
      </w:r>
      <w:proofErr w:type="spellStart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C84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ООО «Издательский дом «ОНИКС 21 век»: ООО «Издательство «Мир и Образование», 2004. — 1</w:t>
      </w:r>
    </w:p>
    <w:p w:rsidR="00C84D42" w:rsidRPr="00C84D42" w:rsidRDefault="00C84D42" w:rsidP="00C84D42">
      <w:pPr>
        <w:jc w:val="both"/>
        <w:rPr>
          <w:rFonts w:ascii="Times New Roman" w:hAnsi="Times New Roman" w:cs="Times New Roman"/>
        </w:rPr>
      </w:pPr>
    </w:p>
    <w:sectPr w:rsidR="00C84D42" w:rsidRPr="00C8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FD"/>
    <w:rsid w:val="004622FD"/>
    <w:rsid w:val="00C776A2"/>
    <w:rsid w:val="00C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1305</Words>
  <Characters>7440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2024-10-17T03:19:00Z</dcterms:created>
  <dcterms:modified xsi:type="dcterms:W3CDTF">2024-10-17T03:25:00Z</dcterms:modified>
</cp:coreProperties>
</file>