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F4A" w:rsidRPr="00DB5FC8" w:rsidRDefault="00AE3F4A" w:rsidP="00AE3F4A">
      <w:pPr>
        <w:tabs>
          <w:tab w:val="left" w:pos="9498"/>
        </w:tabs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AE3F4A" w:rsidRPr="00DB5FC8" w:rsidRDefault="00AE3F4A" w:rsidP="00AE3F4A">
      <w:pPr>
        <w:tabs>
          <w:tab w:val="left" w:pos="949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3F4A" w:rsidRPr="00DB5FC8" w:rsidRDefault="00AE3F4A" w:rsidP="00AE3F4A">
      <w:pPr>
        <w:tabs>
          <w:tab w:val="left" w:pos="949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3F4A" w:rsidRPr="00DB5FC8" w:rsidRDefault="00AE3F4A" w:rsidP="00AE3F4A">
      <w:pPr>
        <w:tabs>
          <w:tab w:val="left" w:pos="949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3F4A" w:rsidRPr="00DB5FC8" w:rsidRDefault="00AE3F4A" w:rsidP="00AE3F4A">
      <w:pPr>
        <w:tabs>
          <w:tab w:val="left" w:pos="949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3F4A" w:rsidRPr="00DB5FC8" w:rsidRDefault="00AE3F4A" w:rsidP="00AE3F4A">
      <w:pPr>
        <w:tabs>
          <w:tab w:val="left" w:pos="9498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3F4A" w:rsidRPr="00DB5FC8" w:rsidRDefault="00AE3F4A" w:rsidP="00BF11D0">
      <w:pPr>
        <w:tabs>
          <w:tab w:val="left" w:pos="9498"/>
        </w:tabs>
        <w:spacing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DB5FC8">
        <w:rPr>
          <w:rFonts w:ascii="Times New Roman" w:eastAsia="Calibri" w:hAnsi="Times New Roman" w:cs="Times New Roman"/>
          <w:b/>
          <w:sz w:val="48"/>
          <w:szCs w:val="48"/>
        </w:rPr>
        <w:t>Проект на тему</w:t>
      </w:r>
      <w:r w:rsidR="00291F88" w:rsidRPr="00DB5FC8">
        <w:rPr>
          <w:rFonts w:ascii="Times New Roman" w:eastAsia="Calibri" w:hAnsi="Times New Roman" w:cs="Times New Roman"/>
          <w:b/>
          <w:sz w:val="48"/>
          <w:szCs w:val="48"/>
        </w:rPr>
        <w:t>:</w:t>
      </w:r>
      <w:bookmarkStart w:id="0" w:name="_GoBack"/>
      <w:bookmarkEnd w:id="0"/>
    </w:p>
    <w:p w:rsidR="00AE3F4A" w:rsidRPr="00DB5FC8" w:rsidRDefault="00AE3F4A" w:rsidP="00DB5FC8">
      <w:pPr>
        <w:tabs>
          <w:tab w:val="left" w:pos="9498"/>
        </w:tabs>
        <w:spacing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DB5FC8">
        <w:rPr>
          <w:rFonts w:ascii="Times New Roman" w:eastAsia="Calibri" w:hAnsi="Times New Roman" w:cs="Times New Roman"/>
          <w:b/>
          <w:sz w:val="48"/>
          <w:szCs w:val="48"/>
        </w:rPr>
        <w:t>Великий Булгар»</w:t>
      </w:r>
    </w:p>
    <w:p w:rsidR="00AE3F4A" w:rsidRPr="00DB5FC8" w:rsidRDefault="00AE3F4A" w:rsidP="00AE3F4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B5FC8" w:rsidRPr="00DB5FC8" w:rsidRDefault="00DB5FC8" w:rsidP="00AE3F4A">
      <w:pPr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101" w:type="pct"/>
        <w:jc w:val="center"/>
        <w:tblLook w:val="04A0" w:firstRow="1" w:lastRow="0" w:firstColumn="1" w:lastColumn="0" w:noHBand="0" w:noVBand="1"/>
      </w:tblPr>
      <w:tblGrid>
        <w:gridCol w:w="9544"/>
      </w:tblGrid>
      <w:tr w:rsidR="00DB5FC8" w:rsidRPr="00DB5FC8" w:rsidTr="00AE26AF">
        <w:trPr>
          <w:trHeight w:val="528"/>
          <w:jc w:val="center"/>
        </w:trPr>
        <w:tc>
          <w:tcPr>
            <w:tcW w:w="5000" w:type="pct"/>
            <w:vAlign w:val="center"/>
          </w:tcPr>
          <w:p w:rsidR="00AE3F4A" w:rsidRPr="00DB5FC8" w:rsidRDefault="00AE3F4A" w:rsidP="00AE3F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AE3F4A" w:rsidRPr="00DB5FC8" w:rsidRDefault="00AE3F4A" w:rsidP="00AE3F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</w:tc>
      </w:tr>
      <w:tr w:rsidR="00DB5FC8" w:rsidRPr="00DB5FC8" w:rsidTr="00AE26AF">
        <w:trPr>
          <w:trHeight w:val="528"/>
          <w:jc w:val="center"/>
        </w:trPr>
        <w:tc>
          <w:tcPr>
            <w:tcW w:w="5000" w:type="pct"/>
            <w:vAlign w:val="center"/>
          </w:tcPr>
          <w:p w:rsidR="00AE3F4A" w:rsidRDefault="00AE3F4A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F257E3" w:rsidRPr="00DB5FC8" w:rsidRDefault="00F257E3" w:rsidP="00417C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</w:tc>
      </w:tr>
      <w:tr w:rsidR="00DB5FC8" w:rsidRPr="00DB5FC8" w:rsidTr="00AE26AF">
        <w:trPr>
          <w:trHeight w:val="528"/>
          <w:jc w:val="center"/>
        </w:trPr>
        <w:tc>
          <w:tcPr>
            <w:tcW w:w="5000" w:type="pct"/>
            <w:vAlign w:val="center"/>
          </w:tcPr>
          <w:p w:rsidR="00AE3F4A" w:rsidRPr="00DB5FC8" w:rsidRDefault="00AE3F4A" w:rsidP="00AE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AE3F4A" w:rsidRPr="00DB5FC8" w:rsidRDefault="00AE3F4A" w:rsidP="00AE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AE3F4A" w:rsidRPr="00DB5FC8" w:rsidRDefault="00AE3F4A" w:rsidP="00AE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AE3F4A" w:rsidRDefault="00AE3F4A" w:rsidP="00AE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DB5FC8" w:rsidRPr="00DB5FC8" w:rsidRDefault="00DB5FC8" w:rsidP="00AE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  <w:p w:rsidR="00AE3F4A" w:rsidRPr="00DB5FC8" w:rsidRDefault="00AE3F4A" w:rsidP="00AE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bidi="en-US"/>
              </w:rPr>
            </w:pPr>
          </w:p>
        </w:tc>
      </w:tr>
    </w:tbl>
    <w:p w:rsidR="00F257E3" w:rsidRDefault="00F257E3" w:rsidP="009A2C6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BB1" w:rsidRPr="00DB5FC8" w:rsidRDefault="00AE3F4A" w:rsidP="009A2C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FC8">
        <w:rPr>
          <w:rFonts w:ascii="Times New Roman" w:hAnsi="Times New Roman" w:cs="Times New Roman"/>
          <w:b/>
          <w:sz w:val="28"/>
          <w:szCs w:val="28"/>
        </w:rPr>
        <w:t>План</w:t>
      </w:r>
      <w:r w:rsidR="00B123D3" w:rsidRPr="00DB5FC8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DB5FC8">
        <w:rPr>
          <w:rFonts w:ascii="Times New Roman" w:hAnsi="Times New Roman" w:cs="Times New Roman"/>
          <w:b/>
          <w:sz w:val="28"/>
          <w:szCs w:val="28"/>
        </w:rPr>
        <w:t>:</w:t>
      </w:r>
    </w:p>
    <w:p w:rsidR="00344B6B" w:rsidRPr="00DB5FC8" w:rsidRDefault="00AE3F4A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r w:rsidR="00994BB1" w:rsidRPr="00DB5FC8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994BB1" w:rsidRPr="00DB5FC8">
        <w:rPr>
          <w:rFonts w:ascii="Times New Roman" w:hAnsi="Times New Roman" w:cs="Times New Roman"/>
          <w:sz w:val="28"/>
          <w:szCs w:val="28"/>
        </w:rPr>
        <w:t>……</w:t>
      </w:r>
      <w:r w:rsidR="001E4561" w:rsidRPr="00DB5F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404A" w:rsidRPr="00DB5FC8">
        <w:rPr>
          <w:rFonts w:ascii="Times New Roman" w:hAnsi="Times New Roman" w:cs="Times New Roman"/>
          <w:sz w:val="28"/>
          <w:szCs w:val="28"/>
        </w:rPr>
        <w:t>…</w:t>
      </w:r>
      <w:r w:rsidR="00994BB1" w:rsidRPr="00DB5FC8">
        <w:rPr>
          <w:rFonts w:ascii="Times New Roman" w:hAnsi="Times New Roman" w:cs="Times New Roman"/>
          <w:sz w:val="28"/>
          <w:szCs w:val="28"/>
        </w:rPr>
        <w:t>…</w:t>
      </w:r>
      <w:r w:rsidR="009A2C6F">
        <w:rPr>
          <w:rFonts w:ascii="Times New Roman" w:hAnsi="Times New Roman" w:cs="Times New Roman"/>
          <w:sz w:val="28"/>
          <w:szCs w:val="28"/>
        </w:rPr>
        <w:t>……</w:t>
      </w:r>
      <w:r w:rsidR="001E4561" w:rsidRPr="00DB5FC8">
        <w:rPr>
          <w:rFonts w:ascii="Times New Roman" w:hAnsi="Times New Roman" w:cs="Times New Roman"/>
          <w:sz w:val="28"/>
          <w:szCs w:val="28"/>
        </w:rPr>
        <w:t>…3</w:t>
      </w:r>
      <w:r w:rsidR="00344B6B" w:rsidRPr="00DB5FC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E3F4A" w:rsidRPr="00DB5FC8" w:rsidRDefault="00344B6B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eastAsia="Times New Roman" w:hAnsi="Times New Roman" w:cs="Times New Roman"/>
          <w:bCs/>
          <w:sz w:val="28"/>
          <w:szCs w:val="28"/>
        </w:rPr>
        <w:t>Цель. Задача</w:t>
      </w:r>
      <w:r w:rsidR="001E4561" w:rsidRPr="00DB5FC8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……………………………………………………….</w:t>
      </w:r>
      <w:r w:rsidR="009A2C6F">
        <w:rPr>
          <w:rFonts w:ascii="Times New Roman" w:eastAsia="Times New Roman" w:hAnsi="Times New Roman" w:cs="Times New Roman"/>
          <w:bCs/>
          <w:sz w:val="28"/>
          <w:szCs w:val="28"/>
        </w:rPr>
        <w:t>....</w:t>
      </w:r>
      <w:r w:rsidR="00825BF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A2C6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DB5FC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A2C6F"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r w:rsidR="001E4561" w:rsidRPr="00DB5FC8">
        <w:rPr>
          <w:rFonts w:ascii="Times New Roman" w:eastAsia="Times New Roman" w:hAnsi="Times New Roman" w:cs="Times New Roman"/>
          <w:bCs/>
          <w:sz w:val="28"/>
          <w:szCs w:val="28"/>
        </w:rPr>
        <w:t>..4</w:t>
      </w:r>
    </w:p>
    <w:p w:rsidR="00DB5FC8" w:rsidRDefault="00DB5FC8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76CB" w:rsidRPr="00DB5FC8">
        <w:rPr>
          <w:rFonts w:ascii="Times New Roman" w:hAnsi="Times New Roman" w:cs="Times New Roman"/>
          <w:sz w:val="28"/>
          <w:szCs w:val="28"/>
        </w:rPr>
        <w:t xml:space="preserve">История древнего города Булгар. </w:t>
      </w:r>
      <w:r w:rsidR="0058404A" w:rsidRPr="00DB5FC8">
        <w:rPr>
          <w:rFonts w:ascii="Times New Roman" w:hAnsi="Times New Roman" w:cs="Times New Roman"/>
          <w:sz w:val="28"/>
          <w:szCs w:val="28"/>
        </w:rPr>
        <w:t>……………</w:t>
      </w:r>
      <w:r w:rsidR="003A76CB" w:rsidRPr="00DB5FC8">
        <w:rPr>
          <w:rFonts w:ascii="Times New Roman" w:hAnsi="Times New Roman" w:cs="Times New Roman"/>
          <w:sz w:val="28"/>
          <w:szCs w:val="28"/>
        </w:rPr>
        <w:t>……..</w:t>
      </w:r>
      <w:r w:rsidR="0058404A" w:rsidRPr="00DB5FC8">
        <w:rPr>
          <w:rFonts w:ascii="Times New Roman" w:hAnsi="Times New Roman" w:cs="Times New Roman"/>
          <w:sz w:val="28"/>
          <w:szCs w:val="28"/>
        </w:rPr>
        <w:t>…</w:t>
      </w:r>
      <w:r w:rsidR="009A2C6F">
        <w:rPr>
          <w:rFonts w:ascii="Times New Roman" w:hAnsi="Times New Roman" w:cs="Times New Roman"/>
          <w:sz w:val="28"/>
          <w:szCs w:val="28"/>
        </w:rPr>
        <w:t>….</w:t>
      </w:r>
      <w:r w:rsidR="001E4561" w:rsidRPr="00DB5FC8">
        <w:rPr>
          <w:rFonts w:ascii="Times New Roman" w:hAnsi="Times New Roman" w:cs="Times New Roman"/>
          <w:sz w:val="28"/>
          <w:szCs w:val="28"/>
        </w:rPr>
        <w:t>…</w:t>
      </w:r>
      <w:r w:rsidR="009A2C6F">
        <w:rPr>
          <w:rFonts w:ascii="Times New Roman" w:hAnsi="Times New Roman" w:cs="Times New Roman"/>
          <w:sz w:val="28"/>
          <w:szCs w:val="28"/>
        </w:rPr>
        <w:t>……</w:t>
      </w:r>
      <w:r w:rsidR="00825BF7">
        <w:rPr>
          <w:rFonts w:ascii="Times New Roman" w:hAnsi="Times New Roman" w:cs="Times New Roman"/>
          <w:sz w:val="28"/>
          <w:szCs w:val="28"/>
        </w:rPr>
        <w:t>.</w:t>
      </w:r>
      <w:r w:rsidR="009A2C6F">
        <w:rPr>
          <w:rFonts w:ascii="Times New Roman" w:hAnsi="Times New Roman" w:cs="Times New Roman"/>
          <w:sz w:val="28"/>
          <w:szCs w:val="28"/>
        </w:rPr>
        <w:t>…..</w:t>
      </w:r>
      <w:r w:rsidR="001E4561" w:rsidRPr="00DB5FC8">
        <w:rPr>
          <w:rFonts w:ascii="Times New Roman" w:hAnsi="Times New Roman" w:cs="Times New Roman"/>
          <w:sz w:val="28"/>
          <w:szCs w:val="28"/>
        </w:rPr>
        <w:t>.6</w:t>
      </w:r>
      <w:r w:rsidRPr="00DB5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634" w:rsidRPr="00DB5FC8" w:rsidRDefault="00DB5FC8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sz w:val="28"/>
          <w:szCs w:val="28"/>
        </w:rPr>
        <w:t xml:space="preserve">Хан </w:t>
      </w:r>
      <w:proofErr w:type="spellStart"/>
      <w:r w:rsidRPr="00DB5FC8">
        <w:rPr>
          <w:rFonts w:ascii="Times New Roman" w:hAnsi="Times New Roman" w:cs="Times New Roman"/>
          <w:sz w:val="28"/>
          <w:szCs w:val="28"/>
        </w:rPr>
        <w:t>Кубрат</w:t>
      </w:r>
      <w:proofErr w:type="spellEnd"/>
      <w:r w:rsidRPr="00DB5FC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proofErr w:type="gramStart"/>
      <w:r w:rsidR="009A2C6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257E3">
        <w:rPr>
          <w:rFonts w:ascii="Times New Roman" w:hAnsi="Times New Roman" w:cs="Times New Roman"/>
          <w:sz w:val="28"/>
          <w:szCs w:val="28"/>
        </w:rPr>
        <w:t>….6</w:t>
      </w:r>
    </w:p>
    <w:p w:rsidR="00C76634" w:rsidRPr="00DB5FC8" w:rsidRDefault="00C76634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sz w:val="28"/>
          <w:szCs w:val="28"/>
        </w:rPr>
        <w:t xml:space="preserve"> Происхождение Булгар</w:t>
      </w:r>
      <w:r w:rsidR="0058404A" w:rsidRPr="00DB5FC8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58404A" w:rsidRPr="00DB5FC8">
        <w:rPr>
          <w:rFonts w:ascii="Times New Roman" w:hAnsi="Times New Roman" w:cs="Times New Roman"/>
          <w:sz w:val="28"/>
          <w:szCs w:val="28"/>
        </w:rPr>
        <w:t>…</w:t>
      </w:r>
      <w:r w:rsidR="009A2C6F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9A2C6F">
        <w:rPr>
          <w:rFonts w:ascii="Times New Roman" w:hAnsi="Times New Roman" w:cs="Times New Roman"/>
          <w:sz w:val="28"/>
          <w:szCs w:val="28"/>
        </w:rPr>
        <w:t>.</w:t>
      </w:r>
      <w:r w:rsidR="0058404A" w:rsidRPr="00DB5FC8">
        <w:rPr>
          <w:rFonts w:ascii="Times New Roman" w:hAnsi="Times New Roman" w:cs="Times New Roman"/>
          <w:sz w:val="28"/>
          <w:szCs w:val="28"/>
        </w:rPr>
        <w:t>……</w:t>
      </w:r>
      <w:r w:rsidR="00825BF7">
        <w:rPr>
          <w:rFonts w:ascii="Times New Roman" w:hAnsi="Times New Roman" w:cs="Times New Roman"/>
          <w:sz w:val="28"/>
          <w:szCs w:val="28"/>
        </w:rPr>
        <w:t>.</w:t>
      </w:r>
      <w:r w:rsidR="001E4561" w:rsidRPr="00DB5FC8">
        <w:rPr>
          <w:rFonts w:ascii="Times New Roman" w:hAnsi="Times New Roman" w:cs="Times New Roman"/>
          <w:sz w:val="28"/>
          <w:szCs w:val="28"/>
        </w:rPr>
        <w:t>…</w:t>
      </w:r>
      <w:r w:rsidR="00F257E3">
        <w:rPr>
          <w:rFonts w:ascii="Times New Roman" w:hAnsi="Times New Roman" w:cs="Times New Roman"/>
          <w:sz w:val="28"/>
          <w:szCs w:val="28"/>
        </w:rPr>
        <w:t>…</w:t>
      </w:r>
      <w:r w:rsidR="001E4561" w:rsidRPr="00DB5FC8">
        <w:rPr>
          <w:rFonts w:ascii="Times New Roman" w:hAnsi="Times New Roman" w:cs="Times New Roman"/>
          <w:sz w:val="28"/>
          <w:szCs w:val="28"/>
        </w:rPr>
        <w:t>.</w:t>
      </w:r>
      <w:r w:rsidR="0058404A" w:rsidRPr="00DB5FC8">
        <w:rPr>
          <w:rFonts w:ascii="Times New Roman" w:hAnsi="Times New Roman" w:cs="Times New Roman"/>
          <w:sz w:val="28"/>
          <w:szCs w:val="28"/>
        </w:rPr>
        <w:t>.</w:t>
      </w:r>
      <w:r w:rsidR="00F257E3">
        <w:rPr>
          <w:rFonts w:ascii="Times New Roman" w:hAnsi="Times New Roman" w:cs="Times New Roman"/>
          <w:sz w:val="28"/>
          <w:szCs w:val="28"/>
        </w:rPr>
        <w:t>9</w:t>
      </w:r>
    </w:p>
    <w:p w:rsidR="001E4561" w:rsidRPr="00DB5FC8" w:rsidRDefault="0040065F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sz w:val="28"/>
          <w:szCs w:val="28"/>
        </w:rPr>
        <w:t xml:space="preserve"> </w:t>
      </w:r>
      <w:r w:rsidR="0058404A"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Древний город Булгар………………………………………</w:t>
      </w:r>
      <w:r w:rsidR="00F257E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proofErr w:type="gramStart"/>
      <w:r w:rsidR="00F257E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F257E3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1E4561" w:rsidRPr="00DB5FC8" w:rsidRDefault="001E4561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XVIII век. Начало собирания и описания археологических</w:t>
      </w:r>
    </w:p>
    <w:p w:rsidR="0058404A" w:rsidRPr="00AA680E" w:rsidRDefault="001E4561" w:rsidP="009A2C6F">
      <w:pPr>
        <w:spacing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памятников</w:t>
      </w:r>
      <w:proofErr w:type="gram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археологии XVIII в………………</w:t>
      </w:r>
      <w:proofErr w:type="gramStart"/>
      <w:r w:rsidR="009A2C6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DB5FC8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DB5FC8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9A2C6F" w:rsidRPr="00AA680E" w:rsidRDefault="00B20532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 </w:t>
      </w:r>
      <w:r w:rsidR="00344B6B" w:rsidRPr="00AA680E">
        <w:rPr>
          <w:rFonts w:ascii="Times New Roman" w:hAnsi="Times New Roman" w:cs="Times New Roman"/>
          <w:sz w:val="28"/>
          <w:szCs w:val="28"/>
        </w:rPr>
        <w:t>Несколько интересных фактов</w:t>
      </w:r>
      <w:r w:rsidR="009A2C6F" w:rsidRPr="00AA680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A2C6F" w:rsidRPr="00AA680E">
        <w:rPr>
          <w:rFonts w:ascii="Times New Roman" w:hAnsi="Times New Roman" w:cs="Times New Roman"/>
          <w:sz w:val="28"/>
          <w:szCs w:val="28"/>
        </w:rPr>
        <w:t>Города.</w:t>
      </w:r>
      <w:r w:rsidR="00994BB1" w:rsidRPr="00AA680E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94BB1" w:rsidRPr="00AA680E">
        <w:rPr>
          <w:rFonts w:ascii="Times New Roman" w:hAnsi="Times New Roman" w:cs="Times New Roman"/>
          <w:sz w:val="28"/>
          <w:szCs w:val="28"/>
        </w:rPr>
        <w:t>………</w:t>
      </w:r>
      <w:r w:rsidR="0058404A" w:rsidRPr="00AA680E">
        <w:rPr>
          <w:rFonts w:ascii="Times New Roman" w:hAnsi="Times New Roman" w:cs="Times New Roman"/>
          <w:sz w:val="28"/>
          <w:szCs w:val="28"/>
        </w:rPr>
        <w:t>…………</w:t>
      </w:r>
      <w:r w:rsidR="009A2C6F" w:rsidRPr="00AA680E">
        <w:rPr>
          <w:rFonts w:ascii="Times New Roman" w:hAnsi="Times New Roman" w:cs="Times New Roman"/>
          <w:sz w:val="28"/>
          <w:szCs w:val="28"/>
        </w:rPr>
        <w:t>…</w:t>
      </w:r>
      <w:r w:rsidR="00994BB1" w:rsidRPr="00AA680E">
        <w:rPr>
          <w:rFonts w:ascii="Times New Roman" w:hAnsi="Times New Roman" w:cs="Times New Roman"/>
          <w:sz w:val="28"/>
          <w:szCs w:val="28"/>
        </w:rPr>
        <w:t>………</w:t>
      </w:r>
      <w:r w:rsidR="009A2C6F" w:rsidRPr="00AA680E">
        <w:rPr>
          <w:rFonts w:ascii="Times New Roman" w:hAnsi="Times New Roman" w:cs="Times New Roman"/>
          <w:sz w:val="28"/>
          <w:szCs w:val="28"/>
        </w:rPr>
        <w:t>12</w:t>
      </w:r>
    </w:p>
    <w:p w:rsidR="009A2C6F" w:rsidRPr="00AA680E" w:rsidRDefault="009A2C6F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>Булгар — достопримечательности</w:t>
      </w:r>
    </w:p>
    <w:p w:rsidR="0058404A" w:rsidRPr="00AA680E" w:rsidRDefault="009A2C6F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94BB1"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Заключение…………………………………………………</w:t>
      </w:r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</w:t>
      </w:r>
      <w:proofErr w:type="gramStart"/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…….</w:t>
      </w:r>
      <w:proofErr w:type="gramEnd"/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14</w:t>
      </w:r>
    </w:p>
    <w:p w:rsidR="0058404A" w:rsidRPr="00AA680E" w:rsidRDefault="009A2C6F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94BB1"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Литература………………………………………………</w:t>
      </w:r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……………... 16</w:t>
      </w:r>
    </w:p>
    <w:p w:rsidR="00994BB1" w:rsidRPr="00AA680E" w:rsidRDefault="009A2C6F" w:rsidP="009A2C6F">
      <w:pPr>
        <w:numPr>
          <w:ilvl w:val="0"/>
          <w:numId w:val="1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94BB1"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Приложения……………………………………………</w:t>
      </w:r>
      <w:r w:rsidRPr="00AA68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……………...18-23</w:t>
      </w:r>
    </w:p>
    <w:p w:rsidR="00B123D3" w:rsidRPr="00AA680E" w:rsidRDefault="00B123D3" w:rsidP="009A2C6F">
      <w:pPr>
        <w:spacing w:line="36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123D3" w:rsidRPr="00AA680E" w:rsidRDefault="00B123D3" w:rsidP="009A2C6F">
      <w:pPr>
        <w:spacing w:line="36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123D3" w:rsidRPr="00AA680E" w:rsidRDefault="00B123D3" w:rsidP="00B123D3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E3F4A" w:rsidRPr="00AA680E" w:rsidRDefault="00AE3F4A" w:rsidP="00AE3F4A">
      <w:pPr>
        <w:rPr>
          <w:rFonts w:ascii="Times New Roman" w:hAnsi="Times New Roman" w:cs="Times New Roman"/>
          <w:sz w:val="28"/>
          <w:szCs w:val="28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4BB1" w:rsidRPr="00AA680E" w:rsidRDefault="00994BB1" w:rsidP="00AE3F4A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1F88" w:rsidRPr="00AA680E" w:rsidRDefault="00291F88" w:rsidP="00AA680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A68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Введение.</w:t>
      </w:r>
    </w:p>
    <w:p w:rsidR="00AE3F4A" w:rsidRPr="00AA680E" w:rsidRDefault="00AE3F4A" w:rsidP="00291F88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Великий Болгар раскинулся в 143 км от Казани рядо</w:t>
      </w:r>
      <w:r w:rsidR="00F655E0">
        <w:rPr>
          <w:rFonts w:ascii="Times New Roman" w:hAnsi="Times New Roman" w:cs="Times New Roman"/>
          <w:sz w:val="28"/>
          <w:szCs w:val="28"/>
          <w:shd w:val="clear" w:color="auto" w:fill="FFFFFF"/>
        </w:rPr>
        <w:t>м с одноименным городом Болгар и в 200 км от деревни Благодатная.</w:t>
      </w:r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Этот древний град в Татарстане отлично подходит для экскурсий выходного дня и является одной из главных достопримечательностей республики.</w:t>
      </w:r>
      <w:r w:rsidR="006C3F28">
        <w:rPr>
          <w:rFonts w:ascii="Times New Roman" w:hAnsi="Times New Roman" w:cs="Times New Roman"/>
          <w:sz w:val="28"/>
          <w:szCs w:val="28"/>
        </w:rPr>
        <w:tab/>
      </w:r>
      <w:r w:rsidR="006C3F28">
        <w:rPr>
          <w:rFonts w:ascii="Times New Roman" w:hAnsi="Times New Roman" w:cs="Times New Roman"/>
          <w:sz w:val="28"/>
          <w:szCs w:val="28"/>
        </w:rPr>
        <w:tab/>
      </w:r>
      <w:r w:rsidR="006C3F28">
        <w:rPr>
          <w:rFonts w:ascii="Times New Roman" w:hAnsi="Times New Roman" w:cs="Times New Roman"/>
          <w:sz w:val="28"/>
          <w:szCs w:val="28"/>
        </w:rPr>
        <w:tab/>
      </w:r>
      <w:r w:rsidR="006C3F28">
        <w:rPr>
          <w:rFonts w:ascii="Times New Roman" w:hAnsi="Times New Roman" w:cs="Times New Roman"/>
          <w:sz w:val="28"/>
          <w:szCs w:val="28"/>
        </w:rPr>
        <w:tab/>
      </w:r>
      <w:r w:rsidR="006C3F28">
        <w:rPr>
          <w:rFonts w:ascii="Times New Roman" w:hAnsi="Times New Roman" w:cs="Times New Roman"/>
          <w:sz w:val="28"/>
          <w:szCs w:val="28"/>
        </w:rPr>
        <w:tab/>
      </w:r>
      <w:r w:rsidR="006C3F28">
        <w:rPr>
          <w:rFonts w:ascii="Times New Roman" w:hAnsi="Times New Roman" w:cs="Times New Roman"/>
          <w:sz w:val="28"/>
          <w:szCs w:val="28"/>
        </w:rPr>
        <w:tab/>
      </w:r>
      <w:r w:rsidRPr="00AA680E">
        <w:rPr>
          <w:rFonts w:ascii="Times New Roman" w:hAnsi="Times New Roman" w:cs="Times New Roman"/>
          <w:sz w:val="28"/>
          <w:szCs w:val="28"/>
        </w:rPr>
        <w:t xml:space="preserve"> Проект «Наше историческое наследие: «Великий Булгар» направлен на раскрытие творческого и интеллектуального потенциала </w:t>
      </w:r>
      <w:proofErr w:type="gramStart"/>
      <w:r w:rsidRPr="00AA680E">
        <w:rPr>
          <w:rFonts w:ascii="Times New Roman" w:hAnsi="Times New Roman" w:cs="Times New Roman"/>
          <w:sz w:val="28"/>
          <w:szCs w:val="28"/>
        </w:rPr>
        <w:t>учащихся  и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формирование позитивных основ гражданского сознания, воспитание созидателей и хранителей культурного наследия республики.</w:t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Pr="00AA680E">
        <w:rPr>
          <w:rFonts w:ascii="Times New Roman" w:hAnsi="Times New Roman" w:cs="Times New Roman"/>
          <w:sz w:val="28"/>
          <w:szCs w:val="28"/>
        </w:rPr>
        <w:t xml:space="preserve"> </w:t>
      </w:r>
      <w:r w:rsidR="00B20532" w:rsidRPr="00AA680E">
        <w:rPr>
          <w:rFonts w:ascii="Times New Roman" w:hAnsi="Times New Roman" w:cs="Times New Roman"/>
          <w:sz w:val="28"/>
          <w:szCs w:val="28"/>
        </w:rPr>
        <w:t xml:space="preserve">  </w:t>
      </w:r>
      <w:r w:rsidR="00B20532" w:rsidRPr="00AA680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A680E">
        <w:rPr>
          <w:rFonts w:ascii="Times New Roman" w:hAnsi="Times New Roman" w:cs="Times New Roman"/>
          <w:sz w:val="28"/>
          <w:szCs w:val="28"/>
        </w:rPr>
        <w:t>Содержание  проекта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включает темы, раскрывающие вопросы истории, культуры, архитектурного наследия  Великого Булгара, а также его географического местоположения и природных особенностей.</w:t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="00291F88" w:rsidRPr="00AA680E">
        <w:rPr>
          <w:rFonts w:ascii="Times New Roman" w:hAnsi="Times New Roman" w:cs="Times New Roman"/>
          <w:sz w:val="28"/>
          <w:szCs w:val="28"/>
        </w:rPr>
        <w:tab/>
      </w:r>
      <w:r w:rsidRPr="00AA680E">
        <w:rPr>
          <w:rFonts w:ascii="Times New Roman" w:hAnsi="Times New Roman" w:cs="Times New Roman"/>
          <w:sz w:val="28"/>
          <w:szCs w:val="28"/>
        </w:rPr>
        <w:t xml:space="preserve"> Выполняя проектную работу, я смогу пополнить свои знания в области истории, географии, биологии, получить опыт деятельности, а также сформировать свою гражданскую позицию в отношении памятников культуры и архитектуры, находящихся на территории Татарстана. Проект реализует личностно-ориентированную направленность в образовании учащихся старших классов. </w:t>
      </w:r>
    </w:p>
    <w:p w:rsidR="00AE3F4A" w:rsidRPr="00AA680E" w:rsidRDefault="00AE3F4A" w:rsidP="00291F8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1F88" w:rsidRPr="00AA680E" w:rsidRDefault="00291F88" w:rsidP="00AE3F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E4561" w:rsidRPr="00AA680E" w:rsidRDefault="001E4561" w:rsidP="00512BA5">
      <w:pPr>
        <w:rPr>
          <w:rFonts w:ascii="Times New Roman" w:hAnsi="Times New Roman" w:cs="Times New Roman"/>
          <w:b/>
          <w:sz w:val="28"/>
          <w:szCs w:val="28"/>
        </w:rPr>
      </w:pPr>
    </w:p>
    <w:p w:rsidR="001E4561" w:rsidRPr="00AA680E" w:rsidRDefault="001E4561" w:rsidP="00512BA5">
      <w:pPr>
        <w:rPr>
          <w:rFonts w:ascii="Times New Roman" w:hAnsi="Times New Roman" w:cs="Times New Roman"/>
          <w:b/>
          <w:sz w:val="28"/>
          <w:szCs w:val="28"/>
        </w:rPr>
      </w:pPr>
    </w:p>
    <w:p w:rsidR="001E4561" w:rsidRPr="00AA680E" w:rsidRDefault="001E4561" w:rsidP="00512BA5">
      <w:pPr>
        <w:rPr>
          <w:rFonts w:ascii="Times New Roman" w:hAnsi="Times New Roman" w:cs="Times New Roman"/>
          <w:b/>
          <w:sz w:val="28"/>
          <w:szCs w:val="28"/>
        </w:rPr>
      </w:pPr>
    </w:p>
    <w:p w:rsidR="001E4561" w:rsidRPr="00AA680E" w:rsidRDefault="001E4561" w:rsidP="00512BA5">
      <w:pPr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AE3F4A" w:rsidP="00AA680E">
      <w:pPr>
        <w:pStyle w:val="a7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AE3F4A" w:rsidRPr="00AA680E" w:rsidRDefault="00FA4577" w:rsidP="00512BA5">
      <w:pPr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lastRenderedPageBreak/>
        <w:t xml:space="preserve">Считаю, что моя тема является </w:t>
      </w:r>
      <w:r w:rsidRPr="00AA680E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актуальной </w:t>
      </w:r>
      <w:r w:rsidRPr="00AA680E">
        <w:rPr>
          <w:rFonts w:ascii="Times New Roman" w:hAnsi="Times New Roman" w:cs="Times New Roman"/>
          <w:sz w:val="28"/>
          <w:szCs w:val="28"/>
        </w:rPr>
        <w:t xml:space="preserve">в наше время. В своей </w:t>
      </w:r>
      <w:proofErr w:type="gramStart"/>
      <w:r w:rsidRPr="00AA680E">
        <w:rPr>
          <w:rFonts w:ascii="Times New Roman" w:hAnsi="Times New Roman" w:cs="Times New Roman"/>
          <w:sz w:val="28"/>
          <w:szCs w:val="28"/>
        </w:rPr>
        <w:t>работе  я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постаралась  больше узнать о происхождении государства Великий Бу</w:t>
      </w:r>
      <w:r w:rsidR="00B20532" w:rsidRPr="00AA680E">
        <w:rPr>
          <w:rFonts w:ascii="Times New Roman" w:hAnsi="Times New Roman" w:cs="Times New Roman"/>
          <w:sz w:val="28"/>
          <w:szCs w:val="28"/>
        </w:rPr>
        <w:t xml:space="preserve">лгар. </w:t>
      </w:r>
      <w:r w:rsidRPr="00AA680E">
        <w:rPr>
          <w:rFonts w:ascii="Times New Roman" w:hAnsi="Times New Roman" w:cs="Times New Roman"/>
          <w:sz w:val="28"/>
          <w:szCs w:val="28"/>
        </w:rPr>
        <w:t xml:space="preserve">Изучая работы историков и политиков, я пыталась сопоставить факты и даты. </w:t>
      </w:r>
      <w:r w:rsidR="00AE3F4A" w:rsidRPr="00AA680E">
        <w:rPr>
          <w:rFonts w:ascii="Times New Roman" w:hAnsi="Times New Roman" w:cs="Times New Roman"/>
          <w:sz w:val="28"/>
          <w:szCs w:val="28"/>
        </w:rPr>
        <w:t xml:space="preserve">Тема проекта очень актуальна для современного человека, так как молодое поколение должно знать свои истоки и пути сохранения прошлого наследия для будущих поколений. Исходя из </w:t>
      </w:r>
      <w:proofErr w:type="gramStart"/>
      <w:r w:rsidR="00AE3F4A" w:rsidRPr="00AA680E">
        <w:rPr>
          <w:rFonts w:ascii="Times New Roman" w:hAnsi="Times New Roman" w:cs="Times New Roman"/>
          <w:sz w:val="28"/>
          <w:szCs w:val="28"/>
        </w:rPr>
        <w:t>этого,  определены</w:t>
      </w:r>
      <w:proofErr w:type="gramEnd"/>
      <w:r w:rsidR="00AE3F4A" w:rsidRPr="00AA680E">
        <w:rPr>
          <w:rFonts w:ascii="Times New Roman" w:hAnsi="Times New Roman" w:cs="Times New Roman"/>
          <w:sz w:val="28"/>
          <w:szCs w:val="28"/>
        </w:rPr>
        <w:t xml:space="preserve"> следующие цели.</w:t>
      </w:r>
    </w:p>
    <w:p w:rsidR="00AE3F4A" w:rsidRPr="00AA680E" w:rsidRDefault="00AE3F4A" w:rsidP="00512BA5">
      <w:pPr>
        <w:rPr>
          <w:rFonts w:ascii="Times New Roman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</w:p>
    <w:p w:rsidR="00AE3F4A" w:rsidRPr="00AA680E" w:rsidRDefault="00AE3F4A" w:rsidP="00512BA5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>Данный проект направлен на приобщение учащихся к историческому прошлому родного края.</w:t>
      </w:r>
    </w:p>
    <w:p w:rsidR="00AE3F4A" w:rsidRPr="00AA680E" w:rsidRDefault="00AE3F4A" w:rsidP="00512BA5">
      <w:pPr>
        <w:rPr>
          <w:rFonts w:ascii="Times New Roman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E3F4A" w:rsidRPr="00AA680E" w:rsidRDefault="00291F88" w:rsidP="00512BA5">
      <w:pPr>
        <w:numPr>
          <w:ilvl w:val="0"/>
          <w:numId w:val="5"/>
        </w:numPr>
        <w:ind w:left="851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 </w:t>
      </w:r>
      <w:r w:rsidR="00AE3F4A" w:rsidRPr="00AA680E">
        <w:rPr>
          <w:rFonts w:ascii="Times New Roman" w:hAnsi="Times New Roman" w:cs="Times New Roman"/>
          <w:sz w:val="28"/>
          <w:szCs w:val="28"/>
        </w:rPr>
        <w:t>Воспитание духовно- нравственной личности и патриотов своего Отечества.</w:t>
      </w:r>
    </w:p>
    <w:p w:rsidR="00AE3F4A" w:rsidRPr="00AA680E" w:rsidRDefault="00291F88" w:rsidP="00512BA5">
      <w:pPr>
        <w:numPr>
          <w:ilvl w:val="0"/>
          <w:numId w:val="5"/>
        </w:numPr>
        <w:ind w:left="851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 </w:t>
      </w:r>
      <w:r w:rsidR="00AE3F4A" w:rsidRPr="00AA680E">
        <w:rPr>
          <w:rFonts w:ascii="Times New Roman" w:hAnsi="Times New Roman" w:cs="Times New Roman"/>
          <w:sz w:val="28"/>
          <w:szCs w:val="28"/>
        </w:rPr>
        <w:t>Воспитание толерантности и межнационального общения. Привлечение молодежи в сферу туризма.</w:t>
      </w:r>
    </w:p>
    <w:p w:rsidR="00AE3F4A" w:rsidRPr="00AA680E" w:rsidRDefault="00291F88" w:rsidP="00512BA5">
      <w:pPr>
        <w:numPr>
          <w:ilvl w:val="0"/>
          <w:numId w:val="5"/>
        </w:numPr>
        <w:ind w:left="851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 </w:t>
      </w:r>
      <w:r w:rsidR="00AE3F4A" w:rsidRPr="00AA680E">
        <w:rPr>
          <w:rFonts w:ascii="Times New Roman" w:hAnsi="Times New Roman" w:cs="Times New Roman"/>
          <w:sz w:val="28"/>
          <w:szCs w:val="28"/>
        </w:rPr>
        <w:t>Создание культурологической направленности проекта, которая должна привлечь туриста на территорию РТ.</w:t>
      </w:r>
    </w:p>
    <w:p w:rsidR="00AE3F4A" w:rsidRPr="00AA680E" w:rsidRDefault="00AE3F4A" w:rsidP="00512BA5">
      <w:pPr>
        <w:rPr>
          <w:rFonts w:ascii="Times New Roman" w:hAnsi="Times New Roman" w:cs="Times New Roman"/>
          <w:sz w:val="28"/>
          <w:szCs w:val="28"/>
        </w:rPr>
      </w:pPr>
    </w:p>
    <w:p w:rsidR="00AE3F4A" w:rsidRPr="00AA680E" w:rsidRDefault="00AE3F4A" w:rsidP="00512BA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A680E">
        <w:rPr>
          <w:rFonts w:ascii="Times New Roman" w:hAnsi="Times New Roman" w:cs="Times New Roman"/>
          <w:sz w:val="28"/>
          <w:szCs w:val="28"/>
        </w:rPr>
        <w:t>Цели  проекта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>:</w:t>
      </w:r>
    </w:p>
    <w:p w:rsidR="00AE3F4A" w:rsidRPr="00AA680E" w:rsidRDefault="00AE3F4A" w:rsidP="00512BA5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Привлечь внимание </w:t>
      </w:r>
      <w:proofErr w:type="gramStart"/>
      <w:r w:rsidRPr="00AA680E">
        <w:rPr>
          <w:rFonts w:ascii="Times New Roman" w:hAnsi="Times New Roman" w:cs="Times New Roman"/>
          <w:sz w:val="28"/>
          <w:szCs w:val="28"/>
        </w:rPr>
        <w:t>туристов  к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ценностям и культуре родного края.</w:t>
      </w:r>
    </w:p>
    <w:p w:rsidR="00AE3F4A" w:rsidRPr="00AA680E" w:rsidRDefault="00AE3F4A" w:rsidP="00512BA5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>Воспитание чувства патриотизма через повышение осведомленности о ресурсах республики.</w:t>
      </w:r>
    </w:p>
    <w:p w:rsidR="00AE3F4A" w:rsidRPr="00AA680E" w:rsidRDefault="00AE3F4A" w:rsidP="00512BA5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A680E">
        <w:rPr>
          <w:rFonts w:ascii="Times New Roman" w:hAnsi="Times New Roman" w:cs="Times New Roman"/>
          <w:sz w:val="28"/>
          <w:szCs w:val="28"/>
        </w:rPr>
        <w:t>Формирование  позитивных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основ гражданского сознания.</w:t>
      </w:r>
    </w:p>
    <w:p w:rsidR="00AE3F4A" w:rsidRPr="00AA680E" w:rsidRDefault="00AE3F4A" w:rsidP="00512BA5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 Привлечение </w:t>
      </w:r>
      <w:proofErr w:type="gramStart"/>
      <w:r w:rsidRPr="00AA680E">
        <w:rPr>
          <w:rFonts w:ascii="Times New Roman" w:hAnsi="Times New Roman" w:cs="Times New Roman"/>
          <w:sz w:val="28"/>
          <w:szCs w:val="28"/>
        </w:rPr>
        <w:t>внимания  к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проекту людей, организаций для воспитания  созидателей и хранителей культурного наследия республики.                                                              </w:t>
      </w:r>
    </w:p>
    <w:p w:rsidR="00AE3F4A" w:rsidRPr="00AA680E" w:rsidRDefault="00AE3F4A" w:rsidP="00512BA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E3F4A" w:rsidRPr="00AA680E" w:rsidRDefault="00AE3F4A" w:rsidP="00512BA5">
      <w:pPr>
        <w:numPr>
          <w:ilvl w:val="0"/>
          <w:numId w:val="3"/>
        </w:numPr>
        <w:spacing w:after="0"/>
        <w:ind w:hanging="644"/>
        <w:contextualSpacing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t xml:space="preserve">Пути достижения цели: </w:t>
      </w:r>
      <w:r w:rsidRPr="00AA680E">
        <w:rPr>
          <w:rFonts w:ascii="Times New Roman" w:hAnsi="Times New Roman" w:cs="Times New Roman"/>
          <w:sz w:val="28"/>
          <w:szCs w:val="28"/>
        </w:rPr>
        <w:t>работа с историческими источниками, участие в различных конкурсах по теме проекта, интервью с людьми которые вносят посильный вклад в сохранение прошлого для будущего, расширение круга участников проекта.</w:t>
      </w:r>
    </w:p>
    <w:p w:rsidR="00FA4577" w:rsidRPr="00AA680E" w:rsidRDefault="00AE3F4A" w:rsidP="00FA45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680E">
        <w:rPr>
          <w:rFonts w:ascii="Times New Roman" w:hAnsi="Times New Roman" w:cs="Times New Roman"/>
          <w:sz w:val="28"/>
          <w:szCs w:val="28"/>
        </w:rPr>
        <w:t>«Как сохранить пр</w:t>
      </w:r>
      <w:r w:rsidR="00FA4577" w:rsidRPr="00AA680E">
        <w:rPr>
          <w:rFonts w:ascii="Times New Roman" w:hAnsi="Times New Roman" w:cs="Times New Roman"/>
          <w:sz w:val="28"/>
          <w:szCs w:val="28"/>
        </w:rPr>
        <w:t>ошлое для будущего?»</w:t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ab/>
      </w:r>
      <w:r w:rsidR="00FA4577" w:rsidRPr="00AA680E">
        <w:rPr>
          <w:rFonts w:ascii="Times New Roman" w:hAnsi="Times New Roman" w:cs="Times New Roman"/>
          <w:b/>
          <w:sz w:val="28"/>
          <w:szCs w:val="28"/>
        </w:rPr>
        <w:t>Область исследования:</w:t>
      </w:r>
      <w:r w:rsidR="00FA4577" w:rsidRPr="00AA680E">
        <w:rPr>
          <w:rFonts w:ascii="Times New Roman" w:hAnsi="Times New Roman" w:cs="Times New Roman"/>
          <w:sz w:val="28"/>
          <w:szCs w:val="28"/>
        </w:rPr>
        <w:t xml:space="preserve"> Краеведение, </w:t>
      </w:r>
      <w:proofErr w:type="gramStart"/>
      <w:r w:rsidR="00FA4577" w:rsidRPr="00AA680E">
        <w:rPr>
          <w:rFonts w:ascii="Times New Roman" w:hAnsi="Times New Roman" w:cs="Times New Roman"/>
          <w:sz w:val="28"/>
          <w:szCs w:val="28"/>
        </w:rPr>
        <w:t>история;</w:t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AA680E" w:rsidRPr="00AA6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ab/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ab/>
      </w:r>
      <w:r w:rsidR="00AA680E" w:rsidRPr="00AA680E">
        <w:rPr>
          <w:rFonts w:ascii="Times New Roman" w:hAnsi="Times New Roman" w:cs="Times New Roman"/>
          <w:b/>
          <w:sz w:val="28"/>
          <w:szCs w:val="28"/>
        </w:rPr>
        <w:tab/>
        <w:t xml:space="preserve">Гипотеза: </w:t>
      </w:r>
      <w:r w:rsidR="00AA680E" w:rsidRPr="00AA680E">
        <w:rPr>
          <w:rFonts w:ascii="Times New Roman" w:hAnsi="Times New Roman" w:cs="Times New Roman"/>
          <w:sz w:val="28"/>
          <w:szCs w:val="28"/>
        </w:rPr>
        <w:t>Даже обычные люди могут внести свой посильный вклад в дело сохранения прошлого наследия</w:t>
      </w:r>
    </w:p>
    <w:p w:rsidR="00894737" w:rsidRPr="00AA680E" w:rsidRDefault="00AA680E" w:rsidP="00AA680E">
      <w:pPr>
        <w:shd w:val="clear" w:color="auto" w:fill="FFFFFF"/>
        <w:spacing w:before="67" w:after="107"/>
        <w:ind w:left="72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3.. </w:t>
      </w:r>
      <w:r w:rsidR="003A76CB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История древнего города Булгар. </w:t>
      </w:r>
    </w:p>
    <w:p w:rsidR="006C3F28" w:rsidRDefault="00691C16" w:rsidP="00F257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FA4577" w:rsidRPr="00AA680E" w:rsidRDefault="006C3F28" w:rsidP="006C3F28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1.«</w:t>
      </w:r>
      <w:proofErr w:type="gramEnd"/>
      <w:r w:rsidR="00512BA5"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сохранить прошлое для будущего?». </w:t>
      </w:r>
      <w:r w:rsidR="00691C16"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2.</w:t>
      </w:r>
      <w:r w:rsidR="00691C16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Kто такие</w:t>
      </w:r>
      <w:r w:rsidR="00691C16" w:rsidRPr="00AA680E">
        <w:rPr>
          <w:rFonts w:ascii="Times New Roman" w:hAnsi="Times New Roman" w:cs="Times New Roman"/>
          <w:sz w:val="28"/>
          <w:szCs w:val="28"/>
        </w:rPr>
        <w:t xml:space="preserve"> волжские булгары</w:t>
      </w:r>
      <w:r w:rsidR="00691C16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                                                                                           3. Где лежат истоки культуры народа? Эти вопросы волнуют людей на протяжении многих лет.                                                                              </w:t>
      </w:r>
    </w:p>
    <w:p w:rsidR="007D68DF" w:rsidRPr="00AA680E" w:rsidRDefault="00AE3F4A" w:rsidP="00825BF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Одной из туристических жемчужин современного Татарстана является историко-архитектурный заповедник, который территориально находится на земле древнего города Булгара, одного из значительных городов средневекового государства европейской части России -  Волжской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Булгарии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10-13 веков, а впоследствии столицы Булгарского улуса Золотой орды (13-14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  <w:r w:rsidR="007D68DF" w:rsidRPr="00AA6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D68DF" w:rsidRPr="00AA680E" w:rsidRDefault="007D68DF" w:rsidP="00825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ab/>
      </w:r>
      <w:r w:rsidRPr="00AA680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Булгар</w:t>
      </w:r>
      <w:r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может похвастаться немалым количеством достопримечательностей, сделав поездку на экскурсию в этот город весьма насыщенной и познавательной. Постройки средних веков переплетаются с постройками двухвековой давности, и все это закольцовывается современными, не менее значимыми памятниками. Рассмотрим некоторые из них с присущей нам любознательностью.</w:t>
      </w:r>
    </w:p>
    <w:p w:rsidR="00AE3F4A" w:rsidRPr="00AA680E" w:rsidRDefault="007D68DF" w:rsidP="00825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3F4A" w:rsidRPr="00AA68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История этого древнего города полна загадок и легенд, часто не совпадающих друг с другом и весьма противоречивых. Сегодня в Булгар ежедневно приезжает множество туристов, чтобы прикоснуться к этой полулегендарной истории, увидеть сохранившиеся и реконструированные сооружения 13-14 веков, а также новые современные архитектурные объекты, являющиеся сокровищницами исторических и прочих музейных экспонатов.</w:t>
      </w:r>
    </w:p>
    <w:p w:rsidR="00344B6B" w:rsidRPr="00AA680E" w:rsidRDefault="00AE3F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Болгары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относятся к южной группе </w:t>
      </w:r>
      <w:hyperlink r:id="rId7" w:tooltip="СЛАВЯНЕ" w:history="1">
        <w:r w:rsidRPr="00AA680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славян</w:t>
        </w:r>
      </w:hyperlink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4577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25BF7" w:rsidRPr="00F257E3" w:rsidRDefault="00691C16" w:rsidP="00F257E3">
      <w:pPr>
        <w:shd w:val="clear" w:color="auto" w:fill="FFFFFF"/>
        <w:spacing w:after="213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Город был основан булгарами — </w:t>
      </w:r>
      <w:proofErr w:type="spellStart"/>
      <w:r w:rsidRPr="00AA680E">
        <w:rPr>
          <w:rFonts w:ascii="Times New Roman" w:hAnsi="Times New Roman" w:cs="Times New Roman"/>
          <w:sz w:val="28"/>
          <w:szCs w:val="28"/>
        </w:rPr>
        <w:t>тюркоязычными</w:t>
      </w:r>
      <w:proofErr w:type="spellEnd"/>
      <w:r w:rsidRPr="00AA680E">
        <w:rPr>
          <w:rFonts w:ascii="Times New Roman" w:hAnsi="Times New Roman" w:cs="Times New Roman"/>
          <w:sz w:val="28"/>
          <w:szCs w:val="28"/>
        </w:rPr>
        <w:t xml:space="preserve"> племенами, жившими на территории Поволжья. Сначала здесь было лишь небольшое укрепление, но оно вскоре расширилось до размеров полноценного города. Удачное расположение — на высоком берегу </w:t>
      </w:r>
      <w:hyperlink r:id="rId8" w:history="1">
        <w:r w:rsidRPr="00AA680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Волги</w:t>
        </w:r>
      </w:hyperlink>
      <w:r w:rsidRPr="00AA680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A680E">
        <w:rPr>
          <w:rFonts w:ascii="Times New Roman" w:hAnsi="Times New Roman" w:cs="Times New Roman"/>
          <w:sz w:val="28"/>
          <w:szCs w:val="28"/>
        </w:rPr>
        <w:t>там где</w:t>
      </w:r>
      <w:proofErr w:type="gramEnd"/>
      <w:r w:rsidRPr="00AA680E">
        <w:rPr>
          <w:rFonts w:ascii="Times New Roman" w:hAnsi="Times New Roman" w:cs="Times New Roman"/>
          <w:sz w:val="28"/>
          <w:szCs w:val="28"/>
        </w:rPr>
        <w:t xml:space="preserve"> в нее впадает Кама, — создавало отличные условия для судоходства и торговли. Город и его жители быстро богатели. Во времена расцвета Болгар считался одним из центров ремесленничества. Было развито кузнечное, портняжное и ювелирное дело.</w:t>
      </w:r>
      <w:r w:rsidR="00793F0C" w:rsidRPr="00AA680E">
        <w:rPr>
          <w:sz w:val="28"/>
          <w:szCs w:val="28"/>
        </w:rPr>
        <w:tab/>
      </w:r>
      <w:r w:rsidRPr="00AA680E">
        <w:rPr>
          <w:rFonts w:ascii="Times New Roman" w:hAnsi="Times New Roman" w:cs="Times New Roman"/>
          <w:sz w:val="28"/>
          <w:szCs w:val="28"/>
        </w:rPr>
        <w:t xml:space="preserve">Вскоре после основания города булгары приняли ислам в качестве основной религии. Ее принесли </w:t>
      </w:r>
      <w:proofErr w:type="spellStart"/>
      <w:r w:rsidRPr="00AA680E">
        <w:rPr>
          <w:rFonts w:ascii="Times New Roman" w:hAnsi="Times New Roman" w:cs="Times New Roman"/>
          <w:sz w:val="28"/>
          <w:szCs w:val="28"/>
        </w:rPr>
        <w:t>сахабы</w:t>
      </w:r>
      <w:proofErr w:type="spellEnd"/>
      <w:r w:rsidRPr="00AA680E">
        <w:rPr>
          <w:rFonts w:ascii="Times New Roman" w:hAnsi="Times New Roman" w:cs="Times New Roman"/>
          <w:sz w:val="28"/>
          <w:szCs w:val="28"/>
        </w:rPr>
        <w:t xml:space="preserve"> — сподвижники пророка Мухаммеда.</w:t>
      </w:r>
      <w:r w:rsidR="00793F0C" w:rsidRPr="00AA680E">
        <w:rPr>
          <w:sz w:val="28"/>
          <w:szCs w:val="28"/>
        </w:rPr>
        <w:tab/>
      </w:r>
      <w:r w:rsidRPr="00AA680E">
        <w:rPr>
          <w:rFonts w:ascii="Times New Roman" w:hAnsi="Times New Roman" w:cs="Times New Roman"/>
          <w:sz w:val="28"/>
          <w:szCs w:val="28"/>
        </w:rPr>
        <w:t>Однако богатый благополучный Болгар не раз подвергался нападениям и разорениям.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Датой основания города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считается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981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год. Историки полагают, 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было это гораздо раньше, но доказать пока не могут. Мы тоже остановимся на этой дате.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 монгольского нашествия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считался одним из главных городов нижней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Волги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него проходило торговое сообщение между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Русью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странами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Востока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фактически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их главной торговой площадкой. Город расцвел и возвеличился. Очень много упоминаний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Булгара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отыскать в арабских и тюркских летописях, и связаны они именно с этим периодом времени.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Однако, вскоре монгольские полчища пронеслись ураганом по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Поволжью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города были разграблены и разрушены, особенно самые развитые и богатые. Среди них оказался и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предводительством князя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Золотой Орды Булата-Тимура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1361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году 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захвачен, и заодно сожжен.</w:t>
      </w:r>
      <w:r w:rsidR="00DB5FC8" w:rsidRPr="00AA680E">
        <w:tab/>
      </w:r>
      <w:r w:rsidR="00DB5FC8" w:rsidRPr="00AA680E"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 xml:space="preserve">Оставшиеся в Приазовье булгары столкнулись с частыми набегами воинственных хазар. В поисках нового пристанища они перебрались на территорию современного Татарстана. Волжская </w:t>
      </w:r>
      <w:proofErr w:type="spellStart"/>
      <w:r w:rsidR="003A76CB" w:rsidRPr="00AA680E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  <w:r w:rsidR="003A76CB" w:rsidRPr="00AA680E">
        <w:rPr>
          <w:rFonts w:ascii="Times New Roman" w:hAnsi="Times New Roman" w:cs="Times New Roman"/>
          <w:sz w:val="28"/>
          <w:szCs w:val="28"/>
        </w:rPr>
        <w:t xml:space="preserve"> была основана во второй половине VIII века.</w:t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>Для своего времени это было передовое государство. Булгары стали первым из европейских народов, освоившим технологию изготовления стали и выплавки чугуна. А слава местных мастеров кожевенного дела распространилась до Ирана и Центральной Азии. Уже в IX веке, укрепившись на новых землях, эти люди стали строить каменные дворцы.</w:t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DB5FC8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 xml:space="preserve">Благодаря удачному расположению булгары наладили торговлю с Русью, Скандинавией, Прибалтикой, Византией. Товары транспортировались, в основном, по Волге. Установили булгары экономические связи и с восточными соседями. Сюда регулярно прибывали караваны из Китая, Индии и </w:t>
      </w:r>
      <w:proofErr w:type="gramStart"/>
      <w:r w:rsidR="003A76CB" w:rsidRPr="00AA680E">
        <w:rPr>
          <w:rFonts w:ascii="Times New Roman" w:hAnsi="Times New Roman" w:cs="Times New Roman"/>
          <w:sz w:val="28"/>
          <w:szCs w:val="28"/>
        </w:rPr>
        <w:t>Персии.[</w:t>
      </w:r>
      <w:proofErr w:type="gramEnd"/>
      <w:r w:rsidR="003A76CB" w:rsidRPr="00AA680E">
        <w:rPr>
          <w:rFonts w:ascii="Times New Roman" w:hAnsi="Times New Roman" w:cs="Times New Roman"/>
          <w:sz w:val="28"/>
          <w:szCs w:val="28"/>
        </w:rPr>
        <w:t>С-BLOCK]</w:t>
      </w:r>
      <w:r w:rsidR="003A76CB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ab/>
      </w:r>
      <w:r w:rsidR="003A76CB" w:rsidRPr="00AA680E">
        <w:rPr>
          <w:rFonts w:ascii="Times New Roman" w:hAnsi="Times New Roman" w:cs="Times New Roman"/>
          <w:sz w:val="28"/>
          <w:szCs w:val="28"/>
        </w:rPr>
        <w:tab/>
        <w:t xml:space="preserve">В 922 году официальной религией Волжской </w:t>
      </w:r>
      <w:proofErr w:type="spellStart"/>
      <w:r w:rsidR="003A76CB" w:rsidRPr="00AA680E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="003A76CB" w:rsidRPr="00AA680E">
        <w:rPr>
          <w:rFonts w:ascii="Times New Roman" w:hAnsi="Times New Roman" w:cs="Times New Roman"/>
          <w:sz w:val="28"/>
          <w:szCs w:val="28"/>
        </w:rPr>
        <w:t xml:space="preserve"> стал ислам, распространившийся на эти земли вместе с проповедниками из Багдадского халифата. Так получилось, что дунайские булгары объявили себя христианами, а волжские – мусульманами. Некогда единый народ разделила религия.</w:t>
      </w:r>
    </w:p>
    <w:p w:rsidR="0058404A" w:rsidRPr="00AA680E" w:rsidRDefault="00AA680E" w:rsidP="00825BF7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58404A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Хан </w:t>
      </w:r>
      <w:proofErr w:type="spellStart"/>
      <w:r w:rsidR="0058404A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Кубрат</w:t>
      </w:r>
      <w:proofErr w:type="spellEnd"/>
      <w:r w:rsidR="0058404A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E3F4A" w:rsidRPr="00AA680E" w:rsidRDefault="00AA680E" w:rsidP="00825BF7">
      <w:pPr>
        <w:shd w:val="clear" w:color="auto" w:fill="FFFFFF"/>
        <w:spacing w:after="2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VII века хану </w:t>
      </w:r>
      <w:proofErr w:type="spellStart"/>
      <w:r w:rsidR="00AE3F4A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Кубрату</w:t>
      </w:r>
      <w:proofErr w:type="spellEnd"/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удалось объединить болгарские племена в одно государство – </w:t>
      </w:r>
      <w:r w:rsidR="00AE3F4A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Великую Болгарию</w:t>
      </w:r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Располагалось оно между современными </w:t>
      </w:r>
      <w:r w:rsidR="00AE3F4A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Черным</w:t>
      </w:r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и</w:t>
      </w:r>
      <w:r w:rsidR="00AE3F4A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Каспийским</w:t>
      </w:r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морями в опасном соседстве с грозными хазарскими племенами.</w:t>
      </w:r>
      <w:r w:rsidR="00AE3F4A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="00AE3F4A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Кубрат</w:t>
      </w:r>
      <w:proofErr w:type="spellEnd"/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мог с ними сражался. На протяжении трех десятков лет ему удавалось отстаивать независимость болгар.</w:t>
      </w:r>
    </w:p>
    <w:p w:rsidR="00072816" w:rsidRPr="00AA680E" w:rsidRDefault="007D68DF" w:rsidP="00825BF7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 такой</w:t>
      </w:r>
      <w:proofErr w:type="gram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хан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Кубрат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?  Мы тоже захотели выяснить</w:t>
      </w:r>
      <w:r w:rsidR="00072816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F4A" w:rsidRPr="00AA680E" w:rsidRDefault="00072816" w:rsidP="00825BF7">
      <w:pPr>
        <w:pStyle w:val="a8"/>
        <w:shd w:val="clear" w:color="auto" w:fill="FFFFFF"/>
        <w:spacing w:before="0" w:beforeAutospacing="0" w:after="225" w:afterAutospacing="0" w:line="276" w:lineRule="auto"/>
        <w:jc w:val="both"/>
        <w:textAlignment w:val="baseline"/>
      </w:pPr>
      <w:r w:rsidRPr="00AA680E">
        <w:rPr>
          <w:sz w:val="28"/>
          <w:szCs w:val="28"/>
        </w:rPr>
        <w:lastRenderedPageBreak/>
        <w:t xml:space="preserve">Хан </w:t>
      </w:r>
      <w:proofErr w:type="spellStart"/>
      <w:r w:rsidRPr="00AA680E">
        <w:rPr>
          <w:sz w:val="28"/>
          <w:szCs w:val="28"/>
        </w:rPr>
        <w:t>Кубрат</w:t>
      </w:r>
      <w:proofErr w:type="spellEnd"/>
      <w:r w:rsidRPr="00AA680E">
        <w:rPr>
          <w:sz w:val="28"/>
          <w:szCs w:val="28"/>
        </w:rPr>
        <w:t xml:space="preserve"> — основатель Великой Болгарии, которая в VII веке находилась на территории современной Украины, России и Северного Кавказа. Точные даты жизни хана неизвестны. Родился он предположительно в 605 году, рос и воспитывался в Константинополе, в 12 лет принял крещение.</w:t>
      </w:r>
      <w:r w:rsidR="00793F0C" w:rsidRPr="00AA680E">
        <w:rPr>
          <w:sz w:val="28"/>
          <w:szCs w:val="28"/>
        </w:rPr>
        <w:tab/>
      </w:r>
      <w:r w:rsidR="00793F0C" w:rsidRPr="00AA680E">
        <w:rPr>
          <w:sz w:val="28"/>
          <w:szCs w:val="28"/>
        </w:rPr>
        <w:tab/>
      </w:r>
      <w:r w:rsidR="00793F0C" w:rsidRPr="00AA680E">
        <w:rPr>
          <w:sz w:val="28"/>
          <w:szCs w:val="28"/>
        </w:rPr>
        <w:tab/>
      </w:r>
      <w:r w:rsidRPr="00AA680E">
        <w:rPr>
          <w:sz w:val="28"/>
          <w:szCs w:val="28"/>
        </w:rPr>
        <w:t xml:space="preserve">В 632 году </w:t>
      </w:r>
      <w:proofErr w:type="spellStart"/>
      <w:r w:rsidRPr="00AA680E">
        <w:rPr>
          <w:sz w:val="28"/>
          <w:szCs w:val="28"/>
        </w:rPr>
        <w:t>Кубрат</w:t>
      </w:r>
      <w:proofErr w:type="spellEnd"/>
      <w:r w:rsidRPr="00AA680E">
        <w:rPr>
          <w:sz w:val="28"/>
          <w:szCs w:val="28"/>
        </w:rPr>
        <w:t xml:space="preserve"> объединил разрозненные болгарские племена и создал Великую Болгарию, второе по силе и влиянию европейское государство после Византии. Правил Болгарией он с 635 по 650 год.</w:t>
      </w:r>
      <w:r w:rsidR="00793F0C" w:rsidRPr="00AA680E">
        <w:rPr>
          <w:sz w:val="28"/>
          <w:szCs w:val="28"/>
        </w:rPr>
        <w:tab/>
      </w:r>
      <w:r w:rsidR="00793F0C" w:rsidRPr="00AA680E">
        <w:rPr>
          <w:sz w:val="28"/>
          <w:szCs w:val="28"/>
        </w:rPr>
        <w:tab/>
      </w:r>
      <w:r w:rsidR="00793F0C" w:rsidRPr="00AA680E">
        <w:rPr>
          <w:sz w:val="28"/>
          <w:szCs w:val="28"/>
        </w:rPr>
        <w:tab/>
      </w:r>
      <w:r w:rsidRPr="00AA680E">
        <w:rPr>
          <w:sz w:val="28"/>
          <w:szCs w:val="28"/>
        </w:rPr>
        <w:t xml:space="preserve">Согласно легенде, перед смертью хан </w:t>
      </w:r>
      <w:proofErr w:type="spellStart"/>
      <w:r w:rsidRPr="00AA680E">
        <w:rPr>
          <w:sz w:val="28"/>
          <w:szCs w:val="28"/>
        </w:rPr>
        <w:t>Кубрат</w:t>
      </w:r>
      <w:proofErr w:type="spellEnd"/>
      <w:r w:rsidRPr="00AA680E">
        <w:rPr>
          <w:sz w:val="28"/>
          <w:szCs w:val="28"/>
        </w:rPr>
        <w:t xml:space="preserve"> собрал своих пятерых сыновей и предложил каждому из них переломить ветку дерева. Сыновья с легкостью справились с заданием. Затем </w:t>
      </w:r>
      <w:proofErr w:type="spellStart"/>
      <w:r w:rsidRPr="00AA680E">
        <w:rPr>
          <w:sz w:val="28"/>
          <w:szCs w:val="28"/>
        </w:rPr>
        <w:t>Кубрат</w:t>
      </w:r>
      <w:proofErr w:type="spellEnd"/>
      <w:r w:rsidRPr="00AA680E">
        <w:rPr>
          <w:sz w:val="28"/>
          <w:szCs w:val="28"/>
        </w:rPr>
        <w:t xml:space="preserve"> приказал связать несколько ветвей вместе и предложил сыновьям переломить эту вязанку. Ни один из них не смог этого сделать.</w:t>
      </w:r>
      <w:r w:rsidRPr="00AA680E">
        <w:rPr>
          <w:rFonts w:eastAsiaTheme="minorHAnsi"/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r w:rsidRPr="00AA680E">
        <w:rPr>
          <w:b/>
          <w:bCs/>
          <w:i/>
          <w:iCs/>
          <w:sz w:val="28"/>
          <w:szCs w:val="28"/>
        </w:rPr>
        <w:t>«Объединение делает вас сильными»</w:t>
      </w:r>
      <w:r w:rsidRPr="00AA680E">
        <w:rPr>
          <w:sz w:val="28"/>
          <w:szCs w:val="28"/>
        </w:rPr>
        <w:t xml:space="preserve"> — сказал </w:t>
      </w:r>
      <w:proofErr w:type="spellStart"/>
      <w:r w:rsidRPr="00AA680E">
        <w:rPr>
          <w:sz w:val="28"/>
          <w:szCs w:val="28"/>
        </w:rPr>
        <w:t>Кубрат</w:t>
      </w:r>
      <w:proofErr w:type="spellEnd"/>
      <w:r w:rsidRPr="00AA680E">
        <w:rPr>
          <w:sz w:val="28"/>
          <w:szCs w:val="28"/>
        </w:rPr>
        <w:t xml:space="preserve"> и завещал сыновьям никогда не разлучаться и всегда поддерживать друг друга. Однако, после его смерти Великая Болгария распалась.</w:t>
      </w:r>
      <w:r w:rsidR="00C76634" w:rsidRPr="00AA680E">
        <w:rPr>
          <w:sz w:val="28"/>
          <w:szCs w:val="28"/>
        </w:rPr>
        <w:t xml:space="preserve"> </w:t>
      </w:r>
      <w:r w:rsidR="0058404A" w:rsidRPr="00AA680E">
        <w:rPr>
          <w:sz w:val="28"/>
          <w:szCs w:val="28"/>
        </w:rPr>
        <w:tab/>
      </w:r>
      <w:r w:rsidR="00C76634" w:rsidRPr="00AA680E">
        <w:rPr>
          <w:sz w:val="28"/>
          <w:szCs w:val="28"/>
        </w:rPr>
        <w:t xml:space="preserve">Старший сын </w:t>
      </w:r>
      <w:proofErr w:type="spellStart"/>
      <w:r w:rsidR="00C76634" w:rsidRPr="00AA680E">
        <w:rPr>
          <w:sz w:val="28"/>
          <w:szCs w:val="28"/>
        </w:rPr>
        <w:t>Батбаян</w:t>
      </w:r>
      <w:proofErr w:type="spellEnd"/>
      <w:r w:rsidR="00C76634" w:rsidRPr="00AA680E">
        <w:rPr>
          <w:sz w:val="28"/>
          <w:szCs w:val="28"/>
        </w:rPr>
        <w:t xml:space="preserve"> (или Баян) исполнил завет отца и остался в Великой Болгарии, но после ухода своих братьев с отдельными племенами не смог сдержать напор хазар и был покорён ими, обязавшись платить им дань</w:t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C76634" w:rsidRPr="00AA680E">
        <w:rPr>
          <w:sz w:val="28"/>
          <w:szCs w:val="28"/>
        </w:rPr>
        <w:t xml:space="preserve">Рядом с ним, по другому берегу Дона, поселился следующий по старшинству сын — </w:t>
      </w:r>
      <w:proofErr w:type="spellStart"/>
      <w:r w:rsidR="00C76634" w:rsidRPr="00AA680E">
        <w:rPr>
          <w:sz w:val="28"/>
          <w:szCs w:val="28"/>
        </w:rPr>
        <w:t>Котраг</w:t>
      </w:r>
      <w:proofErr w:type="spellEnd"/>
      <w:r w:rsidR="00C76634" w:rsidRPr="00AA680E">
        <w:rPr>
          <w:sz w:val="28"/>
          <w:szCs w:val="28"/>
        </w:rPr>
        <w:t xml:space="preserve"> с племенем </w:t>
      </w:r>
      <w:proofErr w:type="spellStart"/>
      <w:r w:rsidR="00C76634" w:rsidRPr="00AA680E">
        <w:rPr>
          <w:sz w:val="28"/>
          <w:szCs w:val="28"/>
        </w:rPr>
        <w:t>котрагов</w:t>
      </w:r>
      <w:proofErr w:type="spellEnd"/>
      <w:r w:rsidR="00C76634" w:rsidRPr="00AA680E">
        <w:rPr>
          <w:sz w:val="28"/>
          <w:szCs w:val="28"/>
        </w:rPr>
        <w:t xml:space="preserve"> (</w:t>
      </w:r>
      <w:proofErr w:type="spellStart"/>
      <w:r w:rsidR="00C76634" w:rsidRPr="00AA680E">
        <w:rPr>
          <w:sz w:val="28"/>
          <w:szCs w:val="28"/>
        </w:rPr>
        <w:t>кутигуров</w:t>
      </w:r>
      <w:proofErr w:type="spellEnd"/>
      <w:r w:rsidR="00C76634" w:rsidRPr="00AA680E">
        <w:rPr>
          <w:sz w:val="28"/>
          <w:szCs w:val="28"/>
        </w:rPr>
        <w:t>). По-видимому, именно эти две части болгар становятся позднее известны в Среднем Поволжье, где возникло государство Волжская Болгария</w:t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C76634" w:rsidRPr="00AA680E">
        <w:rPr>
          <w:sz w:val="28"/>
          <w:szCs w:val="28"/>
        </w:rPr>
        <w:t xml:space="preserve">Третий сын — </w:t>
      </w:r>
      <w:proofErr w:type="spellStart"/>
      <w:r w:rsidR="00C76634" w:rsidRPr="00AA680E">
        <w:rPr>
          <w:sz w:val="28"/>
          <w:szCs w:val="28"/>
        </w:rPr>
        <w:t>Аспарух</w:t>
      </w:r>
      <w:proofErr w:type="spellEnd"/>
      <w:r w:rsidR="00C76634" w:rsidRPr="00AA680E">
        <w:rPr>
          <w:sz w:val="28"/>
          <w:szCs w:val="28"/>
        </w:rPr>
        <w:t xml:space="preserve"> возглавлял племя </w:t>
      </w:r>
      <w:proofErr w:type="spellStart"/>
      <w:r w:rsidR="00C76634" w:rsidRPr="00AA680E">
        <w:rPr>
          <w:sz w:val="28"/>
          <w:szCs w:val="28"/>
        </w:rPr>
        <w:t>утигуров</w:t>
      </w:r>
      <w:proofErr w:type="spellEnd"/>
      <w:r w:rsidR="00C76634" w:rsidRPr="00AA680E">
        <w:rPr>
          <w:sz w:val="28"/>
          <w:szCs w:val="28"/>
        </w:rPr>
        <w:t xml:space="preserve">. В наследство он получил западную часть Великой Болгарии в северо-западной части черноморского побережья. С левого берега реки Дуная он начинает вторжение в Южную </w:t>
      </w:r>
      <w:proofErr w:type="spellStart"/>
      <w:r w:rsidR="00C76634" w:rsidRPr="00AA680E">
        <w:rPr>
          <w:sz w:val="28"/>
          <w:szCs w:val="28"/>
        </w:rPr>
        <w:t>Добруджу</w:t>
      </w:r>
      <w:proofErr w:type="spellEnd"/>
      <w:r w:rsidR="00C76634" w:rsidRPr="00AA680E">
        <w:rPr>
          <w:sz w:val="28"/>
          <w:szCs w:val="28"/>
        </w:rPr>
        <w:t xml:space="preserve"> и </w:t>
      </w:r>
      <w:proofErr w:type="spellStart"/>
      <w:r w:rsidR="00C76634" w:rsidRPr="00AA680E">
        <w:rPr>
          <w:sz w:val="28"/>
          <w:szCs w:val="28"/>
        </w:rPr>
        <w:t>Мезию</w:t>
      </w:r>
      <w:proofErr w:type="spellEnd"/>
      <w:r w:rsidR="00C76634" w:rsidRPr="00AA680E">
        <w:rPr>
          <w:sz w:val="28"/>
          <w:szCs w:val="28"/>
        </w:rPr>
        <w:t>. Заключив союз с местными славянскими племенами, ведёт успешную войну с Византией и после решительной победы над императором Константином IV создаёт государство Болгария.</w:t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C76634" w:rsidRPr="00AA680E">
        <w:rPr>
          <w:sz w:val="28"/>
          <w:szCs w:val="28"/>
        </w:rPr>
        <w:t xml:space="preserve">Четвёртый </w:t>
      </w:r>
      <w:proofErr w:type="gramStart"/>
      <w:r w:rsidR="00C76634" w:rsidRPr="00AA680E">
        <w:rPr>
          <w:sz w:val="28"/>
          <w:szCs w:val="28"/>
        </w:rPr>
        <w:t>сын  —</w:t>
      </w:r>
      <w:proofErr w:type="gramEnd"/>
      <w:r w:rsidR="00C76634" w:rsidRPr="00AA680E">
        <w:rPr>
          <w:sz w:val="28"/>
          <w:szCs w:val="28"/>
        </w:rPr>
        <w:t xml:space="preserve"> правитель северо-западной части Великой Болгарии (</w:t>
      </w:r>
      <w:proofErr w:type="spellStart"/>
      <w:r w:rsidR="00C76634" w:rsidRPr="00AA680E">
        <w:rPr>
          <w:sz w:val="28"/>
          <w:szCs w:val="28"/>
        </w:rPr>
        <w:t>Добруджа</w:t>
      </w:r>
      <w:proofErr w:type="spellEnd"/>
      <w:r w:rsidR="00C76634" w:rsidRPr="00AA680E">
        <w:rPr>
          <w:sz w:val="28"/>
          <w:szCs w:val="28"/>
        </w:rPr>
        <w:t>) </w:t>
      </w:r>
      <w:r w:rsidR="00C76634" w:rsidRPr="00AA680E">
        <w:rPr>
          <w:rStyle w:val="aa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="00C76634" w:rsidRPr="00AA680E">
        <w:rPr>
          <w:rStyle w:val="aa"/>
          <w:i/>
          <w:iCs/>
          <w:sz w:val="28"/>
          <w:szCs w:val="28"/>
          <w:bdr w:val="none" w:sz="0" w:space="0" w:color="auto" w:frame="1"/>
        </w:rPr>
        <w:t>покорясь</w:t>
      </w:r>
      <w:proofErr w:type="spellEnd"/>
      <w:r w:rsidR="00C76634" w:rsidRPr="00AA680E">
        <w:rPr>
          <w:rStyle w:val="aa"/>
          <w:i/>
          <w:iCs/>
          <w:sz w:val="28"/>
          <w:szCs w:val="28"/>
          <w:bdr w:val="none" w:sz="0" w:space="0" w:color="auto" w:frame="1"/>
        </w:rPr>
        <w:t xml:space="preserve"> кагану аварскому, остался с народом своим в </w:t>
      </w:r>
      <w:proofErr w:type="spellStart"/>
      <w:r w:rsidR="00C76634" w:rsidRPr="00AA680E">
        <w:rPr>
          <w:rStyle w:val="aa"/>
          <w:i/>
          <w:iCs/>
          <w:sz w:val="28"/>
          <w:szCs w:val="28"/>
          <w:bdr w:val="none" w:sz="0" w:space="0" w:color="auto" w:frame="1"/>
        </w:rPr>
        <w:t>Паннонии</w:t>
      </w:r>
      <w:proofErr w:type="spellEnd"/>
      <w:r w:rsidR="00C76634" w:rsidRPr="00AA680E">
        <w:rPr>
          <w:rStyle w:val="aa"/>
          <w:i/>
          <w:iCs/>
          <w:sz w:val="28"/>
          <w:szCs w:val="28"/>
          <w:bdr w:val="none" w:sz="0" w:space="0" w:color="auto" w:frame="1"/>
        </w:rPr>
        <w:t xml:space="preserve"> аварской»</w:t>
      </w:r>
      <w:r w:rsidR="00C76634" w:rsidRPr="00AA680E">
        <w:rPr>
          <w:sz w:val="28"/>
          <w:szCs w:val="28"/>
        </w:rPr>
        <w:t xml:space="preserve">. По различным данным, он носил имя </w:t>
      </w:r>
      <w:proofErr w:type="spellStart"/>
      <w:r w:rsidR="00C76634" w:rsidRPr="00AA680E">
        <w:rPr>
          <w:sz w:val="28"/>
          <w:szCs w:val="28"/>
        </w:rPr>
        <w:t>Кубер</w:t>
      </w:r>
      <w:proofErr w:type="spellEnd"/>
      <w:r w:rsidR="00C76634" w:rsidRPr="00AA680E">
        <w:rPr>
          <w:sz w:val="28"/>
          <w:szCs w:val="28"/>
        </w:rPr>
        <w:t xml:space="preserve"> (или </w:t>
      </w:r>
      <w:proofErr w:type="spellStart"/>
      <w:r w:rsidR="00C76634" w:rsidRPr="00AA680E">
        <w:rPr>
          <w:sz w:val="28"/>
          <w:szCs w:val="28"/>
        </w:rPr>
        <w:t>Кувер</w:t>
      </w:r>
      <w:proofErr w:type="spellEnd"/>
      <w:r w:rsidR="00C76634" w:rsidRPr="00AA680E">
        <w:rPr>
          <w:sz w:val="28"/>
          <w:szCs w:val="28"/>
        </w:rPr>
        <w:t xml:space="preserve">). </w:t>
      </w:r>
      <w:proofErr w:type="spellStart"/>
      <w:r w:rsidR="00C76634" w:rsidRPr="00AA680E">
        <w:rPr>
          <w:sz w:val="28"/>
          <w:szCs w:val="28"/>
        </w:rPr>
        <w:t>Кубер</w:t>
      </w:r>
      <w:proofErr w:type="spellEnd"/>
      <w:r w:rsidR="00C76634" w:rsidRPr="00AA680E">
        <w:rPr>
          <w:sz w:val="28"/>
          <w:szCs w:val="28"/>
        </w:rPr>
        <w:t xml:space="preserve"> попытался поднять восстание против аварского владычества и подчинить своей власти </w:t>
      </w:r>
      <w:proofErr w:type="spellStart"/>
      <w:r w:rsidR="00C76634" w:rsidRPr="00AA680E">
        <w:rPr>
          <w:sz w:val="28"/>
          <w:szCs w:val="28"/>
        </w:rPr>
        <w:t>Паннонию</w:t>
      </w:r>
      <w:proofErr w:type="spellEnd"/>
      <w:r w:rsidR="00C76634" w:rsidRPr="00AA680E">
        <w:rPr>
          <w:sz w:val="28"/>
          <w:szCs w:val="28"/>
        </w:rPr>
        <w:t>. Но это ему не удалось. Впоследствии он двинулся южнее и поселился на территории современной Македонии, подчиняясь Византии.</w:t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58404A" w:rsidRPr="00AA680E">
        <w:rPr>
          <w:sz w:val="28"/>
          <w:szCs w:val="28"/>
        </w:rPr>
        <w:tab/>
      </w:r>
      <w:r w:rsidR="00C76634" w:rsidRPr="00AA680E">
        <w:rPr>
          <w:sz w:val="28"/>
          <w:szCs w:val="28"/>
        </w:rPr>
        <w:t xml:space="preserve">Пятый, самый младший сын </w:t>
      </w:r>
      <w:proofErr w:type="spellStart"/>
      <w:r w:rsidR="00C76634" w:rsidRPr="00AA680E">
        <w:rPr>
          <w:sz w:val="28"/>
          <w:szCs w:val="28"/>
        </w:rPr>
        <w:t>Кубрата</w:t>
      </w:r>
      <w:proofErr w:type="spellEnd"/>
      <w:r w:rsidR="00C76634" w:rsidRPr="00AA680E">
        <w:rPr>
          <w:sz w:val="28"/>
          <w:szCs w:val="28"/>
        </w:rPr>
        <w:t xml:space="preserve"> поселился на территории современной Италии в государстве лангобардов. На данный момент историки предполагают, что младшего сына звали </w:t>
      </w:r>
      <w:proofErr w:type="spellStart"/>
      <w:r w:rsidR="00C76634" w:rsidRPr="00AA680E">
        <w:rPr>
          <w:sz w:val="28"/>
          <w:szCs w:val="28"/>
        </w:rPr>
        <w:t>Альцек</w:t>
      </w:r>
      <w:proofErr w:type="spellEnd"/>
      <w:r w:rsidR="00C76634" w:rsidRPr="00AA680E">
        <w:rPr>
          <w:sz w:val="28"/>
          <w:szCs w:val="28"/>
        </w:rPr>
        <w:t>.</w:t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AE3F4A" w:rsidRPr="00AA680E">
        <w:rPr>
          <w:sz w:val="28"/>
          <w:szCs w:val="28"/>
        </w:rPr>
        <w:t>Однако, после смерти </w:t>
      </w:r>
      <w:proofErr w:type="spellStart"/>
      <w:r w:rsidR="00AE3F4A" w:rsidRPr="00AA680E">
        <w:rPr>
          <w:b/>
          <w:bCs/>
          <w:sz w:val="28"/>
          <w:szCs w:val="28"/>
        </w:rPr>
        <w:t>Кубрата</w:t>
      </w:r>
      <w:proofErr w:type="spellEnd"/>
      <w:r w:rsidR="00AE3F4A" w:rsidRPr="00AA680E">
        <w:rPr>
          <w:sz w:val="28"/>
          <w:szCs w:val="28"/>
        </w:rPr>
        <w:t xml:space="preserve"> что-то пошло не так. Государство разделили 5 его сыновей, и каждый выбрал свой путь. Один из сыновей по </w:t>
      </w:r>
      <w:r w:rsidR="00AE3F4A" w:rsidRPr="00AA680E">
        <w:rPr>
          <w:sz w:val="28"/>
          <w:szCs w:val="28"/>
        </w:rPr>
        <w:lastRenderedPageBreak/>
        <w:t>имени </w:t>
      </w:r>
      <w:proofErr w:type="spellStart"/>
      <w:r w:rsidR="00AE3F4A" w:rsidRPr="00AA680E">
        <w:rPr>
          <w:b/>
          <w:bCs/>
          <w:sz w:val="28"/>
          <w:szCs w:val="28"/>
        </w:rPr>
        <w:t>Котраг</w:t>
      </w:r>
      <w:proofErr w:type="spellEnd"/>
      <w:r w:rsidR="00AE3F4A" w:rsidRPr="00AA680E">
        <w:rPr>
          <w:sz w:val="28"/>
          <w:szCs w:val="28"/>
        </w:rPr>
        <w:t> вместе со своим племенем пересекли </w:t>
      </w:r>
      <w:r w:rsidR="00AE3F4A" w:rsidRPr="00AA680E">
        <w:rPr>
          <w:b/>
          <w:bCs/>
          <w:sz w:val="28"/>
          <w:szCs w:val="28"/>
        </w:rPr>
        <w:t>Дон</w:t>
      </w:r>
      <w:r w:rsidR="00AE3F4A" w:rsidRPr="00AA680E">
        <w:rPr>
          <w:sz w:val="28"/>
          <w:szCs w:val="28"/>
        </w:rPr>
        <w:t> и двинули на север вдоль </w:t>
      </w:r>
      <w:r w:rsidR="00AE3F4A" w:rsidRPr="00AA680E">
        <w:rPr>
          <w:b/>
          <w:bCs/>
          <w:sz w:val="28"/>
          <w:szCs w:val="28"/>
        </w:rPr>
        <w:t>Волги</w:t>
      </w:r>
      <w:r w:rsidR="00AE3F4A" w:rsidRPr="00AA680E">
        <w:rPr>
          <w:sz w:val="28"/>
          <w:szCs w:val="28"/>
        </w:rPr>
        <w:t>. Так и дошли они до слияния рек </w:t>
      </w:r>
      <w:r w:rsidR="00AE3F4A" w:rsidRPr="00AA680E">
        <w:rPr>
          <w:b/>
          <w:bCs/>
          <w:sz w:val="28"/>
          <w:szCs w:val="28"/>
        </w:rPr>
        <w:t>Волги</w:t>
      </w:r>
      <w:r w:rsidR="00AE3F4A" w:rsidRPr="00AA680E">
        <w:rPr>
          <w:sz w:val="28"/>
          <w:szCs w:val="28"/>
        </w:rPr>
        <w:t> и </w:t>
      </w:r>
      <w:r w:rsidR="00AE3F4A" w:rsidRPr="00AA680E">
        <w:rPr>
          <w:b/>
          <w:bCs/>
          <w:sz w:val="28"/>
          <w:szCs w:val="28"/>
        </w:rPr>
        <w:t>Камы</w:t>
      </w:r>
      <w:r w:rsidR="00AE3F4A" w:rsidRPr="00AA680E">
        <w:rPr>
          <w:sz w:val="28"/>
          <w:szCs w:val="28"/>
        </w:rPr>
        <w:t>, где в тот момент обитали финно-угорские племена. Видимо, места болгарам приглянулись, как и племена там проживающие, и </w:t>
      </w:r>
      <w:proofErr w:type="spellStart"/>
      <w:r w:rsidR="00AE3F4A" w:rsidRPr="00AA680E">
        <w:rPr>
          <w:b/>
          <w:bCs/>
          <w:sz w:val="28"/>
          <w:szCs w:val="28"/>
        </w:rPr>
        <w:t>Котраг</w:t>
      </w:r>
      <w:proofErr w:type="spellEnd"/>
      <w:r w:rsidR="00AE3F4A" w:rsidRPr="00AA680E">
        <w:rPr>
          <w:sz w:val="28"/>
          <w:szCs w:val="28"/>
        </w:rPr>
        <w:t xml:space="preserve"> дал команду обживаться. Так и зажили они все вместе, постепенно ассимилируя </w:t>
      </w:r>
      <w:proofErr w:type="spellStart"/>
      <w:r w:rsidR="00FA4577" w:rsidRPr="00AA680E">
        <w:rPr>
          <w:sz w:val="28"/>
          <w:szCs w:val="28"/>
        </w:rPr>
        <w:t>друг-</w:t>
      </w:r>
      <w:r w:rsidR="00AE3F4A" w:rsidRPr="00AA680E">
        <w:rPr>
          <w:sz w:val="28"/>
          <w:szCs w:val="28"/>
        </w:rPr>
        <w:t>друга</w:t>
      </w:r>
      <w:proofErr w:type="spellEnd"/>
      <w:r w:rsidR="00AE3F4A" w:rsidRPr="00AA680E">
        <w:rPr>
          <w:sz w:val="28"/>
          <w:szCs w:val="28"/>
        </w:rPr>
        <w:t>.</w:t>
      </w:r>
      <w:r w:rsidR="00AE3F4A" w:rsidRPr="00AA680E">
        <w:rPr>
          <w:sz w:val="28"/>
          <w:szCs w:val="28"/>
          <w:shd w:val="clear" w:color="auto" w:fill="FFFFFF"/>
        </w:rPr>
        <w:t xml:space="preserve"> </w:t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1E4561" w:rsidRPr="00AA680E">
        <w:rPr>
          <w:sz w:val="28"/>
          <w:szCs w:val="28"/>
        </w:rPr>
        <w:tab/>
      </w:r>
      <w:r w:rsidR="00AE3F4A" w:rsidRPr="00AA680E">
        <w:rPr>
          <w:sz w:val="28"/>
          <w:szCs w:val="28"/>
          <w:shd w:val="clear" w:color="auto" w:fill="FFFFFF"/>
        </w:rPr>
        <w:t>Это стало началом государства </w:t>
      </w:r>
      <w:r w:rsidR="00AE3F4A" w:rsidRPr="00AA680E">
        <w:rPr>
          <w:b/>
          <w:bCs/>
          <w:sz w:val="28"/>
          <w:szCs w:val="28"/>
          <w:shd w:val="clear" w:color="auto" w:fill="FFFFFF"/>
        </w:rPr>
        <w:t xml:space="preserve">Волжская </w:t>
      </w:r>
      <w:proofErr w:type="spellStart"/>
      <w:r w:rsidR="00AE3F4A" w:rsidRPr="00AA680E">
        <w:rPr>
          <w:b/>
          <w:bCs/>
          <w:sz w:val="28"/>
          <w:szCs w:val="28"/>
          <w:shd w:val="clear" w:color="auto" w:fill="FFFFFF"/>
        </w:rPr>
        <w:t>Булгария</w:t>
      </w:r>
      <w:proofErr w:type="spellEnd"/>
      <w:r w:rsidR="00AE3F4A" w:rsidRPr="00AA680E">
        <w:rPr>
          <w:sz w:val="28"/>
          <w:szCs w:val="28"/>
          <w:shd w:val="clear" w:color="auto" w:fill="FFFFFF"/>
        </w:rPr>
        <w:t>. Постепенно образовалось два крупных города, численностью населения около 10 тысяч человек – </w:t>
      </w:r>
      <w:proofErr w:type="spellStart"/>
      <w:r w:rsidR="00AE3F4A" w:rsidRPr="00AA680E">
        <w:rPr>
          <w:b/>
          <w:bCs/>
          <w:sz w:val="28"/>
          <w:szCs w:val="28"/>
          <w:shd w:val="clear" w:color="auto" w:fill="FFFFFF"/>
        </w:rPr>
        <w:t>Сувар</w:t>
      </w:r>
      <w:proofErr w:type="spellEnd"/>
      <w:r w:rsidR="00AE3F4A" w:rsidRPr="00AA680E">
        <w:rPr>
          <w:sz w:val="28"/>
          <w:szCs w:val="28"/>
          <w:shd w:val="clear" w:color="auto" w:fill="FFFFFF"/>
        </w:rPr>
        <w:t> и </w:t>
      </w:r>
      <w:r w:rsidR="00AE3F4A" w:rsidRPr="00AA680E">
        <w:rPr>
          <w:b/>
          <w:bCs/>
          <w:sz w:val="28"/>
          <w:szCs w:val="28"/>
          <w:shd w:val="clear" w:color="auto" w:fill="FFFFFF"/>
        </w:rPr>
        <w:t>Булгар</w:t>
      </w:r>
      <w:r w:rsidR="00AE3F4A" w:rsidRPr="00AA680E">
        <w:rPr>
          <w:sz w:val="28"/>
          <w:szCs w:val="28"/>
          <w:shd w:val="clear" w:color="auto" w:fill="FFFFFF"/>
        </w:rPr>
        <w:t xml:space="preserve">. </w:t>
      </w:r>
      <w:proofErr w:type="spellStart"/>
      <w:r w:rsidR="00AE3F4A" w:rsidRPr="00AA680E">
        <w:rPr>
          <w:sz w:val="28"/>
          <w:szCs w:val="28"/>
          <w:shd w:val="clear" w:color="auto" w:fill="FFFFFF"/>
        </w:rPr>
        <w:t>Сувар</w:t>
      </w:r>
      <w:proofErr w:type="spellEnd"/>
      <w:r w:rsidR="00AE3F4A" w:rsidRPr="00AA680E">
        <w:rPr>
          <w:sz w:val="28"/>
          <w:szCs w:val="28"/>
          <w:shd w:val="clear" w:color="auto" w:fill="FFFFFF"/>
        </w:rPr>
        <w:t xml:space="preserve"> не пережил монгольского нашествия и был разрушен до основания, после чего не </w:t>
      </w:r>
      <w:proofErr w:type="spellStart"/>
      <w:r w:rsidR="00AE3F4A" w:rsidRPr="00AA680E">
        <w:rPr>
          <w:sz w:val="28"/>
          <w:szCs w:val="28"/>
          <w:shd w:val="clear" w:color="auto" w:fill="FFFFFF"/>
        </w:rPr>
        <w:t>восстанавился</w:t>
      </w:r>
      <w:proofErr w:type="spellEnd"/>
      <w:r w:rsidR="00AE3F4A" w:rsidRPr="00AA680E">
        <w:rPr>
          <w:sz w:val="28"/>
          <w:szCs w:val="28"/>
          <w:shd w:val="clear" w:color="auto" w:fill="FFFFFF"/>
        </w:rPr>
        <w:t xml:space="preserve">. </w:t>
      </w:r>
      <w:r w:rsidR="00451F7E" w:rsidRPr="00AA680E">
        <w:rPr>
          <w:sz w:val="28"/>
          <w:szCs w:val="28"/>
          <w:shd w:val="clear" w:color="auto" w:fill="FFFFFF"/>
        </w:rPr>
        <w:tab/>
      </w:r>
      <w:r w:rsidR="00451F7E" w:rsidRPr="00AA680E">
        <w:rPr>
          <w:sz w:val="28"/>
          <w:szCs w:val="28"/>
          <w:shd w:val="clear" w:color="auto" w:fill="FFFFFF"/>
        </w:rPr>
        <w:tab/>
      </w:r>
      <w:r w:rsidR="00451F7E" w:rsidRPr="00AA680E">
        <w:rPr>
          <w:sz w:val="28"/>
          <w:szCs w:val="28"/>
          <w:shd w:val="clear" w:color="auto" w:fill="FFFFFF"/>
        </w:rPr>
        <w:tab/>
      </w:r>
      <w:r w:rsidR="00451F7E" w:rsidRPr="00AA680E">
        <w:rPr>
          <w:sz w:val="28"/>
          <w:szCs w:val="28"/>
          <w:shd w:val="clear" w:color="auto" w:fill="FFFFFF"/>
        </w:rPr>
        <w:tab/>
        <w:t xml:space="preserve">А вот </w:t>
      </w:r>
      <w:r w:rsidR="00AE3F4A" w:rsidRPr="00AA680E">
        <w:rPr>
          <w:sz w:val="28"/>
          <w:szCs w:val="28"/>
          <w:shd w:val="clear" w:color="auto" w:fill="FFFFFF"/>
        </w:rPr>
        <w:t>древнее городище </w:t>
      </w:r>
      <w:proofErr w:type="spellStart"/>
      <w:r w:rsidR="00AE3F4A" w:rsidRPr="00AA680E">
        <w:rPr>
          <w:b/>
          <w:bCs/>
          <w:sz w:val="28"/>
          <w:szCs w:val="28"/>
          <w:shd w:val="clear" w:color="auto" w:fill="FFFFFF"/>
        </w:rPr>
        <w:t>Сувар</w:t>
      </w:r>
      <w:proofErr w:type="spellEnd"/>
      <w:r w:rsidR="00AE3F4A" w:rsidRPr="00AA680E">
        <w:rPr>
          <w:sz w:val="28"/>
          <w:szCs w:val="28"/>
          <w:shd w:val="clear" w:color="auto" w:fill="FFFFFF"/>
        </w:rPr>
        <w:t> находится в </w:t>
      </w:r>
      <w:r w:rsidR="00AE3F4A" w:rsidRPr="00AA680E">
        <w:rPr>
          <w:b/>
          <w:bCs/>
          <w:sz w:val="28"/>
          <w:szCs w:val="28"/>
          <w:shd w:val="clear" w:color="auto" w:fill="FFFFFF"/>
        </w:rPr>
        <w:t>Республике Татарстан</w:t>
      </w:r>
      <w:r w:rsidR="00AE3F4A" w:rsidRPr="00AA680E">
        <w:rPr>
          <w:sz w:val="28"/>
          <w:szCs w:val="28"/>
          <w:shd w:val="clear" w:color="auto" w:fill="FFFFFF"/>
        </w:rPr>
        <w:t> рядом с селом </w:t>
      </w:r>
      <w:proofErr w:type="spellStart"/>
      <w:r w:rsidR="00AE3F4A" w:rsidRPr="00AA680E">
        <w:rPr>
          <w:b/>
          <w:bCs/>
          <w:sz w:val="28"/>
          <w:szCs w:val="28"/>
          <w:shd w:val="clear" w:color="auto" w:fill="FFFFFF"/>
        </w:rPr>
        <w:t>Кузнечиха</w:t>
      </w:r>
      <w:proofErr w:type="spellEnd"/>
      <w:r w:rsidR="00AE3F4A" w:rsidRPr="00AA680E">
        <w:rPr>
          <w:sz w:val="28"/>
          <w:szCs w:val="28"/>
          <w:shd w:val="clear" w:color="auto" w:fill="FFFFFF"/>
        </w:rPr>
        <w:t>, хо</w:t>
      </w:r>
      <w:r w:rsidR="00451F7E" w:rsidRPr="00AA680E">
        <w:rPr>
          <w:sz w:val="28"/>
          <w:szCs w:val="28"/>
          <w:shd w:val="clear" w:color="auto" w:fill="FFFFFF"/>
        </w:rPr>
        <w:t xml:space="preserve">тя вряд ли его сможете отыскать. </w:t>
      </w:r>
      <w:r w:rsidR="00AE3F4A" w:rsidRPr="00AA680E">
        <w:rPr>
          <w:b/>
          <w:bCs/>
          <w:sz w:val="28"/>
          <w:szCs w:val="28"/>
          <w:shd w:val="clear" w:color="auto" w:fill="FFFFFF"/>
        </w:rPr>
        <w:t>Булгару</w:t>
      </w:r>
      <w:r w:rsidR="00AE3F4A" w:rsidRPr="00AA680E">
        <w:rPr>
          <w:sz w:val="28"/>
          <w:szCs w:val="28"/>
          <w:shd w:val="clear" w:color="auto" w:fill="FFFFFF"/>
        </w:rPr>
        <w:t> повезло больше.</w:t>
      </w: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404A" w:rsidRPr="00AA680E" w:rsidRDefault="0058404A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FC8" w:rsidRPr="00AA680E" w:rsidRDefault="00DB5FC8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FC8" w:rsidRPr="00AA680E" w:rsidRDefault="00DB5FC8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FC8" w:rsidRPr="00AA680E" w:rsidRDefault="00DB5FC8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FC8" w:rsidRDefault="00DB5FC8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57E3" w:rsidRPr="00AA680E" w:rsidRDefault="00F257E3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3F4A" w:rsidRPr="00AA680E" w:rsidRDefault="00825BF7" w:rsidP="00825BF7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E3F4A" w:rsidRPr="00AA680E">
        <w:rPr>
          <w:rFonts w:ascii="Times New Roman" w:hAnsi="Times New Roman" w:cs="Times New Roman"/>
          <w:sz w:val="28"/>
          <w:szCs w:val="28"/>
        </w:rPr>
        <w:t xml:space="preserve">   </w:t>
      </w:r>
      <w:r w:rsidRPr="00AA680E">
        <w:rPr>
          <w:rFonts w:ascii="Times New Roman" w:hAnsi="Times New Roman" w:cs="Times New Roman"/>
          <w:b/>
          <w:sz w:val="28"/>
          <w:szCs w:val="28"/>
        </w:rPr>
        <w:t>5.</w:t>
      </w:r>
      <w:r w:rsidR="00AE3F4A" w:rsidRPr="00AA680E">
        <w:rPr>
          <w:rFonts w:ascii="Times New Roman" w:hAnsi="Times New Roman" w:cs="Times New Roman"/>
          <w:sz w:val="28"/>
          <w:szCs w:val="28"/>
        </w:rPr>
        <w:t xml:space="preserve">  </w:t>
      </w:r>
      <w:r w:rsidR="00C76634" w:rsidRPr="00AA680E">
        <w:rPr>
          <w:rFonts w:ascii="Times New Roman" w:hAnsi="Times New Roman" w:cs="Times New Roman"/>
          <w:b/>
          <w:sz w:val="28"/>
          <w:szCs w:val="28"/>
        </w:rPr>
        <w:t>Происхождение</w:t>
      </w:r>
      <w:r w:rsidR="0058404A" w:rsidRPr="00AA6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634" w:rsidRPr="00AA680E">
        <w:rPr>
          <w:rFonts w:ascii="Times New Roman" w:hAnsi="Times New Roman" w:cs="Times New Roman"/>
          <w:b/>
          <w:sz w:val="28"/>
          <w:szCs w:val="28"/>
        </w:rPr>
        <w:t>Булгар</w:t>
      </w:r>
    </w:p>
    <w:p w:rsidR="00AE3F4A" w:rsidRPr="00AA680E" w:rsidRDefault="00AA680E" w:rsidP="00825BF7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ab/>
      </w:r>
      <w:r w:rsidR="00AE3F4A" w:rsidRPr="00AA680E">
        <w:rPr>
          <w:rFonts w:ascii="Times New Roman" w:hAnsi="Times New Roman" w:cs="Times New Roman"/>
          <w:sz w:val="28"/>
          <w:szCs w:val="28"/>
        </w:rPr>
        <w:t xml:space="preserve">О происхождении булгар (болгар – зависит от произношения) среди ученых до сих пор ведутся споры. Одни этнографы и историки причисляют этих людей к потомкам </w:t>
      </w:r>
      <w:proofErr w:type="spellStart"/>
      <w:r w:rsidR="00AE3F4A" w:rsidRPr="00AA680E">
        <w:rPr>
          <w:rFonts w:ascii="Times New Roman" w:hAnsi="Times New Roman" w:cs="Times New Roman"/>
          <w:sz w:val="28"/>
          <w:szCs w:val="28"/>
        </w:rPr>
        <w:t>тюркоязычных</w:t>
      </w:r>
      <w:proofErr w:type="spellEnd"/>
      <w:r w:rsidR="00AE3F4A" w:rsidRPr="00AA680E">
        <w:rPr>
          <w:rFonts w:ascii="Times New Roman" w:hAnsi="Times New Roman" w:cs="Times New Roman"/>
          <w:sz w:val="28"/>
          <w:szCs w:val="28"/>
        </w:rPr>
        <w:t xml:space="preserve"> племен Центральной Азии. Другие специалисты не сомневаются, что булгары были </w:t>
      </w:r>
      <w:proofErr w:type="spellStart"/>
      <w:r w:rsidR="00AE3F4A" w:rsidRPr="00AA680E">
        <w:rPr>
          <w:rFonts w:ascii="Times New Roman" w:hAnsi="Times New Roman" w:cs="Times New Roman"/>
          <w:sz w:val="28"/>
          <w:szCs w:val="28"/>
        </w:rPr>
        <w:t>ираноязычным</w:t>
      </w:r>
      <w:proofErr w:type="spellEnd"/>
      <w:r w:rsidR="00AE3F4A" w:rsidRPr="00AA680E">
        <w:rPr>
          <w:rFonts w:ascii="Times New Roman" w:hAnsi="Times New Roman" w:cs="Times New Roman"/>
          <w:sz w:val="28"/>
          <w:szCs w:val="28"/>
        </w:rPr>
        <w:t xml:space="preserve"> народом и обитали в исторической области, которую греки называли Бактрия. А сами жители этих мест, расположенных западнее горной системы Гиндукуш, именовали свою страну </w:t>
      </w:r>
      <w:proofErr w:type="spellStart"/>
      <w:r w:rsidR="00AE3F4A" w:rsidRPr="00AA680E">
        <w:rPr>
          <w:rFonts w:ascii="Times New Roman" w:hAnsi="Times New Roman" w:cs="Times New Roman"/>
          <w:sz w:val="28"/>
          <w:szCs w:val="28"/>
        </w:rPr>
        <w:t>Балхара</w:t>
      </w:r>
      <w:proofErr w:type="spellEnd"/>
      <w:r w:rsidR="00AE3F4A" w:rsidRPr="00AA680E">
        <w:rPr>
          <w:rFonts w:ascii="Times New Roman" w:hAnsi="Times New Roman" w:cs="Times New Roman"/>
          <w:sz w:val="28"/>
          <w:szCs w:val="28"/>
        </w:rPr>
        <w:t>, так некоторые ученые и объясняют возникновение этнонима.</w:t>
      </w:r>
    </w:p>
    <w:p w:rsidR="00AE3F4A" w:rsidRPr="00AA680E" w:rsidRDefault="00AE3F4A" w:rsidP="00825BF7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Эпоха великого переселения народов привела в движение многие племена, в том числе и булгар. В поисках лучших земель они отправились на запад. В IV веке этот народ поселился в степях Северного Причерноморья, заняв также земли Северного Кавказа вплоть до Каспия. Жизнь булгар была неспокойной, они периодически подвергались нападениям то гуннов, то аваров, то различных </w:t>
      </w:r>
      <w:proofErr w:type="spellStart"/>
      <w:r w:rsidRPr="00AA680E">
        <w:rPr>
          <w:rFonts w:ascii="Times New Roman" w:hAnsi="Times New Roman" w:cs="Times New Roman"/>
          <w:sz w:val="28"/>
          <w:szCs w:val="28"/>
        </w:rPr>
        <w:t>тюркоязычных</w:t>
      </w:r>
      <w:proofErr w:type="spellEnd"/>
      <w:r w:rsidRPr="00AA680E">
        <w:rPr>
          <w:rFonts w:ascii="Times New Roman" w:hAnsi="Times New Roman" w:cs="Times New Roman"/>
          <w:sz w:val="28"/>
          <w:szCs w:val="28"/>
        </w:rPr>
        <w:t xml:space="preserve"> племен.</w:t>
      </w:r>
    </w:p>
    <w:p w:rsidR="00AE3F4A" w:rsidRPr="00AA680E" w:rsidRDefault="00AE3F4A" w:rsidP="00825BF7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Как и многие другие народы, чьи земли граничили с супердержавой того времени – Византийской империей – булгары вынуждены были выстраивать с могучим соседом дипломатические отношения. Даже их легендарный правитель хан </w:t>
      </w:r>
      <w:proofErr w:type="spellStart"/>
      <w:r w:rsidRPr="00AA680E">
        <w:rPr>
          <w:rFonts w:ascii="Times New Roman" w:hAnsi="Times New Roman" w:cs="Times New Roman"/>
          <w:sz w:val="28"/>
          <w:szCs w:val="28"/>
        </w:rPr>
        <w:t>Кубрат</w:t>
      </w:r>
      <w:proofErr w:type="spellEnd"/>
      <w:r w:rsidRPr="00AA680E">
        <w:rPr>
          <w:rFonts w:ascii="Times New Roman" w:hAnsi="Times New Roman" w:cs="Times New Roman"/>
          <w:sz w:val="28"/>
          <w:szCs w:val="28"/>
        </w:rPr>
        <w:t xml:space="preserve"> (605-665 гг.) воспитывался в Константинополе. Византийцы часто вынуждали глав соседних государств отдавать им своих наследников, чтобы держать их при императорском дворе как заложников, а заодно и прививать будущим правителям собственные духовные ценности.</w:t>
      </w:r>
    </w:p>
    <w:p w:rsidR="00AE3F4A" w:rsidRPr="00AA680E" w:rsidRDefault="00AE3F4A" w:rsidP="00825BF7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В истории каждого народа есть личность, чьи решения определяют судьбу целой страны. Для булгар таким человеком был хан </w:t>
      </w:r>
      <w:proofErr w:type="spellStart"/>
      <w:r w:rsidRPr="00AA680E">
        <w:rPr>
          <w:rFonts w:ascii="Times New Roman" w:hAnsi="Times New Roman" w:cs="Times New Roman"/>
          <w:sz w:val="28"/>
          <w:szCs w:val="28"/>
        </w:rPr>
        <w:t>Кубрат</w:t>
      </w:r>
      <w:proofErr w:type="spellEnd"/>
      <w:r w:rsidRPr="00AA680E">
        <w:rPr>
          <w:rFonts w:ascii="Times New Roman" w:hAnsi="Times New Roman" w:cs="Times New Roman"/>
          <w:sz w:val="28"/>
          <w:szCs w:val="28"/>
        </w:rPr>
        <w:t>. В 632 году он основал государство, которое византийцы назвали Великой Болгарией. По мнению одних исследователей, ее территории охватывали Восточное Приазовье и Кубань, другие специалисты полагают, что земли булгар простирались от Южного Буга до Ставропольской возвышенности</w:t>
      </w: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E4561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6. </w:t>
      </w:r>
      <w:hyperlink r:id="rId9" w:history="1">
        <w:r w:rsidR="001E4561" w:rsidRPr="00AA680E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XVIII век. Начало собирания и описания археологических памятников. Особенности археологии XVIII в.</w:t>
        </w:r>
      </w:hyperlink>
    </w:p>
    <w:p w:rsidR="001E4561" w:rsidRPr="00AA680E" w:rsidRDefault="001E4561" w:rsidP="00825BF7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E4561" w:rsidRPr="00AA680E" w:rsidRDefault="001E4561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знаменитом указе Петра I о собирании коллекций для Кунсткамеры, вышедшем 13 февраля 1718 г. говорилось: «Также, ежели кто найдет в земле, или в воде какие старые вещи, а именно: каменья необыкновенные, кости человеческие или скотские, рыбьи или птичьи, не такие, какие у нас ныне есть, или и такие, да зело велики или малы перед обыкновенным; также какие старые надписи на каменьях, железе или меди, или какое старое, необыкновенное ружье (т. е. оружие. — А. Ф.), посуду и прочее все, что зело старо и необыкновенно — </w:t>
      </w:r>
      <w:proofErr w:type="spellStart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такожь</w:t>
      </w:r>
      <w:proofErr w:type="spellEnd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 приносили, за что будет довольная дача</w:t>
      </w:r>
      <w:proofErr w:type="gramStart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>» .</w:t>
      </w:r>
      <w:proofErr w:type="gramEnd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распоряжение великого преобразователя России положило начало подлинно научному подходу к русским древностям — впервые памятники прошлого были объявлены ценностью, подлежащей сохранению в государственном музее. Петр знал о переливках находок из драгоценных металлов. С этим связан специальный указ, касающийся Сибири, где находки золотых и серебряных вещей были особенно многочисленны. 16 февраля 1721 г: было приказано «</w:t>
      </w:r>
      <w:proofErr w:type="spellStart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>Куриозные</w:t>
      </w:r>
      <w:proofErr w:type="spellEnd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вещи, которые находятся в Сибири, покупать сибирскому губернатору, или кому где подлежит, настоящею ценою и не </w:t>
      </w:r>
      <w:proofErr w:type="spellStart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переплавливая</w:t>
      </w:r>
      <w:proofErr w:type="spellEnd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присылать в Берг и Мануфактур-Коллегию, а в оной, потому ж не </w:t>
      </w:r>
      <w:proofErr w:type="spellStart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переплавлнвая</w:t>
      </w:r>
      <w:proofErr w:type="spellEnd"/>
      <w:r w:rsidRPr="00AA680E">
        <w:rPr>
          <w:rFonts w:ascii="Times New Roman" w:hAnsi="Times New Roman" w:cs="Times New Roman"/>
          <w:sz w:val="28"/>
          <w:szCs w:val="28"/>
          <w:shd w:val="clear" w:color="auto" w:fill="FFFFFF"/>
        </w:rPr>
        <w:t>, об оных докладывать его величеству».</w:t>
      </w:r>
    </w:p>
    <w:p w:rsidR="00825BF7" w:rsidRPr="00AA680E" w:rsidRDefault="001E4561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ограничиваясь законодательными распоряжениями, Петр сам показал пример обществу, как относиться к остаткам старины. В 1722 г., направляясь через Казань в Персидский поход, он захотел осмотреть развалины древнего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Болгара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E4561" w:rsidRPr="00AA680E" w:rsidRDefault="001E4561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осмотре Петр обратил внимание на ряд надписей и велел их скопировать. Уже покинув Казань, Петр, по словам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Штелина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«приметивши притом, что сии памятники столь славных некогда Булгар весьма уже много повреждены были временем и впоследствии… совсем могут истребиться… прислал из Астрахани Казанскому губернатору повеление отправить немедленно к остаткам разоренного города Булгара несколько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каменьщиков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довольным количеством извести для починки поврежденных и грозящих упадком строений и монументов,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пещись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сохранении оных, и на сей конец всякий год посылать туда кого-нибудь осматривать для предупреждения дальнейшего вреда</w:t>
      </w:r>
      <w:r w:rsidR="00AE3F4A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DB5FC8" w:rsidRPr="00AA680E" w:rsidRDefault="00DB5FC8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C8" w:rsidRPr="00AA680E" w:rsidRDefault="00DB5FC8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FC8" w:rsidRPr="00AA680E" w:rsidRDefault="00DB5FC8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4A" w:rsidRPr="00AA680E" w:rsidRDefault="00825BF7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="00AE3F4A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Города</w:t>
      </w:r>
    </w:p>
    <w:p w:rsidR="00AA680E" w:rsidRPr="00AA680E" w:rsidRDefault="00AA680E" w:rsidP="00825BF7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Волжской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густая сеть населенных пунктов. По письменным и археологическим источникам известны остатки около 150 городов (в том числе Болгарское </w:t>
      </w:r>
      <w:r w:rsidRPr="00AA68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городище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Билярское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Богдашкинское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Джукетауское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Суварское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городище)</w:t>
      </w:r>
      <w:r w:rsidRPr="00AA680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 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800 сельских населенных пунктов, а также небольших городков-замков.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X в. в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Суваре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чеканилась булгарская монета.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государства в X – первой половине XII вв. – Болгар, с середины XII в. – </w:t>
      </w:r>
      <w:proofErr w:type="spellStart"/>
      <w:r w:rsidR="00E125A5">
        <w:fldChar w:fldCharType="begin"/>
      </w:r>
      <w:r w:rsidR="00E125A5">
        <w:instrText xml:space="preserve"> HYPERLINK "https://tatarica.org/ru/razdely/istoriya/srednie-veka/goroda-slobody/bilyar" </w:instrText>
      </w:r>
      <w:r w:rsidR="00E125A5">
        <w:fldChar w:fldCharType="separate"/>
      </w:r>
      <w:r w:rsidRPr="00AA68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Биляр</w:t>
      </w:r>
      <w:proofErr w:type="spellEnd"/>
      <w:r w:rsidR="00E125A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fldChar w:fldCharType="end"/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Булгарская культура градостроительства восприняла традиции ряда тюркских государств (</w:t>
      </w:r>
      <w:hyperlink r:id="rId10" w:history="1">
        <w:r w:rsidRPr="00AA680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Тюркского каганата</w:t>
        </w:r>
      </w:hyperlink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1" w:history="1">
        <w:r w:rsidRPr="00AA680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Великой </w:t>
        </w:r>
        <w:proofErr w:type="spellStart"/>
        <w:r w:rsidRPr="00AA680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Булгарии</w:t>
        </w:r>
        <w:proofErr w:type="spellEnd"/>
      </w:hyperlink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2" w:history="1">
        <w:r w:rsidRPr="00AA680E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Хазарского каганата</w:t>
        </w:r>
      </w:hyperlink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др.), а также стран мусульманского Востока и Руси.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крупные города Волжской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имели планировку, не подчиненную рельефу местности, и делились укреплениями на внутренний и внешний город (</w:t>
      </w:r>
      <w:proofErr w:type="spellStart"/>
      <w:r w:rsidR="00E125A5">
        <w:fldChar w:fldCharType="begin"/>
      </w:r>
      <w:r w:rsidR="00E125A5">
        <w:instrText xml:space="preserve"> HYPERLINK "https://tatarica.org/ru/razdely/istoriya/srednie-veka/goroda-slobody/bilyar" </w:instrText>
      </w:r>
      <w:r w:rsidR="00E125A5">
        <w:fldChar w:fldCharType="separate"/>
      </w:r>
      <w:r w:rsidRPr="00AA680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Биляр</w:t>
      </w:r>
      <w:proofErr w:type="spellEnd"/>
      <w:r w:rsidR="00E125A5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fldChar w:fldCharType="end"/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Сувар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Джукетау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 Большинство булгарских городов имело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усадебно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-квартальную планировку. Иногда за пределами городских укреплений располагались постройки караван-сараев.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Массовая застройка городов состояла из наземных деревянных жилищ, полуземлянок и землянок, а также хозяйственных построек (производственных помещений, металлургических печей, гончарных горнов и т. п.).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Выделялись здания монументальной архитектуры – кирпичные и белокаменные общественные здания (мечети, бани, караван-сараи и др.) и мавзолеи. При их строительстве использовались каменные блоки (240х240х300 мм), кирпичи (250х250х50 мм) и другие материалы.</w:t>
      </w:r>
    </w:p>
    <w:p w:rsidR="00AE3F4A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случаях близ крупных городов строились небольшие укрепленные поселения, возможно, замки знати (например,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Николаевобаранское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 и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Горкинское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Биляра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E4561" w:rsidRPr="00AA680E" w:rsidRDefault="00AE3F4A" w:rsidP="00825BF7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имели систему укреплений в виде рвов и земляных валов, поверх которых сооружались деревянные стены различной конструкции.</w:t>
      </w:r>
      <w:r w:rsidRPr="00AA68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="00DB5FC8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A680E">
        <w:rPr>
          <w:rFonts w:ascii="Times New Roman" w:hAnsi="Times New Roman" w:cs="Times New Roman"/>
          <w:sz w:val="28"/>
          <w:szCs w:val="28"/>
        </w:rPr>
        <w:t xml:space="preserve">Первой столицей государства был город Булгар, а в XII веке официальным центром страны стал </w:t>
      </w:r>
      <w:proofErr w:type="spellStart"/>
      <w:r w:rsidRPr="00AA680E">
        <w:rPr>
          <w:rFonts w:ascii="Times New Roman" w:hAnsi="Times New Roman" w:cs="Times New Roman"/>
          <w:sz w:val="28"/>
          <w:szCs w:val="28"/>
        </w:rPr>
        <w:t>Биляр</w:t>
      </w:r>
      <w:proofErr w:type="spellEnd"/>
      <w:r w:rsidRPr="00AA680E">
        <w:rPr>
          <w:rFonts w:ascii="Times New Roman" w:hAnsi="Times New Roman" w:cs="Times New Roman"/>
          <w:sz w:val="28"/>
          <w:szCs w:val="28"/>
        </w:rPr>
        <w:t xml:space="preserve">. Казань, основанная в 1005 году, тогда еще не имела столичного статуса. </w:t>
      </w:r>
    </w:p>
    <w:p w:rsidR="003A76CB" w:rsidRPr="00AA680E" w:rsidRDefault="003A76CB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BF7" w:rsidRPr="00AA680E" w:rsidRDefault="00825BF7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76CB" w:rsidRPr="00AA680E" w:rsidRDefault="00825BF7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</w:t>
      </w:r>
      <w:r w:rsidR="00AA680E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A76CB" w:rsidRPr="00AA6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Булгар — достопримечательности</w:t>
      </w:r>
    </w:p>
    <w:p w:rsidR="00AA680E" w:rsidRPr="00AA680E" w:rsidRDefault="00AA680E" w:rsidP="00825BF7">
      <w:pPr>
        <w:shd w:val="clear" w:color="auto" w:fill="FFFFFF"/>
        <w:spacing w:before="67" w:after="10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561" w:rsidRPr="00AA680E" w:rsidRDefault="00DB5FC8" w:rsidP="00825BF7">
      <w:pPr>
        <w:keepNext/>
        <w:keepLines/>
        <w:shd w:val="clear" w:color="auto" w:fill="FFFFFF"/>
        <w:spacing w:before="67" w:after="10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 очень понравились и   запомнились несколько достопримечательностей.</w:t>
      </w:r>
      <w:r w:rsidR="00AE26AF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Хочу о них рассказать. </w:t>
      </w:r>
      <w:r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A76CB" w:rsidRPr="00AA68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Булгар</w:t>
      </w:r>
      <w:r w:rsidR="003A76CB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похвастаться немалым количеством достопримечательностей, сделав поездку на экскурсию в этот город весьма насыщенной и познавательной. Постройки средних веков переплетаются с постройками двухвековой давности, и все это закольцовывается современными, не менее значимыми памятниками. Рассмотрим некоторые из них с присущей нам любознательностью</w:t>
      </w:r>
    </w:p>
    <w:p w:rsidR="0040065F" w:rsidRPr="00AA680E" w:rsidRDefault="001E4561" w:rsidP="00825BF7">
      <w:pPr>
        <w:keepNext/>
        <w:keepLines/>
        <w:shd w:val="clear" w:color="auto" w:fill="FFFFFF"/>
        <w:spacing w:before="67" w:after="107"/>
        <w:jc w:val="both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65F" w:rsidRPr="00AA680E">
        <w:rPr>
          <w:rFonts w:ascii="Times New Roman" w:eastAsiaTheme="majorEastAsia" w:hAnsi="Times New Roman" w:cs="Times New Roman"/>
          <w:b/>
          <w:sz w:val="28"/>
          <w:szCs w:val="28"/>
        </w:rPr>
        <w:t>Соборная мечеть</w:t>
      </w:r>
    </w:p>
    <w:p w:rsidR="0040065F" w:rsidRPr="00AA680E" w:rsidRDefault="0040065F" w:rsidP="00825BF7">
      <w:pPr>
        <w:shd w:val="clear" w:color="auto" w:fill="FFFFFF"/>
        <w:spacing w:after="2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F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Соборная мечеть</w:t>
      </w:r>
      <w:r w:rsidRPr="006C3F2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построена в середине </w:t>
      </w:r>
      <w:r w:rsidRPr="006C3F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XIII</w:t>
      </w:r>
      <w:r w:rsidRPr="006C3F28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века, после нашествия монгольских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орд. Являлась основным религиозным, и по совместительству оборонительным сооружением. Многократно разрушалась, после чего восстанавливалась и укреплялась. В последние года более-менее отремонтирована, восстановлен прилегающий к ней минарет, но все равно, фактически представляет из себя руины – в наличии лишь фундамент и часть стен. </w:t>
      </w:r>
    </w:p>
    <w:p w:rsidR="0040065F" w:rsidRPr="00AA680E" w:rsidRDefault="00AE26AF" w:rsidP="00825BF7">
      <w:pPr>
        <w:keepNext/>
        <w:keepLines/>
        <w:shd w:val="clear" w:color="auto" w:fill="FFFFFF"/>
        <w:spacing w:before="67" w:after="107"/>
        <w:jc w:val="both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 </w:t>
      </w:r>
      <w:r w:rsidR="0040065F" w:rsidRPr="00AA680E">
        <w:rPr>
          <w:rFonts w:ascii="Times New Roman" w:eastAsiaTheme="majorEastAsia" w:hAnsi="Times New Roman" w:cs="Times New Roman"/>
          <w:b/>
          <w:sz w:val="28"/>
          <w:szCs w:val="28"/>
        </w:rPr>
        <w:t>Белая мечеть</w:t>
      </w:r>
    </w:p>
    <w:p w:rsidR="0040065F" w:rsidRPr="00AA680E" w:rsidRDefault="0040065F" w:rsidP="00825BF7">
      <w:pPr>
        <w:shd w:val="clear" w:color="auto" w:fill="FFFFFF"/>
        <w:spacing w:after="2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F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Белая мечеть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современная постройка. </w:t>
      </w:r>
      <w:r w:rsidRPr="006C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Открылась в </w:t>
      </w:r>
      <w:r w:rsidRPr="006C3F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2012</w:t>
      </w:r>
      <w:r w:rsidRPr="006C3F2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году, и стала самой большой мечетью южной части </w:t>
      </w:r>
      <w:r w:rsidRPr="006C3F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Татарстана</w:t>
      </w:r>
      <w:r w:rsidRPr="006C3F2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Находится на некотором отдалении от древнего городища, что не мешает ей притягивать огромное количество туристического снующего люда. Большая и красивая, в лучших традициях мусульманского зодчества. Отделана мрамором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гранитом. Радует </w:t>
      </w:r>
      <w:proofErr w:type="gram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 </w:t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0065F" w:rsidRPr="00AA680E" w:rsidRDefault="0040065F" w:rsidP="00825BF7">
      <w:pPr>
        <w:shd w:val="clear" w:color="auto" w:fill="FFFFFF"/>
        <w:spacing w:after="2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состав современного архитектурно-исторического комплекса входят несколько музеев и памятников: «Музей Хлеба», «Памятник сахибам», Памятный знак «Принятие Ислама», Мемориал в память о погибших при крушении «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0065F" w:rsidRPr="00AA680E" w:rsidRDefault="0040065F" w:rsidP="00825BF7">
      <w:pPr>
        <w:shd w:val="clear" w:color="auto" w:fill="FFFFFF"/>
        <w:spacing w:after="2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Интересными для посещения туристами могут стать ряд дополнительных сооружений. Начиная от речного порта </w:t>
      </w:r>
      <w:r w:rsidRPr="00AA6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Булгара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куда прибывают теплоходы, и который вмещает в себя «Музей булгарской цивилизации». И заканчивая </w:t>
      </w:r>
      <w:r w:rsidRPr="00AA6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Колодцем </w:t>
      </w:r>
      <w:proofErr w:type="spellStart"/>
      <w:r w:rsidRPr="00AA6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Габдрахмана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овеянным разнообразными легендами, которые с удовольствием поведает любой гид.</w:t>
      </w:r>
    </w:p>
    <w:p w:rsidR="00AE26AF" w:rsidRPr="00AA680E" w:rsidRDefault="00AE26AF" w:rsidP="00825B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F4A" w:rsidRPr="00AA680E" w:rsidRDefault="0040065F" w:rsidP="006C3F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80E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</w:p>
    <w:p w:rsidR="00C405C8" w:rsidRPr="00AE26AF" w:rsidRDefault="00AE3F4A" w:rsidP="00825BF7">
      <w:pPr>
        <w:jc w:val="both"/>
        <w:rPr>
          <w:rFonts w:ascii="Times New Roman" w:hAnsi="Times New Roman" w:cs="Times New Roman"/>
          <w:sz w:val="28"/>
          <w:szCs w:val="28"/>
        </w:rPr>
      </w:pPr>
      <w:r w:rsidRPr="00AA680E">
        <w:rPr>
          <w:rFonts w:ascii="Times New Roman" w:hAnsi="Times New Roman" w:cs="Times New Roman"/>
          <w:sz w:val="28"/>
          <w:szCs w:val="28"/>
        </w:rPr>
        <w:t xml:space="preserve">В </w:t>
      </w:r>
      <w:r w:rsidRPr="002205BA">
        <w:rPr>
          <w:rFonts w:ascii="Times New Roman" w:hAnsi="Times New Roman" w:cs="Times New Roman"/>
          <w:sz w:val="28"/>
          <w:szCs w:val="28"/>
        </w:rPr>
        <w:t>ходе проекта мы узнали, что большой вк</w:t>
      </w:r>
      <w:r w:rsidR="00F257E3">
        <w:rPr>
          <w:rFonts w:ascii="Times New Roman" w:hAnsi="Times New Roman" w:cs="Times New Roman"/>
          <w:sz w:val="28"/>
          <w:szCs w:val="28"/>
        </w:rPr>
        <w:t xml:space="preserve">лад в сохранение </w:t>
      </w:r>
      <w:proofErr w:type="spellStart"/>
      <w:r w:rsidR="00F257E3">
        <w:rPr>
          <w:rFonts w:ascii="Times New Roman" w:hAnsi="Times New Roman" w:cs="Times New Roman"/>
          <w:sz w:val="28"/>
          <w:szCs w:val="28"/>
        </w:rPr>
        <w:t>Болгара</w:t>
      </w:r>
      <w:proofErr w:type="spellEnd"/>
      <w:r w:rsidR="00F257E3">
        <w:rPr>
          <w:rFonts w:ascii="Times New Roman" w:hAnsi="Times New Roman" w:cs="Times New Roman"/>
          <w:sz w:val="28"/>
          <w:szCs w:val="28"/>
        </w:rPr>
        <w:t xml:space="preserve"> внесли</w:t>
      </w:r>
      <w:r w:rsidRPr="002205BA">
        <w:rPr>
          <w:rFonts w:ascii="Times New Roman" w:hAnsi="Times New Roman" w:cs="Times New Roman"/>
          <w:sz w:val="28"/>
          <w:szCs w:val="28"/>
        </w:rPr>
        <w:t xml:space="preserve">: Петр </w:t>
      </w:r>
      <w:r w:rsidRPr="002205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205BA">
        <w:rPr>
          <w:rFonts w:ascii="Times New Roman" w:hAnsi="Times New Roman" w:cs="Times New Roman"/>
          <w:sz w:val="28"/>
          <w:szCs w:val="28"/>
        </w:rPr>
        <w:t xml:space="preserve"> своим указом об археологии, Екатерина </w:t>
      </w:r>
      <w:r w:rsidRPr="002205B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205BA">
        <w:rPr>
          <w:rFonts w:ascii="Times New Roman" w:hAnsi="Times New Roman" w:cs="Times New Roman"/>
          <w:sz w:val="28"/>
          <w:szCs w:val="28"/>
        </w:rPr>
        <w:t xml:space="preserve"> и Минтимер </w:t>
      </w:r>
      <w:proofErr w:type="spellStart"/>
      <w:r w:rsidRPr="002205BA">
        <w:rPr>
          <w:rFonts w:ascii="Times New Roman" w:hAnsi="Times New Roman" w:cs="Times New Roman"/>
          <w:sz w:val="28"/>
          <w:szCs w:val="28"/>
        </w:rPr>
        <w:t>Шарипович</w:t>
      </w:r>
      <w:proofErr w:type="spellEnd"/>
      <w:r w:rsidRPr="00220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05BA">
        <w:rPr>
          <w:rFonts w:ascii="Times New Roman" w:hAnsi="Times New Roman" w:cs="Times New Roman"/>
          <w:sz w:val="28"/>
          <w:szCs w:val="28"/>
        </w:rPr>
        <w:t>Шаймиев  в</w:t>
      </w:r>
      <w:proofErr w:type="gramEnd"/>
      <w:r w:rsidRPr="002205BA">
        <w:rPr>
          <w:rFonts w:ascii="Times New Roman" w:hAnsi="Times New Roman" w:cs="Times New Roman"/>
          <w:sz w:val="28"/>
          <w:szCs w:val="28"/>
        </w:rPr>
        <w:t xml:space="preserve"> рамках деятельности Фонда «Возрождение». </w:t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Pr="002205BA">
        <w:rPr>
          <w:rFonts w:ascii="Times New Roman" w:hAnsi="Times New Roman" w:cs="Times New Roman"/>
          <w:sz w:val="28"/>
          <w:szCs w:val="28"/>
        </w:rPr>
        <w:t>В ходе реализации проекта мы сделали вывод, что Волжская Болгария была одним из крупнейших средневековых государств Восточной Европы, ее жители являлись создателями яркой средневековой цивилизации. Мы ответили на проблемный вопрос: «Как сохранить прошлое для будущего?», а именно: не разрушать памятники, не быть безразличными к прошлому, больше изучать историю повысить интерес к истории у молодого поколения, осуществлять реконструкцию памятников.</w:t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Pr="002205BA">
        <w:rPr>
          <w:rFonts w:ascii="Times New Roman" w:hAnsi="Times New Roman" w:cs="Times New Roman"/>
          <w:sz w:val="28"/>
          <w:szCs w:val="28"/>
        </w:rPr>
        <w:t>И сделали вывод, что любой человек может внести свой вклад в дело сохранения прошлого для настоящего и будущего.</w:t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Pr="002205BA">
        <w:rPr>
          <w:rFonts w:ascii="Times New Roman" w:hAnsi="Times New Roman" w:cs="Times New Roman"/>
          <w:sz w:val="28"/>
          <w:szCs w:val="28"/>
        </w:rPr>
        <w:t xml:space="preserve">Наш проект – это не разовая акция, мы постоянно над ним работаем, включая новых участников и разные подходы к изучению нашего прошлого, настоящего и будущего. </w:t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Pr="002205BA">
        <w:rPr>
          <w:rFonts w:ascii="Times New Roman" w:hAnsi="Times New Roman" w:cs="Times New Roman"/>
          <w:sz w:val="28"/>
          <w:szCs w:val="28"/>
        </w:rPr>
        <w:t xml:space="preserve">Изучая прошлое нашего народа мы </w:t>
      </w:r>
      <w:proofErr w:type="gramStart"/>
      <w:r w:rsidRPr="002205BA">
        <w:rPr>
          <w:rFonts w:ascii="Times New Roman" w:hAnsi="Times New Roman" w:cs="Times New Roman"/>
          <w:sz w:val="28"/>
          <w:szCs w:val="28"/>
        </w:rPr>
        <w:t>выяснили ,что</w:t>
      </w:r>
      <w:proofErr w:type="gramEnd"/>
      <w:r w:rsidRPr="002205BA">
        <w:rPr>
          <w:rFonts w:ascii="Times New Roman" w:hAnsi="Times New Roman" w:cs="Times New Roman"/>
          <w:sz w:val="28"/>
          <w:szCs w:val="28"/>
        </w:rPr>
        <w:t xml:space="preserve"> существует много споров среди ученых: </w:t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="00AE26AF" w:rsidRPr="002205BA">
        <w:rPr>
          <w:rFonts w:ascii="Times New Roman" w:hAnsi="Times New Roman" w:cs="Times New Roman"/>
          <w:sz w:val="28"/>
          <w:szCs w:val="28"/>
        </w:rPr>
        <w:tab/>
      </w:r>
      <w:r w:rsidRPr="002205BA">
        <w:rPr>
          <w:rFonts w:ascii="Times New Roman" w:hAnsi="Times New Roman" w:cs="Times New Roman"/>
          <w:sz w:val="28"/>
          <w:szCs w:val="28"/>
        </w:rPr>
        <w:t xml:space="preserve">Мы также считаем, что Болгар - это символ национального самосознания всего татарского народа, а также мусульман. Именно здесь находится символ принятия ислама в 922 году, Памятный знак. Очевидно, </w:t>
      </w:r>
      <w:r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ислама предками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 стало ключевым событием в их истории, так что потомкам нужны ориентиры. Но большая часть татар проживает за пределами Татарстана и нужен символ, который объединял бы всех татар Урало-Поволжья и всей России.  Как раз им и является город Булгар. Ведь сохранившиеся там стены </w:t>
      </w:r>
      <w:proofErr w:type="spellStart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золоордынских</w:t>
      </w:r>
      <w:proofErr w:type="spellEnd"/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мечетей и палат 13-14 веков, одновременно являются нам напоминанием, как о богатом мусульманском прошлом, так и двух основных этнических корнях нашего народа – булгарском и</w:t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26AF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405C8"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 Болгарском городище в Татарстане проходят археологические раскопки, работают музеи, проводятся экскурсии и фестивали. Музей-заповедник внесен в Список всемирного наследия ЮНЕСКО. Сюда стоит приехать, чтобы поближе познакомиться с историей и культурой региона, своим глазами увидеть место, где татары приняли ислам и восхититься уникальными образцами средневековой архитектуры. </w:t>
      </w:r>
      <w:r w:rsidRPr="00AA6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«Мы, молодое поколение Республики Татарстан, заинтересованы в сохранении нашей истории и призываем всех жителей нашей республики и страны в целом активнее включаться в дело сохранения нашего наследия и мы </w:t>
      </w:r>
      <w:r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уверены, что </w:t>
      </w:r>
      <w:r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сможет внести свой посильный вклад в это благородное дело».</w:t>
      </w:r>
      <w:r w:rsidR="00C405C8" w:rsidRPr="002205BA">
        <w:rPr>
          <w:rFonts w:ascii="Times New Roman" w:hAnsi="Times New Roman" w:cs="Times New Roman"/>
          <w:sz w:val="28"/>
          <w:szCs w:val="28"/>
        </w:rPr>
        <w:t xml:space="preserve"> </w:t>
      </w:r>
      <w:r w:rsidR="00C405C8"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мы реализуем главную нашу цель: повысить интерес молодого поколения к прошлому родного края через разные виды деятельности.                  </w:t>
      </w:r>
      <w:r w:rsidR="00C405C8"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Мы рады, что любой человек может </w:t>
      </w:r>
      <w:proofErr w:type="gramStart"/>
      <w:r w:rsidR="00C405C8"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посетить  Историко</w:t>
      </w:r>
      <w:proofErr w:type="gramEnd"/>
      <w:r w:rsidR="00C405C8" w:rsidRPr="002205BA">
        <w:rPr>
          <w:rFonts w:ascii="Times New Roman" w:eastAsia="Times New Roman" w:hAnsi="Times New Roman" w:cs="Times New Roman"/>
          <w:sz w:val="28"/>
          <w:szCs w:val="28"/>
          <w:lang w:eastAsia="ru-RU"/>
        </w:rPr>
        <w:t>-архитектурный комплекс  «Болгар» прикоснуться к руинам, увидеть размах восстановительных.</w:t>
      </w:r>
      <w:r w:rsidR="00C405C8" w:rsidRPr="002205BA">
        <w:rPr>
          <w:rFonts w:ascii="Times New Roman" w:hAnsi="Times New Roman" w:cs="Times New Roman"/>
          <w:sz w:val="28"/>
          <w:szCs w:val="28"/>
        </w:rPr>
        <w:t xml:space="preserve"> работ и испытать  чувство гордости за свое прошлое и настоящее.</w:t>
      </w:r>
    </w:p>
    <w:p w:rsidR="00AE3F4A" w:rsidRPr="00DB5FC8" w:rsidRDefault="00AE3F4A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F4A" w:rsidRDefault="00AE3F4A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2C6F" w:rsidRDefault="009A2C6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2C6F" w:rsidRDefault="009A2C6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2C6F" w:rsidRDefault="009A2C6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2C6F" w:rsidRDefault="009A2C6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2C6F" w:rsidRDefault="009A2C6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26AF" w:rsidRDefault="00AE26A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2C6F" w:rsidRDefault="009A2C6F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257E3" w:rsidRPr="00DB5FC8" w:rsidRDefault="00F257E3" w:rsidP="00AE3F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F4A" w:rsidRPr="00DB5FC8" w:rsidRDefault="004640F0" w:rsidP="00AE26A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Использованная литература:</w:t>
      </w:r>
    </w:p>
    <w:p w:rsidR="004640F0" w:rsidRPr="00DB5FC8" w:rsidRDefault="004640F0" w:rsidP="00F257E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Летописец</w:t>
      </w:r>
      <w:r w:rsidR="00AE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Переяславля</w:t>
      </w:r>
      <w:proofErr w:type="spellEnd"/>
      <w:proofErr w:type="gram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Суздальского. М., 1851.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ХвольсонД.А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Известия о хазарах,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буртасах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болгарах, мадьярах, славянах и руссах Абу-Али Ахмеда... Ибн-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Даста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СПб.,</w:t>
      </w:r>
      <w:proofErr w:type="gram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1869.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Худуд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аль-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Алам.Рукопись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Туманского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. Л., 1930.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Аннинский С.А. Известия венгерских миссионеров XIII–XIV вв. о татарах и Восточной Европе // Исторический архив. 1940. № III.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Приселков М.Д. Троицкая летопись. М. – Л., 1950.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КовалевскийА.П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Книга Ахмеда Ибн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Фадлана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его путешествии на Волгу в 921–922 гг. </w:t>
      </w:r>
      <w:proofErr w:type="spellStart"/>
      <w:proofErr w:type="gram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1956.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Б.Н. Каспийский свод сведений о Восточной Европе. М., 1962. Т.1.</w:t>
      </w:r>
    </w:p>
    <w:p w:rsidR="00AE3F4A" w:rsidRPr="00AE26AF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Абу Хамида аль-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Гарнати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Восточную и Центральную Европу (1131–1153 гг.). М., 1971.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Березин И.Н. Болгар на Волге. Казань, 1853.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Лихачёв А.Ф. Бытовые памятники Великой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Труды 2-го археологического съезда. М., 1876.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Шпилевский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 Древние города и другие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булгаро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-татарские памятники в Казанской губернии. Казань, 1877.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 А.П. Очерки по истории волжских булгар // Труды Государственного исторического музея. 1940. Вып.11.</w:t>
      </w:r>
    </w:p>
    <w:p w:rsidR="00AE3F4A" w:rsidRPr="00AE26AF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26A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E26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26A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Валеев</w:t>
      </w:r>
      <w:proofErr w:type="spellEnd"/>
      <w:r w:rsidRPr="00AE2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Ф.Х. Древнее и средневековое искусство Среднего Поволжья. Йошкар-Ола, 1975.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Айдаров С.С. Архитектурные комплексы средневекового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Болгара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1976.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Валеева Д.К. Искусство волжских булгар (10 – начало 13 вв.). Казань, 1983.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Халикова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Мусульманские некрополи Волжской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– начала 13 вв. Казань, 1986.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Валеев Ф.Х., Валеева-Сулейманова Г.Ф. Древнее искусство Татарии. Казань, 1987.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Давлетшин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Г.М. Волжская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Булгария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: духовная культура (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домонгольский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период, 10 – начало 13 вв.). Казань, 1990.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Мухамадиев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Древние монеты Поволжья. Казань, 1990.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Казаков Е.П. Культура ранней Волжской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1992.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Полубояринова М.Д. Русь и Волжская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Булгария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10–15 вв. М., 1993.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Хузин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Ф.Ш. Волжская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Булгария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домонгольское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(10 – начало 13 веков). Казань, 1997.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татар. Казань, 2006. Т.2. Волжская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Булгария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Великая степь.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Мәрҗани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Мостафадель-әхбар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фи-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әхвәли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Казан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вә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Болгар. Казан, 1991.</w:t>
      </w:r>
    </w:p>
    <w:p w:rsidR="00AE3F4A" w:rsidRPr="00DB5FC8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Халиков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А.Х.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Беренче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дәүләт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Казан, 1991.</w:t>
      </w:r>
    </w:p>
    <w:p w:rsidR="00AE3F4A" w:rsidRDefault="00AE3F4A" w:rsidP="00F257E3">
      <w:pPr>
        <w:numPr>
          <w:ilvl w:val="0"/>
          <w:numId w:val="4"/>
        </w:numPr>
        <w:spacing w:after="0" w:line="4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Дәүләтшин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Төрки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-татар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рухи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мәдәнияте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тарихы</w:t>
      </w:r>
      <w:proofErr w:type="spellEnd"/>
      <w:r w:rsidRPr="00DB5FC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Казан, 1999.</w:t>
      </w:r>
      <w:r w:rsidRPr="00DB5F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DB5FC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6AF" w:rsidRPr="00DB5FC8" w:rsidRDefault="00AE26AF" w:rsidP="00AE26AF">
      <w:pPr>
        <w:spacing w:after="0" w:line="4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F4A" w:rsidRPr="00DB5FC8" w:rsidRDefault="00F43BC7" w:rsidP="00F43BC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F43BC7" w:rsidRPr="00DB5FC8" w:rsidRDefault="00F43BC7" w:rsidP="00B95E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sz w:val="28"/>
          <w:szCs w:val="28"/>
        </w:rPr>
        <w:t>Заповедник «Великий Булгар»</w:t>
      </w:r>
    </w:p>
    <w:p w:rsidR="00F43BC7" w:rsidRPr="00DB5FC8" w:rsidRDefault="00F43BC7" w:rsidP="00B95E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5A082" wp14:editId="4CFB47CF">
            <wp:extent cx="6057900" cy="3981450"/>
            <wp:effectExtent l="0" t="0" r="0" b="0"/>
            <wp:docPr id="5" name="Рисунок 5" descr="C:\Users\АЛЕНА\Desktop\ПАПКИ С ФОТО\булгар\WP_20160603_14_59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АПКИ С ФОТО\булгар\WP_20160603_14_59_3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3674" b="-5674"/>
                    <a:stretch/>
                  </pic:blipFill>
                  <pic:spPr bwMode="auto">
                    <a:xfrm>
                      <a:off x="0" y="0"/>
                      <a:ext cx="6065250" cy="39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EC3" w:rsidRPr="00DB5FC8">
        <w:rPr>
          <w:rFonts w:ascii="Times New Roman" w:hAnsi="Times New Roman" w:cs="Times New Roman"/>
          <w:sz w:val="28"/>
          <w:szCs w:val="28"/>
        </w:rPr>
        <w:t>Схема городища</w:t>
      </w:r>
    </w:p>
    <w:p w:rsidR="00F43BC7" w:rsidRPr="00DB5FC8" w:rsidRDefault="00493708" w:rsidP="00F43B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1DF0D" wp14:editId="5606C525">
            <wp:extent cx="5786651" cy="3070746"/>
            <wp:effectExtent l="0" t="0" r="5080" b="0"/>
            <wp:docPr id="13" name="Рисунок 13" descr="C:\Users\ПК\Desktop\ВСЕ ФОТО\ноябрь 2015\fxurAupQ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СЕ ФОТО\ноябрь 2015\fxurAupQ9X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08" cy="30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C7" w:rsidRPr="00DB5FC8" w:rsidRDefault="00F43BC7" w:rsidP="00F43B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83D3A" wp14:editId="3A11C2F8">
            <wp:extent cx="5801055" cy="8939284"/>
            <wp:effectExtent l="0" t="0" r="9525" b="0"/>
            <wp:docPr id="6" name="Рисунок 6" descr="C:\Users\АЛЕНА\Desktop\ПАПКИ С ФОТО\булгар\WP_20160603_15_21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АПКИ С ФОТО\булгар\WP_20160603_15_21_3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15155"/>
                    <a:stretch/>
                  </pic:blipFill>
                  <pic:spPr bwMode="auto">
                    <a:xfrm>
                      <a:off x="0" y="0"/>
                      <a:ext cx="5803880" cy="894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EC3" w:rsidRPr="00DB5FC8" w:rsidRDefault="00B95EC3" w:rsidP="00B95EC3">
      <w:pPr>
        <w:pStyle w:val="a8"/>
        <w:shd w:val="clear" w:color="auto" w:fill="FFFFFF"/>
        <w:spacing w:line="375" w:lineRule="atLeast"/>
        <w:rPr>
          <w:rFonts w:ascii="Arial" w:hAnsi="Arial" w:cs="Arial"/>
        </w:rPr>
      </w:pPr>
      <w:r w:rsidRPr="00DB5FC8">
        <w:rPr>
          <w:b/>
          <w:sz w:val="28"/>
          <w:szCs w:val="28"/>
        </w:rPr>
        <w:lastRenderedPageBreak/>
        <w:t>Успенская церковь</w:t>
      </w:r>
      <w:r w:rsidRPr="00DB5FC8">
        <w:rPr>
          <w:sz w:val="28"/>
          <w:szCs w:val="28"/>
        </w:rPr>
        <w:t xml:space="preserve">. </w:t>
      </w:r>
      <w:r w:rsidRPr="00DB5FC8">
        <w:rPr>
          <w:rFonts w:ascii="Arial" w:hAnsi="Arial" w:cs="Arial"/>
        </w:rPr>
        <w:t>Большой минарет и возвышающееся рядом с ними здание православного храма. Впрочем, такое на первый взгляд удивительное соседство не уникально для Татарстана, в котором разные культуры и религии тесно переплелись много лет назад.</w:t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</w:r>
      <w:r w:rsidRPr="00DB5FC8">
        <w:rPr>
          <w:rFonts w:ascii="Arial" w:hAnsi="Arial" w:cs="Arial"/>
        </w:rPr>
        <w:tab/>
        <w:t>Успенская церковь появилась на этом месте в начале XVIII века. Ее возвели на деньги казанского купца в честь визита Петра I. Церковь строили для нужд располагавшегося здесь Успенского монастыря. </w:t>
      </w:r>
    </w:p>
    <w:p w:rsidR="00F43BC7" w:rsidRPr="00DB5FC8" w:rsidRDefault="007272F4" w:rsidP="00F43B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97179" wp14:editId="2F5305A7">
            <wp:extent cx="5943600" cy="2983831"/>
            <wp:effectExtent l="0" t="0" r="0" b="7620"/>
            <wp:docPr id="12" name="Рисунок 12" descr="C:\Users\АЛЕНА\Desktop\ПАПКИ С ФОТО\булгар\WP_20160603_16_35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ПАПКИ С ФОТО\булгар\WP_20160603_16_35_4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5"/>
                    <a:stretch/>
                  </pic:blipFill>
                  <pic:spPr bwMode="auto">
                    <a:xfrm>
                      <a:off x="0" y="0"/>
                      <a:ext cx="5940425" cy="298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E3" w:rsidRDefault="00B95EC3" w:rsidP="00F43BC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5FC8">
        <w:rPr>
          <w:rFonts w:ascii="Times New Roman" w:hAnsi="Times New Roman" w:cs="Times New Roman"/>
          <w:b/>
          <w:sz w:val="28"/>
          <w:szCs w:val="28"/>
        </w:rPr>
        <w:t>Белая мечеть</w:t>
      </w:r>
      <w:r w:rsidR="00493708" w:rsidRPr="00DB5FC8">
        <w:rPr>
          <w:rFonts w:ascii="Times New Roman" w:hAnsi="Times New Roman" w:cs="Times New Roman"/>
          <w:b/>
          <w:sz w:val="28"/>
          <w:szCs w:val="28"/>
        </w:rPr>
        <w:t xml:space="preserve"> (мой рисунок).</w:t>
      </w:r>
      <w:r w:rsidR="00493708" w:rsidRPr="00DB5FC8">
        <w:rPr>
          <w:rFonts w:ascii="Times New Roman" w:hAnsi="Times New Roman" w:cs="Times New Roman"/>
          <w:sz w:val="28"/>
          <w:szCs w:val="28"/>
        </w:rPr>
        <w:t xml:space="preserve"> </w:t>
      </w:r>
      <w:r w:rsidRPr="00DB5FC8">
        <w:rPr>
          <w:rFonts w:ascii="Times New Roman" w:hAnsi="Times New Roman" w:cs="Times New Roman"/>
          <w:sz w:val="28"/>
          <w:szCs w:val="28"/>
          <w:shd w:val="clear" w:color="auto" w:fill="FFFFFF"/>
        </w:rPr>
        <w:t>Белая мечеть — по-татарски «</w:t>
      </w:r>
      <w:proofErr w:type="spellStart"/>
      <w:r w:rsidRPr="00DB5FC8">
        <w:rPr>
          <w:rFonts w:ascii="Times New Roman" w:hAnsi="Times New Roman" w:cs="Times New Roman"/>
          <w:sz w:val="28"/>
          <w:szCs w:val="28"/>
          <w:shd w:val="clear" w:color="auto" w:fill="FFFFFF"/>
        </w:rPr>
        <w:t>ак</w:t>
      </w:r>
      <w:proofErr w:type="spellEnd"/>
      <w:r w:rsidRPr="00DB5F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5FC8">
        <w:rPr>
          <w:rFonts w:ascii="Times New Roman" w:hAnsi="Times New Roman" w:cs="Times New Roman"/>
          <w:sz w:val="28"/>
          <w:szCs w:val="28"/>
          <w:shd w:val="clear" w:color="auto" w:fill="FFFFFF"/>
        </w:rPr>
        <w:t>мечэт</w:t>
      </w:r>
      <w:proofErr w:type="spellEnd"/>
      <w:r w:rsidRPr="00DB5F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— расположена в отдалении от основного городища. </w:t>
      </w:r>
    </w:p>
    <w:p w:rsidR="007272F4" w:rsidRPr="00DB5FC8" w:rsidRDefault="007272F4" w:rsidP="00F43BC7">
      <w:pPr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33711" wp14:editId="69C44F68">
            <wp:extent cx="5790415" cy="3272589"/>
            <wp:effectExtent l="0" t="0" r="1270" b="4445"/>
            <wp:docPr id="14" name="Рисунок 14" descr="C:\Users\АЛЕНА\Desktop\Kb2BQYj1h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Kb2BQYj1ht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23" cy="32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08" w:rsidRPr="008656FD" w:rsidRDefault="00493708" w:rsidP="00493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6FD">
        <w:rPr>
          <w:rFonts w:ascii="Times New Roman" w:hAnsi="Times New Roman" w:cs="Times New Roman"/>
          <w:b/>
          <w:sz w:val="28"/>
          <w:szCs w:val="28"/>
        </w:rPr>
        <w:lastRenderedPageBreak/>
        <w:t>Схема городища</w:t>
      </w:r>
    </w:p>
    <w:p w:rsidR="00B67FBD" w:rsidRPr="00DB5FC8" w:rsidRDefault="00493708" w:rsidP="00F43BC7">
      <w:pPr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14AB1" wp14:editId="29DB5D57">
            <wp:extent cx="5913911" cy="3396342"/>
            <wp:effectExtent l="0" t="0" r="0" b="0"/>
            <wp:docPr id="10" name="Рисунок 10" descr="C:\Users\АЛЕНА\Desktop\ПАПКИ С ФОТО\булгар\WP_20160603_15_19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ПАПКИ С ФОТО\булгар\WP_20160603_15_19_11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BD" w:rsidRPr="00DB5FC8" w:rsidRDefault="00493708" w:rsidP="00493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B5FC8">
        <w:rPr>
          <w:rFonts w:ascii="Times New Roman" w:hAnsi="Times New Roman" w:cs="Times New Roman"/>
          <w:b/>
          <w:sz w:val="28"/>
          <w:szCs w:val="28"/>
        </w:rPr>
        <w:t>Старинная  карта</w:t>
      </w:r>
      <w:proofErr w:type="gramEnd"/>
      <w:r w:rsidRPr="00DB5FC8">
        <w:rPr>
          <w:rFonts w:ascii="Times New Roman" w:hAnsi="Times New Roman" w:cs="Times New Roman"/>
          <w:b/>
          <w:sz w:val="28"/>
          <w:szCs w:val="28"/>
        </w:rPr>
        <w:t xml:space="preserve"> Болгар</w:t>
      </w:r>
    </w:p>
    <w:p w:rsidR="00B67FBD" w:rsidRPr="00DB5FC8" w:rsidRDefault="00493708" w:rsidP="00F43BC7">
      <w:pPr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C6D0C" wp14:editId="651033BC">
            <wp:extent cx="5923777" cy="4393870"/>
            <wp:effectExtent l="0" t="0" r="1270" b="6985"/>
            <wp:docPr id="16" name="Рисунок 16" descr="C:\Users\АЛЕНА\Desktop\Скриншот 30-11-2021 1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Скриншот 30-11-2021 11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" t="2663"/>
                    <a:stretch/>
                  </pic:blipFill>
                  <pic:spPr bwMode="auto">
                    <a:xfrm>
                      <a:off x="0" y="0"/>
                      <a:ext cx="5930300" cy="43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FBD" w:rsidRPr="00DB5FC8" w:rsidRDefault="00B67FBD" w:rsidP="00F43BC7">
      <w:pPr>
        <w:rPr>
          <w:rFonts w:ascii="Times New Roman" w:hAnsi="Times New Roman" w:cs="Times New Roman"/>
          <w:sz w:val="28"/>
          <w:szCs w:val="28"/>
        </w:rPr>
      </w:pPr>
    </w:p>
    <w:p w:rsidR="00B67FBD" w:rsidRPr="00DB5FC8" w:rsidRDefault="008561C2" w:rsidP="00F257E3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B5FC8">
        <w:rPr>
          <w:sz w:val="28"/>
          <w:szCs w:val="28"/>
          <w:shd w:val="clear" w:color="auto" w:fill="FFFFFF"/>
        </w:rPr>
        <w:lastRenderedPageBreak/>
        <w:t xml:space="preserve"> </w:t>
      </w:r>
      <w:r w:rsidR="00493708" w:rsidRPr="00DB5FC8">
        <w:rPr>
          <w:sz w:val="28"/>
          <w:szCs w:val="28"/>
          <w:shd w:val="clear" w:color="auto" w:fill="FFFFFF"/>
        </w:rPr>
        <w:t xml:space="preserve">   </w:t>
      </w:r>
      <w:r w:rsidRPr="00DB5FC8">
        <w:rPr>
          <w:sz w:val="28"/>
          <w:szCs w:val="28"/>
          <w:shd w:val="clear" w:color="auto" w:fill="FFFFFF"/>
        </w:rPr>
        <w:t xml:space="preserve">И еще мне очень понравился Коран, он оказался самым </w:t>
      </w:r>
      <w:r w:rsidR="00521690" w:rsidRPr="00DB5FC8">
        <w:rPr>
          <w:sz w:val="28"/>
          <w:szCs w:val="28"/>
          <w:shd w:val="clear" w:color="auto" w:fill="FFFFFF"/>
        </w:rPr>
        <w:t xml:space="preserve">  большим Кораном в Татарстане. </w:t>
      </w:r>
      <w:r w:rsidR="00B67FBD" w:rsidRPr="00DB5FC8">
        <w:rPr>
          <w:sz w:val="28"/>
          <w:szCs w:val="28"/>
          <w:shd w:val="clear" w:color="auto" w:fill="FFFFFF"/>
        </w:rPr>
        <w:t>В 922 году волжские булгары приняли ислам, и в память об этом событии уже в наше время был возведен памятный знак — здание высотой в несколько этажей. В нем находится Музей Корана с интересной экспозицией. Ее центральный объект — 500-килограммовый Коран, самый большой печатный экземпляр из всех, когда-либо созданных. В закрытом виде его размеры — 1,5х2 метра, а чтобы открыть такую книгу понадобятся силы не одного крепкого человека. Книга обтянута изумрудной тканью и красиво украшена золотом и серебром.</w:t>
      </w:r>
      <w:r w:rsidR="00B67FBD" w:rsidRPr="00DB5FC8">
        <w:rPr>
          <w:sz w:val="28"/>
          <w:szCs w:val="28"/>
        </w:rPr>
        <w:t xml:space="preserve"> </w:t>
      </w:r>
      <w:r w:rsidRPr="00DB5FC8">
        <w:rPr>
          <w:sz w:val="28"/>
          <w:szCs w:val="28"/>
        </w:rPr>
        <w:t xml:space="preserve"> Коран изготовлен</w:t>
      </w:r>
      <w:r w:rsidR="00B67FBD" w:rsidRPr="00DB5FC8">
        <w:rPr>
          <w:sz w:val="28"/>
          <w:szCs w:val="28"/>
        </w:rPr>
        <w:t xml:space="preserve"> итальянскими масте</w:t>
      </w:r>
      <w:r w:rsidRPr="00DB5FC8">
        <w:rPr>
          <w:sz w:val="28"/>
          <w:szCs w:val="28"/>
        </w:rPr>
        <w:t>рами специально для Татарстана.</w:t>
      </w:r>
    </w:p>
    <w:p w:rsidR="00B67FBD" w:rsidRPr="00DB5FC8" w:rsidRDefault="00493708" w:rsidP="00F257E3">
      <w:pPr>
        <w:pStyle w:val="a8"/>
        <w:shd w:val="clear" w:color="auto" w:fill="FFFFFF"/>
        <w:spacing w:before="0" w:beforeAutospacing="0" w:after="225" w:afterAutospacing="0" w:line="276" w:lineRule="auto"/>
        <w:jc w:val="both"/>
        <w:rPr>
          <w:rFonts w:ascii="Arial" w:hAnsi="Arial" w:cs="Arial"/>
        </w:rPr>
      </w:pPr>
      <w:r w:rsidRPr="00DB5FC8">
        <w:rPr>
          <w:sz w:val="28"/>
          <w:szCs w:val="28"/>
        </w:rPr>
        <w:t xml:space="preserve">     </w:t>
      </w:r>
      <w:r w:rsidR="00B67FBD" w:rsidRPr="00DB5FC8">
        <w:rPr>
          <w:sz w:val="28"/>
          <w:szCs w:val="28"/>
        </w:rPr>
        <w:t>Обложка мусульманской святыни выполнена из малахита и инкрустирована кораллами, бирюзой, яшмой, сусальным золотом и серебром. Все 632 страницы уникального издания изготовлены из особой шотландской бумаги</w:t>
      </w:r>
      <w:r w:rsidR="00B67FBD" w:rsidRPr="00DB5FC8">
        <w:rPr>
          <w:rFonts w:ascii="Arial" w:hAnsi="Arial" w:cs="Arial"/>
        </w:rPr>
        <w:t>.</w:t>
      </w:r>
    </w:p>
    <w:p w:rsidR="00B67FBD" w:rsidRPr="00DB5FC8" w:rsidRDefault="008561C2" w:rsidP="008561C2">
      <w:pPr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FD255" wp14:editId="5294C418">
            <wp:extent cx="5926069" cy="4379495"/>
            <wp:effectExtent l="0" t="0" r="0" b="2540"/>
            <wp:docPr id="15" name="Рисунок 15" descr="C:\Users\АЛЕНА\Desktop\Скриншот 30-11-2021 1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Скриншот 30-11-2021 1543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BD" w:rsidRPr="00DB5FC8" w:rsidRDefault="00B67FBD" w:rsidP="00F43BC7">
      <w:pPr>
        <w:rPr>
          <w:rFonts w:ascii="Times New Roman" w:hAnsi="Times New Roman" w:cs="Times New Roman"/>
          <w:sz w:val="28"/>
          <w:szCs w:val="28"/>
        </w:rPr>
      </w:pPr>
    </w:p>
    <w:p w:rsidR="00B67FBD" w:rsidRPr="00DB5FC8" w:rsidRDefault="00B67FBD">
      <w:pPr>
        <w:rPr>
          <w:rFonts w:ascii="Times New Roman" w:hAnsi="Times New Roman" w:cs="Times New Roman"/>
          <w:sz w:val="28"/>
          <w:szCs w:val="28"/>
        </w:rPr>
      </w:pPr>
    </w:p>
    <w:p w:rsidR="00793F0C" w:rsidRPr="00DB5FC8" w:rsidRDefault="00793F0C">
      <w:pPr>
        <w:rPr>
          <w:rFonts w:ascii="Times New Roman" w:hAnsi="Times New Roman" w:cs="Times New Roman"/>
          <w:sz w:val="28"/>
          <w:szCs w:val="28"/>
        </w:rPr>
      </w:pPr>
    </w:p>
    <w:p w:rsidR="008656FD" w:rsidRPr="008656FD" w:rsidRDefault="008656FD">
      <w:pPr>
        <w:rPr>
          <w:rFonts w:ascii="Times New Roman" w:hAnsi="Times New Roman" w:cs="Times New Roman"/>
          <w:b/>
          <w:sz w:val="28"/>
          <w:szCs w:val="28"/>
        </w:rPr>
      </w:pPr>
      <w:r w:rsidRPr="008656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Музейный экспонат</w:t>
      </w:r>
    </w:p>
    <w:p w:rsidR="00793F0C" w:rsidRPr="00DB5FC8" w:rsidRDefault="00793F0C" w:rsidP="00793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B5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07160" wp14:editId="0E2A30EB">
            <wp:extent cx="5239833" cy="8349916"/>
            <wp:effectExtent l="0" t="0" r="0" b="0"/>
            <wp:docPr id="17" name="Рисунок 17" descr="C:\Users\АЛЕНА\Desktop\ПАПКИ С ФОТО\булгар\WP_20160603_15_41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ПАПКИ С ФОТО\булгар\WP_20160603_15_41_18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65" cy="83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04A" w:rsidRPr="00DB5FC8" w:rsidRDefault="0058404A" w:rsidP="00793F0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404A" w:rsidRPr="00DB5FC8" w:rsidSect="00AE26AF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68F" w:rsidRDefault="0053468F">
      <w:pPr>
        <w:spacing w:after="0" w:line="240" w:lineRule="auto"/>
      </w:pPr>
      <w:r>
        <w:separator/>
      </w:r>
    </w:p>
  </w:endnote>
  <w:endnote w:type="continuationSeparator" w:id="0">
    <w:p w:rsidR="0053468F" w:rsidRDefault="0053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899358"/>
      <w:docPartObj>
        <w:docPartGallery w:val="Page Numbers (Bottom of Page)"/>
        <w:docPartUnique/>
      </w:docPartObj>
    </w:sdtPr>
    <w:sdtEndPr/>
    <w:sdtContent>
      <w:p w:rsidR="00AE26AF" w:rsidRDefault="00AE26A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11D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E26AF" w:rsidRDefault="00AE26A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68F" w:rsidRDefault="0053468F">
      <w:pPr>
        <w:spacing w:after="0" w:line="240" w:lineRule="auto"/>
      </w:pPr>
      <w:r>
        <w:separator/>
      </w:r>
    </w:p>
  </w:footnote>
  <w:footnote w:type="continuationSeparator" w:id="0">
    <w:p w:rsidR="0053468F" w:rsidRDefault="00534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52DCF"/>
    <w:multiLevelType w:val="hybridMultilevel"/>
    <w:tmpl w:val="EB722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E1DC4"/>
    <w:multiLevelType w:val="hybridMultilevel"/>
    <w:tmpl w:val="A382557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94D3450"/>
    <w:multiLevelType w:val="hybridMultilevel"/>
    <w:tmpl w:val="CF7A1FD0"/>
    <w:lvl w:ilvl="0" w:tplc="35102E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5C2E28"/>
    <w:multiLevelType w:val="hybridMultilevel"/>
    <w:tmpl w:val="3E2EF9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A713C0"/>
    <w:multiLevelType w:val="hybridMultilevel"/>
    <w:tmpl w:val="CF7A1FD0"/>
    <w:lvl w:ilvl="0" w:tplc="35102E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7311E6"/>
    <w:multiLevelType w:val="hybridMultilevel"/>
    <w:tmpl w:val="9E825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25A16"/>
    <w:multiLevelType w:val="hybridMultilevel"/>
    <w:tmpl w:val="E34C6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E0276D"/>
    <w:multiLevelType w:val="hybridMultilevel"/>
    <w:tmpl w:val="9E8254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F4A"/>
    <w:rsid w:val="00003327"/>
    <w:rsid w:val="00017904"/>
    <w:rsid w:val="00072816"/>
    <w:rsid w:val="001C3F79"/>
    <w:rsid w:val="001C7D83"/>
    <w:rsid w:val="001D5852"/>
    <w:rsid w:val="001E4561"/>
    <w:rsid w:val="002205BA"/>
    <w:rsid w:val="00291F88"/>
    <w:rsid w:val="00344B6B"/>
    <w:rsid w:val="003A76CB"/>
    <w:rsid w:val="0040065F"/>
    <w:rsid w:val="00417C40"/>
    <w:rsid w:val="00451F7E"/>
    <w:rsid w:val="004640F0"/>
    <w:rsid w:val="00493708"/>
    <w:rsid w:val="00512BA5"/>
    <w:rsid w:val="00521690"/>
    <w:rsid w:val="0053468F"/>
    <w:rsid w:val="0058404A"/>
    <w:rsid w:val="00691C16"/>
    <w:rsid w:val="006C3F28"/>
    <w:rsid w:val="006C5DD2"/>
    <w:rsid w:val="007008D2"/>
    <w:rsid w:val="007272F4"/>
    <w:rsid w:val="00793F0C"/>
    <w:rsid w:val="007D68DF"/>
    <w:rsid w:val="00825BF7"/>
    <w:rsid w:val="008561C2"/>
    <w:rsid w:val="008656FD"/>
    <w:rsid w:val="00894737"/>
    <w:rsid w:val="0099021F"/>
    <w:rsid w:val="00994BB1"/>
    <w:rsid w:val="009A2C6F"/>
    <w:rsid w:val="00A24AD5"/>
    <w:rsid w:val="00AA680E"/>
    <w:rsid w:val="00AE26AF"/>
    <w:rsid w:val="00AE3F4A"/>
    <w:rsid w:val="00AE5176"/>
    <w:rsid w:val="00B123D3"/>
    <w:rsid w:val="00B20532"/>
    <w:rsid w:val="00B67FBD"/>
    <w:rsid w:val="00B95EC3"/>
    <w:rsid w:val="00BF11D0"/>
    <w:rsid w:val="00C405C8"/>
    <w:rsid w:val="00C56602"/>
    <w:rsid w:val="00C76634"/>
    <w:rsid w:val="00C7755D"/>
    <w:rsid w:val="00D11725"/>
    <w:rsid w:val="00DB5FC8"/>
    <w:rsid w:val="00E048DC"/>
    <w:rsid w:val="00E10A84"/>
    <w:rsid w:val="00E125A5"/>
    <w:rsid w:val="00EE2CBC"/>
    <w:rsid w:val="00F257E3"/>
    <w:rsid w:val="00F43BC7"/>
    <w:rsid w:val="00F655E0"/>
    <w:rsid w:val="00FA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906600-7044-4BC1-9F6D-619972A3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E3F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E3F4A"/>
  </w:style>
  <w:style w:type="paragraph" w:styleId="a5">
    <w:name w:val="Balloon Text"/>
    <w:basedOn w:val="a"/>
    <w:link w:val="a6"/>
    <w:uiPriority w:val="99"/>
    <w:semiHidden/>
    <w:unhideWhenUsed/>
    <w:rsid w:val="00AE3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F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94BB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B95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67FBD"/>
    <w:rPr>
      <w:color w:val="0000FF"/>
      <w:u w:val="single"/>
    </w:rPr>
  </w:style>
  <w:style w:type="character" w:styleId="aa">
    <w:name w:val="Strong"/>
    <w:basedOn w:val="a0"/>
    <w:uiPriority w:val="22"/>
    <w:qFormat/>
    <w:rsid w:val="00C766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.ru/russia/reki-rossii/volg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hyperlink" Target="https://drevo-info.ru/articles/find/%D0%A1%D0%9B%D0%90%D0%92%D0%AF%D0%9D%D0%95.html" TargetMode="External"/><Relationship Id="rId12" Type="http://schemas.openxmlformats.org/officeDocument/2006/relationships/hyperlink" Target="https://tatarica.org/ru/razdely/istoriya/srednie-veka/gosudarstva/hazarskij-kaganat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atarica.org/ru/razdely/istoriya/srednie-veka/gosudarstva/velikaya-bolgariya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microsoft.com/office/2007/relationships/hdphoto" Target="media/hdphoto2.wdp"/><Relationship Id="rId10" Type="http://schemas.openxmlformats.org/officeDocument/2006/relationships/hyperlink" Target="https://tatarica.org/ru/razdely/istoriya/drevnyaya-istoriya/tyurkskij-kaganat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arheologija.ru/xviii-vek-nachalo-sobiraniya-i-opisaniya-arheologicheskih-pamyatnikov-osobennosti-arheologii-xviii-v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3961</Words>
  <Characters>22582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3</cp:revision>
  <dcterms:created xsi:type="dcterms:W3CDTF">2024-10-13T17:45:00Z</dcterms:created>
  <dcterms:modified xsi:type="dcterms:W3CDTF">2024-10-13T17:46:00Z</dcterms:modified>
</cp:coreProperties>
</file>