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05" w:rsidRPr="004B61CC" w:rsidRDefault="00C47005" w:rsidP="00C47005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Никишина Анастасия Дмитриевна</w:t>
      </w:r>
    </w:p>
    <w:p w:rsidR="00851A79" w:rsidRPr="00851A79" w:rsidRDefault="00C47005" w:rsidP="00851A79">
      <w:pPr>
        <w:jc w:val="right"/>
        <w:rPr>
          <w:bCs/>
          <w:i/>
          <w:iCs/>
          <w:sz w:val="28"/>
          <w:szCs w:val="20"/>
        </w:rPr>
      </w:pPr>
      <w:r w:rsidRPr="004B61CC">
        <w:rPr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851A79" w:rsidRPr="00851A79">
        <w:rPr>
          <w:bCs/>
          <w:i/>
          <w:iCs/>
          <w:sz w:val="28"/>
          <w:szCs w:val="20"/>
        </w:rPr>
        <w:t xml:space="preserve">воспитатель </w:t>
      </w:r>
    </w:p>
    <w:p w:rsidR="00851A79" w:rsidRPr="00851A79" w:rsidRDefault="00851A79" w:rsidP="00851A79">
      <w:pPr>
        <w:jc w:val="right"/>
        <w:rPr>
          <w:bCs/>
          <w:i/>
          <w:iCs/>
          <w:sz w:val="28"/>
          <w:szCs w:val="20"/>
        </w:rPr>
      </w:pPr>
      <w:r w:rsidRPr="00851A79">
        <w:rPr>
          <w:bCs/>
          <w:i/>
          <w:iCs/>
          <w:sz w:val="28"/>
          <w:szCs w:val="20"/>
        </w:rPr>
        <w:t>МДОУ «ЦРР детский сад №153»</w:t>
      </w:r>
    </w:p>
    <w:p w:rsidR="00851A79" w:rsidRPr="00851A79" w:rsidRDefault="00851A79" w:rsidP="00851A79">
      <w:pPr>
        <w:jc w:val="right"/>
        <w:rPr>
          <w:bCs/>
          <w:i/>
          <w:iCs/>
          <w:sz w:val="28"/>
          <w:szCs w:val="20"/>
        </w:rPr>
      </w:pPr>
      <w:r w:rsidRPr="00851A79">
        <w:rPr>
          <w:bCs/>
          <w:i/>
          <w:iCs/>
          <w:sz w:val="28"/>
          <w:szCs w:val="20"/>
        </w:rPr>
        <w:t>Студентка группы ИСОб-23-2</w:t>
      </w:r>
    </w:p>
    <w:p w:rsidR="00851A79" w:rsidRPr="00851A79" w:rsidRDefault="00851A79" w:rsidP="00851A79">
      <w:pPr>
        <w:jc w:val="right"/>
        <w:rPr>
          <w:bCs/>
          <w:i/>
          <w:iCs/>
          <w:sz w:val="28"/>
          <w:szCs w:val="20"/>
        </w:rPr>
      </w:pPr>
      <w:r w:rsidRPr="00851A79">
        <w:rPr>
          <w:bCs/>
          <w:i/>
          <w:iCs/>
          <w:sz w:val="28"/>
          <w:szCs w:val="20"/>
        </w:rPr>
        <w:t>МГТУ им. Г.И. Носова</w:t>
      </w:r>
    </w:p>
    <w:p w:rsidR="00C47005" w:rsidRPr="00851A79" w:rsidRDefault="00851A79" w:rsidP="00851A79">
      <w:pPr>
        <w:jc w:val="right"/>
        <w:rPr>
          <w:bCs/>
          <w:i/>
          <w:iCs/>
          <w:sz w:val="28"/>
          <w:szCs w:val="20"/>
        </w:rPr>
      </w:pPr>
      <w:r w:rsidRPr="00851A79">
        <w:rPr>
          <w:bCs/>
          <w:i/>
          <w:iCs/>
          <w:sz w:val="28"/>
          <w:szCs w:val="20"/>
        </w:rPr>
        <w:t xml:space="preserve"> </w:t>
      </w:r>
      <w:proofErr w:type="spellStart"/>
      <w:r w:rsidRPr="00851A79">
        <w:rPr>
          <w:bCs/>
          <w:i/>
          <w:iCs/>
          <w:sz w:val="28"/>
          <w:szCs w:val="20"/>
        </w:rPr>
        <w:t>г</w:t>
      </w:r>
      <w:proofErr w:type="gramStart"/>
      <w:r w:rsidRPr="00851A79">
        <w:rPr>
          <w:bCs/>
          <w:i/>
          <w:iCs/>
          <w:sz w:val="28"/>
          <w:szCs w:val="20"/>
        </w:rPr>
        <w:t>.М</w:t>
      </w:r>
      <w:proofErr w:type="gramEnd"/>
      <w:r w:rsidRPr="00851A79">
        <w:rPr>
          <w:bCs/>
          <w:i/>
          <w:iCs/>
          <w:sz w:val="28"/>
          <w:szCs w:val="20"/>
        </w:rPr>
        <w:t>агнитогорск</w:t>
      </w:r>
      <w:proofErr w:type="spellEnd"/>
      <w:r w:rsidRPr="00851A79">
        <w:rPr>
          <w:bCs/>
          <w:i/>
          <w:iCs/>
          <w:sz w:val="28"/>
          <w:szCs w:val="20"/>
        </w:rPr>
        <w:t>, Россия</w:t>
      </w:r>
    </w:p>
    <w:p w:rsidR="00851A79" w:rsidRPr="004B61CC" w:rsidRDefault="00851A79" w:rsidP="00851A79">
      <w:pPr>
        <w:jc w:val="right"/>
        <w:rPr>
          <w:b/>
          <w:bCs/>
          <w:iCs/>
          <w:sz w:val="28"/>
          <w:szCs w:val="28"/>
        </w:rPr>
      </w:pPr>
    </w:p>
    <w:p w:rsidR="00C47005" w:rsidRPr="004B61CC" w:rsidRDefault="00851A79" w:rsidP="00C47005">
      <w:pPr>
        <w:jc w:val="right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Постолов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Дитрий</w:t>
      </w:r>
      <w:proofErr w:type="spellEnd"/>
      <w:r>
        <w:rPr>
          <w:b/>
          <w:bCs/>
          <w:i/>
          <w:iCs/>
          <w:sz w:val="28"/>
          <w:szCs w:val="28"/>
        </w:rPr>
        <w:t xml:space="preserve"> Петрович</w:t>
      </w:r>
    </w:p>
    <w:p w:rsidR="00C47005" w:rsidRPr="004B61CC" w:rsidRDefault="00851A79" w:rsidP="00C47005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Старший преподаватель </w:t>
      </w:r>
      <w:proofErr w:type="spellStart"/>
      <w:r>
        <w:rPr>
          <w:bCs/>
          <w:i/>
          <w:iCs/>
          <w:sz w:val="28"/>
          <w:szCs w:val="28"/>
        </w:rPr>
        <w:t>физ</w:t>
      </w:r>
      <w:proofErr w:type="gramStart"/>
      <w:r>
        <w:rPr>
          <w:bCs/>
          <w:i/>
          <w:iCs/>
          <w:sz w:val="28"/>
          <w:szCs w:val="28"/>
        </w:rPr>
        <w:t>.к</w:t>
      </w:r>
      <w:proofErr w:type="gramEnd"/>
      <w:r>
        <w:rPr>
          <w:bCs/>
          <w:i/>
          <w:iCs/>
          <w:sz w:val="28"/>
          <w:szCs w:val="28"/>
        </w:rPr>
        <w:t>ультуры</w:t>
      </w:r>
      <w:proofErr w:type="spellEnd"/>
      <w:r>
        <w:rPr>
          <w:bCs/>
          <w:i/>
          <w:iCs/>
          <w:sz w:val="28"/>
          <w:szCs w:val="28"/>
        </w:rPr>
        <w:t xml:space="preserve"> и спорта</w:t>
      </w:r>
    </w:p>
    <w:p w:rsidR="00851A79" w:rsidRDefault="00851A79" w:rsidP="00C47005">
      <w:pPr>
        <w:jc w:val="right"/>
        <w:rPr>
          <w:bCs/>
          <w:i/>
          <w:iCs/>
          <w:sz w:val="28"/>
          <w:szCs w:val="28"/>
        </w:rPr>
      </w:pPr>
      <w:r w:rsidRPr="00851A79">
        <w:rPr>
          <w:bCs/>
          <w:i/>
          <w:iCs/>
          <w:sz w:val="28"/>
          <w:szCs w:val="28"/>
        </w:rPr>
        <w:t>МГТУ им. Г.И. Носова</w:t>
      </w:r>
      <w:r w:rsidRPr="004B61CC">
        <w:rPr>
          <w:bCs/>
          <w:i/>
          <w:iCs/>
          <w:sz w:val="28"/>
          <w:szCs w:val="28"/>
        </w:rPr>
        <w:t xml:space="preserve"> </w:t>
      </w:r>
    </w:p>
    <w:p w:rsidR="00C47005" w:rsidRPr="004B61CC" w:rsidRDefault="00C47005" w:rsidP="00C47005">
      <w:pPr>
        <w:jc w:val="right"/>
        <w:rPr>
          <w:bCs/>
          <w:i/>
          <w:iCs/>
          <w:sz w:val="28"/>
          <w:szCs w:val="28"/>
        </w:rPr>
      </w:pPr>
      <w:r w:rsidRPr="004B61CC">
        <w:rPr>
          <w:bCs/>
          <w:i/>
          <w:iCs/>
          <w:sz w:val="28"/>
          <w:szCs w:val="28"/>
        </w:rPr>
        <w:t>г. Магнитогорск, Россия</w:t>
      </w:r>
    </w:p>
    <w:p w:rsidR="00C47005" w:rsidRDefault="00C47005" w:rsidP="00C47005">
      <w:pPr>
        <w:spacing w:line="360" w:lineRule="auto"/>
        <w:rPr>
          <w:b/>
          <w:sz w:val="28"/>
          <w:szCs w:val="28"/>
        </w:rPr>
      </w:pPr>
    </w:p>
    <w:p w:rsidR="00C47005" w:rsidRDefault="00C47005" w:rsidP="00C47005">
      <w:pPr>
        <w:spacing w:line="360" w:lineRule="auto"/>
        <w:jc w:val="center"/>
        <w:rPr>
          <w:b/>
          <w:sz w:val="28"/>
          <w:szCs w:val="28"/>
        </w:rPr>
      </w:pPr>
    </w:p>
    <w:p w:rsidR="00C47005" w:rsidRDefault="00644DF9" w:rsidP="00851A79">
      <w:pPr>
        <w:jc w:val="center"/>
        <w:rPr>
          <w:b/>
          <w:bCs/>
          <w:sz w:val="28"/>
          <w:szCs w:val="32"/>
          <w:lang w:eastAsia="ar-SA"/>
        </w:rPr>
      </w:pPr>
      <w:bookmarkStart w:id="0" w:name="_GoBack"/>
      <w:r>
        <w:rPr>
          <w:b/>
          <w:bCs/>
          <w:sz w:val="28"/>
          <w:szCs w:val="32"/>
          <w:lang w:eastAsia="ar-SA"/>
        </w:rPr>
        <w:t>ПОДВИЖНЫЕ ИГРЫ, КАК СРЕДСТВО РАЗВИТИЯ ЛОВКОСТИ У ДЕТЕЙ СТАРШЕГО ДОШКОЛЬНОГО ВОЗРАСТА С ОБЩИМ НЕДОРАЗВИТИЕМ РЕЧИ</w:t>
      </w:r>
    </w:p>
    <w:bookmarkEnd w:id="0"/>
    <w:p w:rsidR="00851A79" w:rsidRDefault="00851A79" w:rsidP="00851A79">
      <w:pPr>
        <w:jc w:val="center"/>
        <w:rPr>
          <w:b/>
          <w:sz w:val="28"/>
          <w:szCs w:val="28"/>
        </w:rPr>
      </w:pPr>
    </w:p>
    <w:p w:rsidR="00C47005" w:rsidRDefault="00C47005" w:rsidP="00C47005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B61CC">
        <w:rPr>
          <w:b/>
          <w:bCs/>
          <w:iCs/>
          <w:sz w:val="28"/>
          <w:szCs w:val="28"/>
        </w:rPr>
        <w:t xml:space="preserve">Аннотация: </w:t>
      </w:r>
      <w:r w:rsidRPr="004B61CC">
        <w:rPr>
          <w:bCs/>
          <w:iCs/>
          <w:sz w:val="28"/>
          <w:szCs w:val="28"/>
        </w:rPr>
        <w:t xml:space="preserve">в статье рассматриваются особенности </w:t>
      </w:r>
      <w:r w:rsidR="00851A79">
        <w:rPr>
          <w:bCs/>
          <w:iCs/>
          <w:sz w:val="28"/>
          <w:szCs w:val="28"/>
        </w:rPr>
        <w:t>подвижных игр, как средство развития ловкости у детей старшего дошкольного возраста с общим недоразвитием речи</w:t>
      </w:r>
      <w:r>
        <w:rPr>
          <w:bCs/>
          <w:iCs/>
          <w:sz w:val="28"/>
          <w:szCs w:val="28"/>
        </w:rPr>
        <w:t>.</w:t>
      </w:r>
    </w:p>
    <w:p w:rsidR="00C47005" w:rsidRDefault="00C47005" w:rsidP="00851A7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proofErr w:type="gramStart"/>
      <w:r w:rsidRPr="004B61CC">
        <w:rPr>
          <w:b/>
          <w:bCs/>
          <w:iCs/>
          <w:sz w:val="28"/>
          <w:szCs w:val="28"/>
        </w:rPr>
        <w:t>Ключевые слова:</w:t>
      </w:r>
      <w:r>
        <w:rPr>
          <w:bCs/>
          <w:iCs/>
          <w:sz w:val="28"/>
          <w:szCs w:val="28"/>
        </w:rPr>
        <w:t xml:space="preserve"> </w:t>
      </w:r>
      <w:r w:rsidR="00851A79">
        <w:rPr>
          <w:bCs/>
          <w:iCs/>
          <w:sz w:val="28"/>
          <w:szCs w:val="28"/>
        </w:rPr>
        <w:t>физические способности</w:t>
      </w:r>
      <w:r w:rsidRPr="004B61CC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851A79">
        <w:rPr>
          <w:bCs/>
          <w:iCs/>
          <w:sz w:val="28"/>
          <w:szCs w:val="28"/>
        </w:rPr>
        <w:t>недоразвитие речи</w:t>
      </w:r>
      <w:r w:rsidR="00A30242">
        <w:rPr>
          <w:bCs/>
          <w:iCs/>
          <w:sz w:val="28"/>
          <w:szCs w:val="28"/>
        </w:rPr>
        <w:t>, ловкость, сенситивный период, координация, ловкость, реабилитировать</w:t>
      </w:r>
      <w:r>
        <w:rPr>
          <w:bCs/>
          <w:iCs/>
          <w:sz w:val="28"/>
          <w:szCs w:val="28"/>
        </w:rPr>
        <w:t>,</w:t>
      </w:r>
      <w:r w:rsidR="00A30242">
        <w:rPr>
          <w:bCs/>
          <w:iCs/>
          <w:sz w:val="28"/>
          <w:szCs w:val="28"/>
        </w:rPr>
        <w:t xml:space="preserve"> жизненный опыт</w:t>
      </w:r>
      <w:r w:rsidR="00851A79">
        <w:rPr>
          <w:bCs/>
          <w:iCs/>
          <w:sz w:val="28"/>
          <w:szCs w:val="28"/>
        </w:rPr>
        <w:t>.</w:t>
      </w:r>
      <w:proofErr w:type="gramEnd"/>
    </w:p>
    <w:p w:rsidR="00851A79" w:rsidRPr="00851A79" w:rsidRDefault="00851A79" w:rsidP="00851A7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851A79" w:rsidRDefault="00851A79" w:rsidP="00C47005">
      <w:pPr>
        <w:spacing w:line="360" w:lineRule="auto"/>
        <w:ind w:firstLine="709"/>
        <w:jc w:val="both"/>
        <w:rPr>
          <w:sz w:val="28"/>
          <w:szCs w:val="28"/>
        </w:rPr>
      </w:pPr>
      <w:r w:rsidRPr="00851A79">
        <w:rPr>
          <w:sz w:val="28"/>
          <w:szCs w:val="28"/>
        </w:rPr>
        <w:t>Актуальностью</w:t>
      </w:r>
      <w:r w:rsidRPr="00092837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Pr="00092837">
        <w:rPr>
          <w:sz w:val="28"/>
          <w:szCs w:val="28"/>
        </w:rPr>
        <w:t xml:space="preserve"> выступает создание условий, способствующих благоприятному функционированию и развитию органов и систем ребенка</w:t>
      </w:r>
      <w:r>
        <w:rPr>
          <w:sz w:val="28"/>
          <w:szCs w:val="28"/>
        </w:rPr>
        <w:t xml:space="preserve"> дошкольного возраста</w:t>
      </w:r>
      <w:r w:rsidRPr="00092837">
        <w:rPr>
          <w:sz w:val="28"/>
          <w:szCs w:val="28"/>
        </w:rPr>
        <w:t>, а также мер, направленных на оптимизацию двигательной активности детей и совершенствование их функциональных возможностей,</w:t>
      </w:r>
      <w:r>
        <w:rPr>
          <w:sz w:val="28"/>
          <w:szCs w:val="28"/>
        </w:rPr>
        <w:t xml:space="preserve"> что </w:t>
      </w:r>
      <w:r w:rsidRPr="00092837">
        <w:rPr>
          <w:sz w:val="28"/>
          <w:szCs w:val="28"/>
        </w:rPr>
        <w:t>позвол</w:t>
      </w:r>
      <w:r>
        <w:rPr>
          <w:sz w:val="28"/>
          <w:szCs w:val="28"/>
        </w:rPr>
        <w:t>ит</w:t>
      </w:r>
      <w:r w:rsidRPr="00092837">
        <w:rPr>
          <w:sz w:val="28"/>
          <w:szCs w:val="28"/>
        </w:rPr>
        <w:t xml:space="preserve"> совершенс</w:t>
      </w:r>
      <w:r>
        <w:rPr>
          <w:sz w:val="28"/>
          <w:szCs w:val="28"/>
        </w:rPr>
        <w:t xml:space="preserve">твовать физические способности </w:t>
      </w:r>
      <w:r w:rsidRPr="00092837">
        <w:rPr>
          <w:sz w:val="28"/>
          <w:szCs w:val="28"/>
        </w:rPr>
        <w:t>дошкольника</w:t>
      </w:r>
      <w:r>
        <w:rPr>
          <w:sz w:val="28"/>
          <w:szCs w:val="28"/>
        </w:rPr>
        <w:t xml:space="preserve"> с общим недоразвитием речи.</w:t>
      </w:r>
    </w:p>
    <w:p w:rsidR="00851A79" w:rsidRPr="00B51107" w:rsidRDefault="00851A79" w:rsidP="00851A79">
      <w:pPr>
        <w:spacing w:line="360" w:lineRule="auto"/>
        <w:ind w:firstLine="709"/>
        <w:jc w:val="both"/>
        <w:rPr>
          <w:sz w:val="28"/>
          <w:szCs w:val="28"/>
        </w:rPr>
      </w:pPr>
      <w:r w:rsidRPr="00B51107">
        <w:rPr>
          <w:sz w:val="28"/>
          <w:szCs w:val="28"/>
        </w:rPr>
        <w:t>Несмотря на то, что современные условия действительности предлагают значительное увеличение объема деятельности, требующей в неожиданно воз</w:t>
      </w:r>
      <w:r w:rsidRPr="00B51107">
        <w:rPr>
          <w:sz w:val="28"/>
          <w:szCs w:val="28"/>
        </w:rPr>
        <w:softHyphen/>
        <w:t>никающих ситуациях проявления находчивости, способности к концентрации и переключе</w:t>
      </w:r>
      <w:r w:rsidRPr="00B51107">
        <w:rPr>
          <w:sz w:val="28"/>
          <w:szCs w:val="28"/>
        </w:rPr>
        <w:softHyphen/>
        <w:t xml:space="preserve">нию внимания, пространственной, временной, динамической точности движений и их биомеханической рациональности, </w:t>
      </w:r>
      <w:r w:rsidR="00A30242">
        <w:rPr>
          <w:sz w:val="28"/>
          <w:szCs w:val="28"/>
        </w:rPr>
        <w:lastRenderedPageBreak/>
        <w:t xml:space="preserve">проблема развития ловкости </w:t>
      </w:r>
      <w:proofErr w:type="gramStart"/>
      <w:r w:rsidR="00A30242">
        <w:rPr>
          <w:sz w:val="28"/>
          <w:szCs w:val="28"/>
        </w:rPr>
        <w:t>по</w:t>
      </w:r>
      <w:proofErr w:type="gramEnd"/>
      <w:r w:rsidR="00FE6847">
        <w:rPr>
          <w:sz w:val="28"/>
          <w:szCs w:val="28"/>
        </w:rPr>
        <w:t xml:space="preserve"> </w:t>
      </w:r>
      <w:r w:rsidRPr="00B51107">
        <w:rPr>
          <w:sz w:val="28"/>
          <w:szCs w:val="28"/>
        </w:rPr>
        <w:t xml:space="preserve">прежнему остается актуальной. Поэтому, одним из </w:t>
      </w:r>
      <w:r w:rsidRPr="00B51107">
        <w:rPr>
          <w:sz w:val="28"/>
          <w:szCs w:val="28"/>
          <w:shd w:val="clear" w:color="auto" w:fill="FFFFFF"/>
        </w:rPr>
        <w:t>самых важных физических каче</w:t>
      </w:r>
      <w:proofErr w:type="gramStart"/>
      <w:r w:rsidRPr="00B51107">
        <w:rPr>
          <w:sz w:val="28"/>
          <w:szCs w:val="28"/>
          <w:shd w:val="clear" w:color="auto" w:fill="FFFFFF"/>
        </w:rPr>
        <w:t>ств дл</w:t>
      </w:r>
      <w:proofErr w:type="gramEnd"/>
      <w:r w:rsidRPr="00B51107">
        <w:rPr>
          <w:sz w:val="28"/>
          <w:szCs w:val="28"/>
          <w:shd w:val="clear" w:color="auto" w:fill="FFFFFF"/>
        </w:rPr>
        <w:t>я полноценного развития детей дошкольного возраста является ловкость, благодаря которой ребенок приобретает навык в способности проявлять быстроту реакции в принятии решений при постоянно меняющейся окружающей обстановке. По этой причине именно развитию такого качества, как ловкость и будет посвящено исследование.</w:t>
      </w:r>
    </w:p>
    <w:p w:rsidR="00851A79" w:rsidRDefault="00851A79" w:rsidP="00851A79">
      <w:pPr>
        <w:spacing w:line="360" w:lineRule="auto"/>
        <w:ind w:firstLine="709"/>
        <w:jc w:val="both"/>
        <w:rPr>
          <w:sz w:val="28"/>
          <w:szCs w:val="28"/>
        </w:rPr>
      </w:pPr>
      <w:r w:rsidRPr="002546A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Стандартизация дошкольного образования предполагает в своей основе модернизацию и совершенствование системы дошкольного образования, где в основе лежат условия, направленные на развитие личностного потенциала ребенка. ФГОС дошкольного образования направляет педагогов планировать образовательную деятельность по направлению «Физическое развитие» с учетом возрастных и индивидуальных особенностей детей, их потребностей и интересов [1]</w:t>
      </w:r>
      <w:r w:rsidR="00A30242">
        <w:rPr>
          <w:sz w:val="28"/>
          <w:szCs w:val="28"/>
        </w:rPr>
        <w:t>.</w:t>
      </w:r>
      <w:r>
        <w:rPr>
          <w:sz w:val="28"/>
          <w:szCs w:val="28"/>
        </w:rPr>
        <w:t xml:space="preserve"> Это связано с запросом государства РФ ориентироваться на физическое развитие подрастающего поколения.</w:t>
      </w:r>
    </w:p>
    <w:p w:rsidR="00851A79" w:rsidRPr="007520F7" w:rsidRDefault="00851A79" w:rsidP="00851A7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данному направлению ФГОС рекомендует выстраивать работу с детьми, направленную на приобретение опыта в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двигательной сфере;</w:t>
      </w:r>
      <w:proofErr w:type="gramEnd"/>
      <w:r>
        <w:rPr>
          <w:sz w:val="28"/>
          <w:szCs w:val="28"/>
        </w:rPr>
        <w:t xml:space="preserve">   становление ценностей здорового образа жизни, овладение его элементарными нормами и правилами</w:t>
      </w:r>
      <w:r w:rsidR="00A30242">
        <w:rPr>
          <w:sz w:val="28"/>
          <w:szCs w:val="28"/>
        </w:rPr>
        <w:t xml:space="preserve"> </w:t>
      </w:r>
      <w:r w:rsidRPr="004A2EC4">
        <w:rPr>
          <w:sz w:val="28"/>
          <w:szCs w:val="28"/>
        </w:rPr>
        <w:t>[</w:t>
      </w:r>
      <w:r w:rsidR="00FE6847">
        <w:rPr>
          <w:sz w:val="28"/>
          <w:szCs w:val="28"/>
        </w:rPr>
        <w:t>2</w:t>
      </w:r>
      <w:r>
        <w:rPr>
          <w:sz w:val="28"/>
          <w:szCs w:val="28"/>
        </w:rPr>
        <w:t>]</w:t>
      </w:r>
      <w:r w:rsidR="00A30242">
        <w:rPr>
          <w:sz w:val="28"/>
          <w:szCs w:val="28"/>
        </w:rPr>
        <w:t>.</w:t>
      </w:r>
    </w:p>
    <w:p w:rsidR="00A30242" w:rsidRPr="00620B4F" w:rsidRDefault="00A30242" w:rsidP="00A30242">
      <w:pPr>
        <w:spacing w:line="360" w:lineRule="auto"/>
        <w:ind w:firstLine="709"/>
        <w:jc w:val="both"/>
        <w:rPr>
          <w:sz w:val="28"/>
          <w:szCs w:val="28"/>
        </w:rPr>
      </w:pPr>
      <w:r w:rsidRPr="00620B4F">
        <w:rPr>
          <w:sz w:val="28"/>
          <w:szCs w:val="28"/>
        </w:rPr>
        <w:lastRenderedPageBreak/>
        <w:t>Ловкость – функция управления, и главное место по ее осуществлению занимает центральная нервная система ребенка. И чтобы добиться ловкости, ей приходится очень много работать.</w:t>
      </w:r>
    </w:p>
    <w:p w:rsidR="00A30242" w:rsidRPr="00620B4F" w:rsidRDefault="00A30242" w:rsidP="00A3024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20B4F">
        <w:rPr>
          <w:sz w:val="28"/>
          <w:szCs w:val="28"/>
          <w:shd w:val="clear" w:color="auto" w:fill="FFFFFF"/>
        </w:rPr>
        <w:t>Именно ловкость обусловливает точность, ритмичность и согласованность отдельных движений, формирование ориентировки в пространстве, чувство равновесия, умения согласовывать свои действия с изменениями окружающей обстановки. Основу ловкости составляет подвижность двигательного навыка, автоматизация которого способствует освоени</w:t>
      </w:r>
      <w:r>
        <w:rPr>
          <w:sz w:val="28"/>
          <w:szCs w:val="28"/>
          <w:shd w:val="clear" w:color="auto" w:fill="FFFFFF"/>
        </w:rPr>
        <w:t>ю новых более сложных движений</w:t>
      </w:r>
      <w:r w:rsidRPr="007F07F0">
        <w:rPr>
          <w:sz w:val="28"/>
          <w:szCs w:val="28"/>
        </w:rPr>
        <w:t>[</w:t>
      </w:r>
      <w:r w:rsidR="00FE6847">
        <w:rPr>
          <w:sz w:val="28"/>
          <w:szCs w:val="28"/>
        </w:rPr>
        <w:t>3</w:t>
      </w:r>
      <w:r w:rsidRPr="007F07F0">
        <w:rPr>
          <w:sz w:val="28"/>
          <w:szCs w:val="28"/>
        </w:rPr>
        <w:t>]</w:t>
      </w:r>
      <w:r>
        <w:rPr>
          <w:sz w:val="28"/>
          <w:szCs w:val="28"/>
          <w:shd w:val="clear" w:color="auto" w:fill="FFFFFF"/>
        </w:rPr>
        <w:t>.</w:t>
      </w:r>
    </w:p>
    <w:p w:rsidR="00A30242" w:rsidRPr="00620B4F" w:rsidRDefault="00A30242" w:rsidP="00A30242">
      <w:pPr>
        <w:shd w:val="clear" w:color="auto" w:fill="FFFFFF"/>
        <w:spacing w:line="360" w:lineRule="auto"/>
        <w:ind w:firstLine="600"/>
        <w:jc w:val="both"/>
        <w:rPr>
          <w:sz w:val="28"/>
          <w:szCs w:val="28"/>
        </w:rPr>
      </w:pPr>
      <w:r w:rsidRPr="00620B4F">
        <w:rPr>
          <w:sz w:val="28"/>
          <w:szCs w:val="28"/>
        </w:rPr>
        <w:t xml:space="preserve">Ученым установлено, что у детей дошкольного возраста ловкость является наивысшим показателем </w:t>
      </w:r>
      <w:proofErr w:type="spellStart"/>
      <w:r w:rsidRPr="00620B4F">
        <w:rPr>
          <w:sz w:val="28"/>
          <w:szCs w:val="28"/>
        </w:rPr>
        <w:t>сформированности</w:t>
      </w:r>
      <w:proofErr w:type="spellEnd"/>
      <w:r w:rsidRPr="00620B4F">
        <w:rPr>
          <w:sz w:val="28"/>
          <w:szCs w:val="28"/>
        </w:rPr>
        <w:t xml:space="preserve"> двигательного навыка. Перенос двигательного опыта в игровую и самостоятельную деятельность - наиболее характерное проявление ловкости.</w:t>
      </w:r>
    </w:p>
    <w:p w:rsidR="00851A79" w:rsidRDefault="00A30242" w:rsidP="00A30242">
      <w:pPr>
        <w:spacing w:line="360" w:lineRule="auto"/>
        <w:ind w:firstLine="709"/>
        <w:jc w:val="both"/>
        <w:rPr>
          <w:sz w:val="28"/>
          <w:szCs w:val="28"/>
        </w:rPr>
      </w:pPr>
      <w:r w:rsidRPr="00620B4F">
        <w:rPr>
          <w:sz w:val="28"/>
          <w:szCs w:val="28"/>
        </w:rPr>
        <w:t>Ст</w:t>
      </w:r>
      <w:r>
        <w:rPr>
          <w:sz w:val="28"/>
          <w:szCs w:val="28"/>
        </w:rPr>
        <w:t>арший дошкольный возраст признае</w:t>
      </w:r>
      <w:r w:rsidRPr="00620B4F">
        <w:rPr>
          <w:sz w:val="28"/>
          <w:szCs w:val="28"/>
        </w:rPr>
        <w:t>тся сенситивным периодом для воспитания ловкости и характеризуется наличием необходимых для этого предпосылок и условий. Ильин рассматривает возможность использования подвижных игр как одного</w:t>
      </w:r>
      <w:r>
        <w:rPr>
          <w:sz w:val="28"/>
          <w:szCs w:val="28"/>
        </w:rPr>
        <w:t xml:space="preserve"> из средств воспитания ловкости</w:t>
      </w:r>
      <w:r w:rsidRPr="00620B4F">
        <w:rPr>
          <w:sz w:val="28"/>
          <w:szCs w:val="28"/>
        </w:rPr>
        <w:t xml:space="preserve"> </w:t>
      </w:r>
      <w:r w:rsidRPr="007F07F0">
        <w:rPr>
          <w:sz w:val="28"/>
          <w:szCs w:val="28"/>
        </w:rPr>
        <w:t>[</w:t>
      </w:r>
      <w:r w:rsidR="00FE6847">
        <w:rPr>
          <w:sz w:val="28"/>
          <w:szCs w:val="28"/>
        </w:rPr>
        <w:t>4</w:t>
      </w:r>
      <w:r w:rsidRPr="007F07F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30242" w:rsidRPr="00620B4F" w:rsidRDefault="00A30242" w:rsidP="00A30242">
      <w:pPr>
        <w:spacing w:line="360" w:lineRule="auto"/>
        <w:ind w:firstLine="709"/>
        <w:jc w:val="both"/>
        <w:rPr>
          <w:sz w:val="28"/>
          <w:szCs w:val="28"/>
        </w:rPr>
      </w:pPr>
      <w:r w:rsidRPr="00620B4F">
        <w:rPr>
          <w:sz w:val="28"/>
          <w:szCs w:val="28"/>
        </w:rPr>
        <w:t xml:space="preserve">Показателем ловкости является координационная сложность движений. Здесь учитывается время, необходимое для овладения сложными движениями, и степень готовности, которая достигается в данном движении после занятий физическими упражнениями и </w:t>
      </w:r>
      <w:r w:rsidRPr="007520F7">
        <w:rPr>
          <w:sz w:val="28"/>
          <w:szCs w:val="28"/>
        </w:rPr>
        <w:t>играми</w:t>
      </w:r>
      <w:r>
        <w:rPr>
          <w:sz w:val="28"/>
          <w:szCs w:val="28"/>
        </w:rPr>
        <w:t>.</w:t>
      </w:r>
      <w:r w:rsidRPr="00570858">
        <w:rPr>
          <w:color w:val="F79646" w:themeColor="accent6"/>
          <w:sz w:val="28"/>
          <w:szCs w:val="28"/>
        </w:rPr>
        <w:t xml:space="preserve"> </w:t>
      </w:r>
      <w:r w:rsidRPr="00620B4F">
        <w:rPr>
          <w:sz w:val="28"/>
          <w:szCs w:val="28"/>
        </w:rPr>
        <w:t xml:space="preserve">При формировании ловкости у детей старшего дошкольного возраста с </w:t>
      </w:r>
      <w:r>
        <w:rPr>
          <w:sz w:val="28"/>
          <w:szCs w:val="28"/>
        </w:rPr>
        <w:t>общим недоразвитием речи</w:t>
      </w:r>
      <w:r w:rsidRPr="00620B4F">
        <w:rPr>
          <w:sz w:val="28"/>
          <w:szCs w:val="28"/>
        </w:rPr>
        <w:t xml:space="preserve"> следует учитывать психические и физические </w:t>
      </w:r>
      <w:r>
        <w:rPr>
          <w:sz w:val="28"/>
          <w:szCs w:val="28"/>
        </w:rPr>
        <w:t xml:space="preserve">особенности детей </w:t>
      </w:r>
      <w:r>
        <w:rPr>
          <w:sz w:val="28"/>
          <w:szCs w:val="28"/>
        </w:rPr>
        <w:t>[</w:t>
      </w:r>
      <w:r w:rsidR="00FE6847">
        <w:rPr>
          <w:sz w:val="28"/>
          <w:szCs w:val="28"/>
        </w:rPr>
        <w:t>5</w:t>
      </w:r>
      <w:r w:rsidRPr="007F07F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E6847" w:rsidRDefault="00A30242" w:rsidP="00A3024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620B4F">
        <w:rPr>
          <w:rStyle w:val="c0"/>
          <w:sz w:val="28"/>
          <w:szCs w:val="28"/>
        </w:rPr>
        <w:t xml:space="preserve">Двигательная функция </w:t>
      </w:r>
      <w:r>
        <w:rPr>
          <w:rStyle w:val="c0"/>
          <w:sz w:val="28"/>
          <w:szCs w:val="28"/>
        </w:rPr>
        <w:t>–</w:t>
      </w:r>
      <w:r w:rsidRPr="00620B4F">
        <w:rPr>
          <w:rStyle w:val="c0"/>
          <w:sz w:val="28"/>
          <w:szCs w:val="28"/>
        </w:rPr>
        <w:t xml:space="preserve"> это</w:t>
      </w:r>
      <w:r w:rsidRPr="00CC1F1B">
        <w:rPr>
          <w:rStyle w:val="c0"/>
          <w:sz w:val="28"/>
          <w:szCs w:val="28"/>
        </w:rPr>
        <w:t>,</w:t>
      </w:r>
      <w:r w:rsidRPr="00620B4F">
        <w:rPr>
          <w:rStyle w:val="c0"/>
          <w:sz w:val="28"/>
          <w:szCs w:val="28"/>
        </w:rPr>
        <w:t xml:space="preserve"> результат совместной работы различных мозговых звеньев функциональной единой системы, выпадение или дисфункция любого из них приводит к нарушению функционирования системы в целом. Каждое звено вносит свой специфический вклад в работу, в зависимости от уровня дисфункции, нару</w:t>
      </w:r>
      <w:r w:rsidR="00FE6847">
        <w:rPr>
          <w:rStyle w:val="c0"/>
          <w:sz w:val="28"/>
          <w:szCs w:val="28"/>
        </w:rPr>
        <w:t>шения имеют различный характер.</w:t>
      </w:r>
    </w:p>
    <w:p w:rsidR="00A30242" w:rsidRPr="00620B4F" w:rsidRDefault="00A30242" w:rsidP="00A3024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620B4F">
        <w:rPr>
          <w:rStyle w:val="c0"/>
          <w:sz w:val="28"/>
          <w:szCs w:val="28"/>
        </w:rPr>
        <w:t xml:space="preserve">На первый план выступает </w:t>
      </w:r>
      <w:proofErr w:type="spellStart"/>
      <w:r w:rsidRPr="00620B4F">
        <w:rPr>
          <w:rStyle w:val="c0"/>
          <w:sz w:val="28"/>
          <w:szCs w:val="28"/>
        </w:rPr>
        <w:t>несформированность</w:t>
      </w:r>
      <w:proofErr w:type="spellEnd"/>
      <w:r w:rsidRPr="00620B4F">
        <w:rPr>
          <w:rStyle w:val="c0"/>
          <w:sz w:val="28"/>
          <w:szCs w:val="28"/>
        </w:rPr>
        <w:t xml:space="preserve"> динамических характеристик двигательной активности у ребенка </w:t>
      </w:r>
      <w:r w:rsidRPr="00620B4F">
        <w:rPr>
          <w:sz w:val="28"/>
          <w:szCs w:val="28"/>
        </w:rPr>
        <w:t xml:space="preserve">старшего дошкольного </w:t>
      </w:r>
      <w:r w:rsidRPr="00620B4F">
        <w:rPr>
          <w:sz w:val="28"/>
          <w:szCs w:val="28"/>
        </w:rPr>
        <w:lastRenderedPageBreak/>
        <w:t xml:space="preserve">возраста с </w:t>
      </w:r>
      <w:r>
        <w:rPr>
          <w:sz w:val="28"/>
          <w:szCs w:val="28"/>
        </w:rPr>
        <w:t>общим недоразвитием речи</w:t>
      </w:r>
      <w:r w:rsidRPr="00620B4F">
        <w:rPr>
          <w:rStyle w:val="c0"/>
          <w:sz w:val="28"/>
          <w:szCs w:val="28"/>
        </w:rPr>
        <w:t xml:space="preserve">, выражающееся в трудностях переключения с одного движения на другое. </w:t>
      </w:r>
      <w:proofErr w:type="gramEnd"/>
    </w:p>
    <w:p w:rsidR="00A30242" w:rsidRPr="00620B4F" w:rsidRDefault="00A30242" w:rsidP="00A3024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B4F">
        <w:rPr>
          <w:rStyle w:val="c0"/>
          <w:sz w:val="28"/>
          <w:szCs w:val="28"/>
        </w:rPr>
        <w:t xml:space="preserve">Для всех детей с </w:t>
      </w:r>
      <w:r>
        <w:rPr>
          <w:rStyle w:val="c0"/>
          <w:sz w:val="28"/>
          <w:szCs w:val="28"/>
        </w:rPr>
        <w:t>общим недоразвитием речи</w:t>
      </w:r>
      <w:r w:rsidRPr="00620B4F">
        <w:rPr>
          <w:rStyle w:val="c0"/>
          <w:sz w:val="28"/>
          <w:szCs w:val="28"/>
        </w:rPr>
        <w:t xml:space="preserve"> характерна общая моторная неловкость. Большая часть детей имеет плохую координацию, выглядят моторно-неловкими при ходьбе, беге, движениях под музыку. Основные двигательные умения и навыки сформированы недостаточно, движения ритмично не организованы, повышена двигательная истощаемость, снижена двигательная память и внимание. При отсутствии выраженных неврологических нарушений отмечаются слабая регуляция произвольной деятельности, эмоционально-волевой сферы и трудности в овладении речи. Наблюдаются недостаточные устойчивость и объем внимания, ограниченные возможности его распределения. При относительно сохранной смысловой, логической памяти снижена вербальная память, страдает продуктивность запоминания, дети забывают сложные инструкции, элементы и последовательность заданий</w:t>
      </w:r>
      <w:r>
        <w:rPr>
          <w:rStyle w:val="c0"/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="00FE6847">
        <w:rPr>
          <w:sz w:val="28"/>
          <w:szCs w:val="28"/>
        </w:rPr>
        <w:t>6</w:t>
      </w:r>
      <w:r w:rsidRPr="007F07F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30242" w:rsidRPr="00620B4F" w:rsidRDefault="00A30242" w:rsidP="00A30242">
      <w:pPr>
        <w:spacing w:line="360" w:lineRule="auto"/>
        <w:ind w:firstLine="709"/>
        <w:jc w:val="both"/>
        <w:rPr>
          <w:sz w:val="28"/>
          <w:szCs w:val="28"/>
        </w:rPr>
      </w:pPr>
      <w:r w:rsidRPr="00620B4F">
        <w:rPr>
          <w:sz w:val="28"/>
          <w:szCs w:val="28"/>
        </w:rPr>
        <w:t xml:space="preserve">Ловкость необходима при выполнении всех основных движений, спортивных упражнениях, в подвижных играх. Соединяя в себе многие двигательные качества, в одном случае ловкость сочетается с быстротой, например, при </w:t>
      </w:r>
      <w:proofErr w:type="spellStart"/>
      <w:r w:rsidRPr="00620B4F">
        <w:rPr>
          <w:sz w:val="28"/>
          <w:szCs w:val="28"/>
        </w:rPr>
        <w:t>оббегании</w:t>
      </w:r>
      <w:proofErr w:type="spellEnd"/>
      <w:r w:rsidRPr="00620B4F">
        <w:rPr>
          <w:sz w:val="28"/>
          <w:szCs w:val="28"/>
        </w:rPr>
        <w:t xml:space="preserve"> флажков, в другом - с умением держать равновесие при ходьбе с бруска на брусок. Умение точно оценить и выполнить движение с учетом его пространственных, временных и силовых характеристик, выражается в ловкости, что очень трудно даетс</w:t>
      </w:r>
      <w:r>
        <w:rPr>
          <w:sz w:val="28"/>
          <w:szCs w:val="28"/>
        </w:rPr>
        <w:t xml:space="preserve">я детям с речевыми отклонениями </w:t>
      </w:r>
      <w:r w:rsidRPr="007F07F0">
        <w:rPr>
          <w:sz w:val="28"/>
          <w:szCs w:val="28"/>
        </w:rPr>
        <w:t>[</w:t>
      </w:r>
      <w:r w:rsidR="00FE6847">
        <w:rPr>
          <w:sz w:val="28"/>
          <w:szCs w:val="28"/>
        </w:rPr>
        <w:t>7</w:t>
      </w:r>
      <w:r w:rsidRPr="007F07F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30242" w:rsidRPr="001440AD" w:rsidRDefault="00A30242" w:rsidP="00A30242">
      <w:pPr>
        <w:spacing w:line="360" w:lineRule="auto"/>
        <w:ind w:firstLine="709"/>
        <w:jc w:val="both"/>
        <w:rPr>
          <w:sz w:val="28"/>
          <w:szCs w:val="28"/>
        </w:rPr>
      </w:pPr>
      <w:r w:rsidRPr="001440AD">
        <w:rPr>
          <w:sz w:val="28"/>
          <w:szCs w:val="28"/>
        </w:rPr>
        <w:t>При правильной организации занятий, с учетом возрастных особенностей и физической подготовленности занимающихся, подвижные игры оказывают благоприятное влияние на рост, развитие и укрепление костно-связочного аппарата, мышечной системы, на формирование правильной осанки у дошкольников, а также повышают функциональные возможности организма.</w:t>
      </w:r>
    </w:p>
    <w:p w:rsidR="00A30242" w:rsidRPr="00620B4F" w:rsidRDefault="00A30242" w:rsidP="00A3024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54F63">
        <w:rPr>
          <w:sz w:val="28"/>
          <w:szCs w:val="28"/>
        </w:rPr>
        <w:lastRenderedPageBreak/>
        <w:t xml:space="preserve">При планировании работы по проведению </w:t>
      </w:r>
      <w:r>
        <w:rPr>
          <w:sz w:val="28"/>
          <w:szCs w:val="28"/>
        </w:rPr>
        <w:t xml:space="preserve">подвижных </w:t>
      </w:r>
      <w:r w:rsidRPr="00D54F63">
        <w:rPr>
          <w:sz w:val="28"/>
          <w:szCs w:val="28"/>
        </w:rPr>
        <w:t>игр на ловкость со старшими дошкольниками с общим недоразвитием</w:t>
      </w:r>
      <w:proofErr w:type="gramEnd"/>
      <w:r w:rsidRPr="00D54F63">
        <w:rPr>
          <w:sz w:val="28"/>
          <w:szCs w:val="28"/>
        </w:rPr>
        <w:t xml:space="preserve"> речи, </w:t>
      </w:r>
      <w:r w:rsidRPr="00620B4F">
        <w:rPr>
          <w:sz w:val="28"/>
          <w:szCs w:val="28"/>
        </w:rPr>
        <w:t>н</w:t>
      </w:r>
      <w:r>
        <w:rPr>
          <w:sz w:val="28"/>
          <w:szCs w:val="28"/>
        </w:rPr>
        <w:t>еобходимо</w:t>
      </w:r>
      <w:r w:rsidRPr="00620B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учитывать такие нормы как, </w:t>
      </w:r>
      <w:r w:rsidRPr="00620B4F">
        <w:rPr>
          <w:sz w:val="28"/>
          <w:szCs w:val="28"/>
        </w:rPr>
        <w:t>участия взрослого в игре. Присутствие педагога, воспитателя в игре необходимо и для того, чтобы правильно сбалансировать игру, развлечение и труд. Педагог проверяет у детей через игру способность переносить лишения, неудачи, поражения, он в игре успокаивает, реабилитирует, одобряет, воодушевляет детей, даёт им отдых как переключение с деятельности на деятельность.</w:t>
      </w:r>
      <w:r>
        <w:rPr>
          <w:sz w:val="28"/>
          <w:szCs w:val="28"/>
        </w:rPr>
        <w:t xml:space="preserve"> О</w:t>
      </w:r>
      <w:r w:rsidRPr="00620B4F">
        <w:rPr>
          <w:sz w:val="28"/>
          <w:szCs w:val="28"/>
        </w:rPr>
        <w:t>тношение детей к игре.</w:t>
      </w:r>
    </w:p>
    <w:p w:rsidR="00A30242" w:rsidRPr="00C80A02" w:rsidRDefault="00A30242" w:rsidP="00A30242">
      <w:pPr>
        <w:spacing w:line="360" w:lineRule="auto"/>
        <w:ind w:firstLine="709"/>
        <w:jc w:val="both"/>
        <w:rPr>
          <w:sz w:val="28"/>
          <w:szCs w:val="28"/>
        </w:rPr>
      </w:pPr>
      <w:r w:rsidRPr="00C80A02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</w:t>
      </w:r>
      <w:r w:rsidRPr="00C80A02">
        <w:rPr>
          <w:sz w:val="28"/>
          <w:szCs w:val="28"/>
        </w:rPr>
        <w:t>едагогические условия являются основным ком</w:t>
      </w:r>
      <w:r>
        <w:rPr>
          <w:sz w:val="28"/>
          <w:szCs w:val="28"/>
        </w:rPr>
        <w:t>понентом педагогической системы,</w:t>
      </w:r>
      <w:r w:rsidRPr="00C80A02">
        <w:rPr>
          <w:sz w:val="28"/>
          <w:szCs w:val="28"/>
        </w:rPr>
        <w:t xml:space="preserve"> они отражают совокупность возможностей образовательной и мат</w:t>
      </w:r>
      <w:r>
        <w:rPr>
          <w:sz w:val="28"/>
          <w:szCs w:val="28"/>
        </w:rPr>
        <w:t>ериально-пространственной среды ДОУ.</w:t>
      </w:r>
    </w:p>
    <w:p w:rsidR="00C47005" w:rsidRDefault="00A30242" w:rsidP="00A302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и систематической реализации педагогических условий в использовании подвижных игр для развития ловкости у детей старшего дошкольного возраста с общим недоразвитием речи</w:t>
      </w:r>
      <w:r w:rsidRPr="00C80A02">
        <w:rPr>
          <w:sz w:val="28"/>
          <w:szCs w:val="28"/>
        </w:rPr>
        <w:t xml:space="preserve"> характерно </w:t>
      </w:r>
      <w:r>
        <w:rPr>
          <w:sz w:val="28"/>
          <w:szCs w:val="28"/>
        </w:rPr>
        <w:t xml:space="preserve">приобретение детьми </w:t>
      </w:r>
      <w:r w:rsidRPr="001F28CF">
        <w:rPr>
          <w:sz w:val="28"/>
          <w:szCs w:val="28"/>
        </w:rPr>
        <w:t xml:space="preserve">жизненного опыта, новых навыков и умений, которые являются </w:t>
      </w:r>
      <w:r>
        <w:rPr>
          <w:sz w:val="28"/>
          <w:szCs w:val="28"/>
        </w:rPr>
        <w:t>фундаментом</w:t>
      </w:r>
      <w:r w:rsidRPr="001F28CF">
        <w:rPr>
          <w:sz w:val="28"/>
          <w:szCs w:val="28"/>
        </w:rPr>
        <w:t xml:space="preserve"> для совершенствования возрастающих жизненных физических и психических нагрузок.</w:t>
      </w:r>
    </w:p>
    <w:p w:rsidR="00C47005" w:rsidRDefault="00C47005" w:rsidP="00C47005">
      <w:pPr>
        <w:spacing w:line="360" w:lineRule="auto"/>
        <w:jc w:val="both"/>
        <w:rPr>
          <w:sz w:val="28"/>
          <w:szCs w:val="28"/>
        </w:rPr>
      </w:pPr>
    </w:p>
    <w:p w:rsidR="00C47005" w:rsidRPr="004B61CC" w:rsidRDefault="00A30242" w:rsidP="00A3024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r w:rsidR="00C47005" w:rsidRPr="004B61CC">
        <w:rPr>
          <w:b/>
          <w:sz w:val="28"/>
          <w:szCs w:val="28"/>
        </w:rPr>
        <w:t>:</w:t>
      </w:r>
    </w:p>
    <w:p w:rsidR="00A30242" w:rsidRDefault="00FE6847" w:rsidP="00FE6847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12AC6">
        <w:rPr>
          <w:rFonts w:ascii="Times New Roman" w:hAnsi="Times New Roman"/>
          <w:sz w:val="28"/>
          <w:szCs w:val="28"/>
        </w:rPr>
        <w:t>Концепция физического воспитания детей и подростков. Физическая культура: Научно-методический журнал. - 2014. - № 1.</w:t>
      </w:r>
    </w:p>
    <w:p w:rsidR="00FE6847" w:rsidRDefault="00FE6847" w:rsidP="00FE6847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30D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(Приказом Министерства образования и науки Российской Федерации от 17 октября 2013 г. № 1155 утвержден федеральный государственный образовательный стандарт дошкольного образования).</w:t>
      </w:r>
    </w:p>
    <w:p w:rsidR="00FE6847" w:rsidRDefault="00FE6847" w:rsidP="00FE6847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CA5">
        <w:rPr>
          <w:rFonts w:ascii="Times New Roman" w:hAnsi="Times New Roman"/>
          <w:sz w:val="28"/>
          <w:szCs w:val="28"/>
          <w:lang w:eastAsia="ru-RU"/>
        </w:rPr>
        <w:t>Григорьева И. Н. Физическое воспитание дошкольников с нарушением речевого развития / И. Н. Григорьева. — Текст</w:t>
      </w:r>
      <w:proofErr w:type="gramStart"/>
      <w:r w:rsidRPr="004C1CA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4C1CA5">
        <w:rPr>
          <w:rFonts w:ascii="Times New Roman" w:hAnsi="Times New Roman"/>
          <w:sz w:val="28"/>
          <w:szCs w:val="28"/>
          <w:lang w:eastAsia="ru-RU"/>
        </w:rPr>
        <w:t xml:space="preserve"> непосредственный // Молодой ученый. — 2022. — № 50 (445). — С. 382-386. </w:t>
      </w:r>
    </w:p>
    <w:p w:rsidR="00FE6847" w:rsidRPr="00812AC6" w:rsidRDefault="00FE6847" w:rsidP="00FE6847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Ильин</w:t>
      </w:r>
      <w:r w:rsidRPr="00812AC6">
        <w:rPr>
          <w:rFonts w:ascii="Times New Roman" w:hAnsi="Times New Roman"/>
          <w:sz w:val="28"/>
          <w:szCs w:val="28"/>
        </w:rPr>
        <w:t xml:space="preserve"> Е. П. Координационные способности: определение понятия, классификации форм проявления [Текст]/ Е. П. Ильин [и др.]//Ученые записки университета П.Ф. Лесгафта.- Санкт-Петербург, 2008. - </w:t>
      </w:r>
      <w:proofErr w:type="spellStart"/>
      <w:r w:rsidRPr="00812AC6">
        <w:rPr>
          <w:rFonts w:ascii="Times New Roman" w:hAnsi="Times New Roman"/>
          <w:sz w:val="28"/>
          <w:szCs w:val="28"/>
        </w:rPr>
        <w:t>Вып</w:t>
      </w:r>
      <w:proofErr w:type="spellEnd"/>
      <w:r w:rsidRPr="00812AC6">
        <w:rPr>
          <w:rFonts w:ascii="Times New Roman" w:hAnsi="Times New Roman"/>
          <w:sz w:val="28"/>
          <w:szCs w:val="28"/>
        </w:rPr>
        <w:t>. 1 (35) - с. 35-38.</w:t>
      </w:r>
    </w:p>
    <w:p w:rsidR="00FE6847" w:rsidRDefault="00FE6847" w:rsidP="00FE6847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CA5">
        <w:rPr>
          <w:rFonts w:ascii="Times New Roman" w:hAnsi="Times New Roman"/>
          <w:sz w:val="28"/>
          <w:szCs w:val="28"/>
          <w:lang w:eastAsia="ru-RU"/>
        </w:rPr>
        <w:t>Гаркуша  Е. Ф. Система коррекционных занятий воспитателя в детском саду для детей с нарушениями речи: Е.Ф. Гаркуша.- М.: ВЛАДОС, 1992. - 84 с.</w:t>
      </w:r>
    </w:p>
    <w:p w:rsidR="00FE6847" w:rsidRPr="00FE6847" w:rsidRDefault="00FE6847" w:rsidP="00FE6847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1CA5">
        <w:rPr>
          <w:rFonts w:ascii="Times New Roman" w:hAnsi="Times New Roman"/>
          <w:sz w:val="28"/>
          <w:szCs w:val="28"/>
          <w:shd w:val="clear" w:color="auto" w:fill="FFFFFF"/>
        </w:rPr>
        <w:t>Рутковская</w:t>
      </w:r>
      <w:proofErr w:type="gramStart"/>
      <w:r w:rsidRPr="004C1CA5">
        <w:rPr>
          <w:rFonts w:ascii="Times New Roman" w:hAnsi="Times New Roman"/>
          <w:sz w:val="28"/>
          <w:szCs w:val="28"/>
          <w:shd w:val="clear" w:color="auto" w:fill="FFFFFF"/>
        </w:rPr>
        <w:t>,М</w:t>
      </w:r>
      <w:proofErr w:type="gramEnd"/>
      <w:r w:rsidRPr="004C1CA5">
        <w:rPr>
          <w:rFonts w:ascii="Times New Roman" w:hAnsi="Times New Roman"/>
          <w:sz w:val="28"/>
          <w:szCs w:val="28"/>
          <w:shd w:val="clear" w:color="auto" w:fill="FFFFFF"/>
        </w:rPr>
        <w:t>.В</w:t>
      </w:r>
      <w:proofErr w:type="spellEnd"/>
      <w:r w:rsidRPr="004C1CA5">
        <w:rPr>
          <w:rFonts w:ascii="Times New Roman" w:hAnsi="Times New Roman"/>
          <w:sz w:val="28"/>
          <w:szCs w:val="28"/>
          <w:shd w:val="clear" w:color="auto" w:fill="FFFFFF"/>
        </w:rPr>
        <w:t xml:space="preserve">. Формирование мотивов выбора педагогической профессии у старших школьников [Текст] : Автореферат </w:t>
      </w:r>
      <w:proofErr w:type="spellStart"/>
      <w:r w:rsidRPr="004C1CA5">
        <w:rPr>
          <w:rFonts w:ascii="Times New Roman" w:hAnsi="Times New Roman"/>
          <w:sz w:val="28"/>
          <w:szCs w:val="28"/>
          <w:shd w:val="clear" w:color="auto" w:fill="FFFFFF"/>
        </w:rPr>
        <w:t>дис</w:t>
      </w:r>
      <w:proofErr w:type="spellEnd"/>
      <w:r w:rsidRPr="004C1CA5">
        <w:rPr>
          <w:rFonts w:ascii="Times New Roman" w:hAnsi="Times New Roman"/>
          <w:sz w:val="28"/>
          <w:szCs w:val="28"/>
          <w:shd w:val="clear" w:color="auto" w:fill="FFFFFF"/>
        </w:rPr>
        <w:t>. на соискание учен</w:t>
      </w:r>
      <w:proofErr w:type="gramStart"/>
      <w:r w:rsidRPr="004C1CA5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4C1C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C1CA5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4C1CA5">
        <w:rPr>
          <w:rFonts w:ascii="Times New Roman" w:hAnsi="Times New Roman"/>
          <w:sz w:val="28"/>
          <w:szCs w:val="28"/>
          <w:shd w:val="clear" w:color="auto" w:fill="FFFFFF"/>
        </w:rPr>
        <w:t xml:space="preserve">тепени кандидата </w:t>
      </w:r>
      <w:proofErr w:type="spellStart"/>
      <w:r w:rsidRPr="004C1CA5">
        <w:rPr>
          <w:rFonts w:ascii="Times New Roman" w:hAnsi="Times New Roman"/>
          <w:sz w:val="28"/>
          <w:szCs w:val="28"/>
          <w:shd w:val="clear" w:color="auto" w:fill="FFFFFF"/>
        </w:rPr>
        <w:t>пед</w:t>
      </w:r>
      <w:proofErr w:type="spellEnd"/>
      <w:r w:rsidRPr="004C1CA5">
        <w:rPr>
          <w:rFonts w:ascii="Times New Roman" w:hAnsi="Times New Roman"/>
          <w:sz w:val="28"/>
          <w:szCs w:val="28"/>
          <w:shd w:val="clear" w:color="auto" w:fill="FFFFFF"/>
        </w:rPr>
        <w:t>. наук (по психологии) / Ленингр. ордена Ленина гос. ун-т им. А. А. Жданова. - Ленинград</w:t>
      </w:r>
      <w:proofErr w:type="gramStart"/>
      <w:r w:rsidRPr="004C1CA5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C1CA5">
        <w:rPr>
          <w:rFonts w:ascii="Times New Roman" w:hAnsi="Times New Roman"/>
          <w:sz w:val="28"/>
          <w:szCs w:val="28"/>
          <w:shd w:val="clear" w:color="auto" w:fill="FFFFFF"/>
        </w:rPr>
        <w:t xml:space="preserve"> [б. и.], 1955. - 14 с</w:t>
      </w:r>
    </w:p>
    <w:p w:rsidR="00FE6847" w:rsidRPr="00FE6847" w:rsidRDefault="00FE6847" w:rsidP="00FE6847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2AC6">
        <w:rPr>
          <w:rFonts w:ascii="Times New Roman" w:hAnsi="Times New Roman"/>
          <w:sz w:val="28"/>
          <w:szCs w:val="28"/>
        </w:rPr>
        <w:t>Ноткина</w:t>
      </w:r>
      <w:proofErr w:type="spellEnd"/>
      <w:r w:rsidRPr="00812AC6">
        <w:rPr>
          <w:rFonts w:ascii="Times New Roman" w:hAnsi="Times New Roman"/>
          <w:sz w:val="28"/>
          <w:szCs w:val="28"/>
        </w:rPr>
        <w:t> Н. А. Двигательные качества и методика их развития у дошкольников. 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AC6">
        <w:rPr>
          <w:rFonts w:ascii="Times New Roman" w:hAnsi="Times New Roman"/>
          <w:sz w:val="28"/>
          <w:szCs w:val="28"/>
        </w:rPr>
        <w:t xml:space="preserve">СПб, 1993. 331 </w:t>
      </w:r>
      <w:proofErr w:type="gramStart"/>
      <w:r w:rsidRPr="00812AC6">
        <w:rPr>
          <w:rFonts w:ascii="Times New Roman" w:hAnsi="Times New Roman"/>
          <w:sz w:val="28"/>
          <w:szCs w:val="28"/>
        </w:rPr>
        <w:t>с</w:t>
      </w:r>
      <w:proofErr w:type="gramEnd"/>
    </w:p>
    <w:p w:rsidR="00E74506" w:rsidRDefault="00E74506"/>
    <w:sectPr w:rsidR="00E7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891"/>
    <w:multiLevelType w:val="multilevel"/>
    <w:tmpl w:val="A4BAE34C"/>
    <w:lvl w:ilvl="0">
      <w:start w:val="1"/>
      <w:numFmt w:val="decimal"/>
      <w:lvlText w:val="%1."/>
      <w:lvlJc w:val="left"/>
      <w:pPr>
        <w:ind w:left="785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EDE6B4F"/>
    <w:multiLevelType w:val="hybridMultilevel"/>
    <w:tmpl w:val="12662C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05"/>
    <w:rsid w:val="00644DF9"/>
    <w:rsid w:val="00851A79"/>
    <w:rsid w:val="00A30242"/>
    <w:rsid w:val="00C47005"/>
    <w:rsid w:val="00E74506"/>
    <w:rsid w:val="00F21E43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00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7005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basedOn w:val="a0"/>
    <w:rsid w:val="00A30242"/>
  </w:style>
  <w:style w:type="paragraph" w:customStyle="1" w:styleId="c4">
    <w:name w:val="c4"/>
    <w:basedOn w:val="a"/>
    <w:rsid w:val="00A302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00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7005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basedOn w:val="a0"/>
    <w:rsid w:val="00A30242"/>
  </w:style>
  <w:style w:type="paragraph" w:customStyle="1" w:styleId="c4">
    <w:name w:val="c4"/>
    <w:basedOn w:val="a"/>
    <w:rsid w:val="00A302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6ACD-A39F-4CFC-AF57-3EC12851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2024-10-10T17:37:00Z</dcterms:created>
  <dcterms:modified xsi:type="dcterms:W3CDTF">2024-10-10T19:08:00Z</dcterms:modified>
</cp:coreProperties>
</file>