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D3" w:rsidRPr="00F21E4F" w:rsidRDefault="004C21D3" w:rsidP="006322EF">
      <w:pPr>
        <w:spacing w:after="0" w:line="240" w:lineRule="auto"/>
        <w:rPr>
          <w:b/>
          <w:sz w:val="32"/>
          <w:szCs w:val="32"/>
        </w:rPr>
      </w:pPr>
    </w:p>
    <w:p w:rsidR="006322EF" w:rsidRPr="006322EF" w:rsidRDefault="006322EF" w:rsidP="006322EF">
      <w:pPr>
        <w:pStyle w:val="a3"/>
        <w:shd w:val="clear" w:color="auto" w:fill="FFFFFF"/>
        <w:spacing w:before="0" w:beforeAutospacing="0" w:after="284" w:afterAutospacing="0"/>
        <w:jc w:val="center"/>
        <w:rPr>
          <w:color w:val="000000"/>
          <w:sz w:val="32"/>
          <w:szCs w:val="32"/>
        </w:rPr>
      </w:pPr>
      <w:r w:rsidRPr="006322EF">
        <w:rPr>
          <w:color w:val="000000"/>
          <w:sz w:val="32"/>
          <w:szCs w:val="32"/>
          <w:shd w:val="clear" w:color="auto" w:fill="FFFFFF"/>
        </w:rPr>
        <w:t>Применение игровых методик в процессе обучения детей с особыми образовательными потребностями.</w:t>
      </w:r>
    </w:p>
    <w:p w:rsidR="004C21D3" w:rsidRPr="00F21E4F" w:rsidRDefault="004C21D3" w:rsidP="004C21D3">
      <w:pPr>
        <w:spacing w:after="0" w:line="240" w:lineRule="auto"/>
        <w:ind w:firstLine="709"/>
        <w:jc w:val="right"/>
        <w:rPr>
          <w:i/>
          <w:sz w:val="28"/>
          <w:szCs w:val="28"/>
        </w:rPr>
      </w:pPr>
    </w:p>
    <w:p w:rsidR="004C21D3" w:rsidRDefault="004C21D3" w:rsidP="004C21D3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855D8">
        <w:rPr>
          <w:sz w:val="28"/>
          <w:szCs w:val="28"/>
        </w:rPr>
        <w:t>В последние годы особое внимание в педагогической теории и практике как у нас в стране, так и за рубежом обращено на переосмысление концептуальных подходов к обучению детей с нарушениями в интеллектуальном развитии и совершенствование содержания этого обучения в новых социально-экономических условиях</w:t>
      </w:r>
      <w:r>
        <w:rPr>
          <w:sz w:val="28"/>
          <w:szCs w:val="28"/>
        </w:rPr>
        <w:t>.</w:t>
      </w:r>
      <w:r w:rsidRPr="003855D8">
        <w:rPr>
          <w:b/>
          <w:sz w:val="28"/>
          <w:szCs w:val="28"/>
        </w:rPr>
        <w:t xml:space="preserve"> </w:t>
      </w:r>
    </w:p>
    <w:p w:rsidR="004C21D3" w:rsidRPr="00954BB1" w:rsidRDefault="004C21D3" w:rsidP="004C21D3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855D8">
        <w:rPr>
          <w:b/>
          <w:sz w:val="28"/>
          <w:szCs w:val="28"/>
        </w:rPr>
        <w:t xml:space="preserve">  </w:t>
      </w:r>
      <w:r w:rsidRPr="003855D8">
        <w:rPr>
          <w:sz w:val="28"/>
          <w:szCs w:val="28"/>
        </w:rPr>
        <w:t>Ребёнок</w:t>
      </w:r>
      <w:r>
        <w:rPr>
          <w:sz w:val="28"/>
          <w:szCs w:val="28"/>
        </w:rPr>
        <w:t xml:space="preserve"> - </w:t>
      </w:r>
      <w:r w:rsidRPr="003855D8">
        <w:rPr>
          <w:sz w:val="28"/>
          <w:szCs w:val="28"/>
        </w:rPr>
        <w:t>единственная, неповторимая, уникальная личность. Любое достижение ребёнка</w:t>
      </w:r>
      <w:r>
        <w:rPr>
          <w:sz w:val="28"/>
          <w:szCs w:val="28"/>
        </w:rPr>
        <w:t xml:space="preserve"> </w:t>
      </w:r>
      <w:r w:rsidRPr="003855D8">
        <w:rPr>
          <w:sz w:val="28"/>
          <w:szCs w:val="28"/>
        </w:rPr>
        <w:t xml:space="preserve">- это его успех. Не стоит забывать, что у каждого ученика свои индивидуальные возможности. Ребёнок младшего школьного возраста учится играя. Он должен насладиться временем, отведенным природой и жизнью для детской игры. </w:t>
      </w:r>
    </w:p>
    <w:p w:rsidR="004C21D3" w:rsidRPr="003855D8" w:rsidRDefault="004C21D3" w:rsidP="004C21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855D8">
        <w:rPr>
          <w:sz w:val="28"/>
          <w:szCs w:val="28"/>
        </w:rPr>
        <w:t>Дети, с которыми мы работаем, имеют сложную структуру нарушения, в основе которых лежит органическое  поражение ЦНС. Оно проявляется в нарушениях моторики различной степени тяжести и снижении интеллекта</w:t>
      </w:r>
      <w:r>
        <w:rPr>
          <w:sz w:val="28"/>
          <w:szCs w:val="28"/>
        </w:rPr>
        <w:t>.</w:t>
      </w:r>
      <w:r w:rsidRPr="003855D8">
        <w:rPr>
          <w:sz w:val="28"/>
          <w:szCs w:val="28"/>
        </w:rPr>
        <w:t xml:space="preserve">  Для детей с данным нарушением характерны отсутствие познавательных интересов, </w:t>
      </w:r>
      <w:proofErr w:type="spellStart"/>
      <w:r w:rsidRPr="003855D8">
        <w:rPr>
          <w:sz w:val="28"/>
          <w:szCs w:val="28"/>
        </w:rPr>
        <w:t>несформированность</w:t>
      </w:r>
      <w:proofErr w:type="spellEnd"/>
      <w:r w:rsidRPr="003855D8">
        <w:rPr>
          <w:sz w:val="28"/>
          <w:szCs w:val="28"/>
        </w:rPr>
        <w:t xml:space="preserve"> элементарных волевых усилий и адекватных эмоциональных реакций на события жизни, отсутствие понимания того, что хорошо и что плохо, что можно делать и чего нельзя.</w:t>
      </w:r>
    </w:p>
    <w:p w:rsidR="004C21D3" w:rsidRDefault="004C21D3" w:rsidP="004C21D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855D8">
        <w:rPr>
          <w:sz w:val="28"/>
          <w:szCs w:val="28"/>
        </w:rPr>
        <w:t>Вся система педагогического воздействия на учащихся является зоной психологического комфорта и  направлена на преодоление или осл</w:t>
      </w:r>
      <w:r>
        <w:rPr>
          <w:sz w:val="28"/>
          <w:szCs w:val="28"/>
        </w:rPr>
        <w:t>абление недостатков их развития, а также на расширение возможности управлять своим внутренним миром и эмоциями</w:t>
      </w:r>
    </w:p>
    <w:p w:rsidR="004C21D3" w:rsidRDefault="004C21D3" w:rsidP="004C21D3">
      <w:pPr>
        <w:spacing w:after="0" w:line="240" w:lineRule="auto"/>
        <w:ind w:firstLine="709"/>
        <w:jc w:val="both"/>
        <w:rPr>
          <w:sz w:val="28"/>
          <w:szCs w:val="28"/>
        </w:rPr>
      </w:pPr>
      <w:r w:rsidRPr="003855D8">
        <w:rPr>
          <w:sz w:val="28"/>
          <w:szCs w:val="28"/>
        </w:rPr>
        <w:t xml:space="preserve"> Одной из наших задач бы</w:t>
      </w:r>
      <w:r>
        <w:rPr>
          <w:sz w:val="28"/>
          <w:szCs w:val="28"/>
        </w:rPr>
        <w:t>л выбор таких методов обучения</w:t>
      </w:r>
      <w:r w:rsidRPr="003855D8">
        <w:rPr>
          <w:sz w:val="28"/>
          <w:szCs w:val="28"/>
        </w:rPr>
        <w:t xml:space="preserve">, которые стимулируют целенаправленное повседневное общение,  вырабатывают  привычки </w:t>
      </w:r>
      <w:r>
        <w:rPr>
          <w:sz w:val="28"/>
          <w:szCs w:val="28"/>
        </w:rPr>
        <w:t xml:space="preserve">положительного взаимодействия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и формируют навыки самоконтроля.</w:t>
      </w:r>
    </w:p>
    <w:p w:rsidR="004C21D3" w:rsidRPr="003855D8" w:rsidRDefault="004C21D3" w:rsidP="004C21D3">
      <w:pPr>
        <w:spacing w:after="0" w:line="240" w:lineRule="auto"/>
        <w:ind w:firstLine="709"/>
        <w:jc w:val="both"/>
        <w:rPr>
          <w:sz w:val="28"/>
          <w:szCs w:val="28"/>
        </w:rPr>
      </w:pPr>
      <w:r w:rsidRPr="003855D8">
        <w:rPr>
          <w:sz w:val="28"/>
          <w:szCs w:val="28"/>
        </w:rPr>
        <w:t xml:space="preserve">Закономерностью всего педагогического процесса является устойчивая взаимосвязь воспитания, обучения и развития. Концепция нового образования требует </w:t>
      </w:r>
      <w:proofErr w:type="spellStart"/>
      <w:r w:rsidRPr="003855D8">
        <w:rPr>
          <w:sz w:val="28"/>
          <w:szCs w:val="28"/>
        </w:rPr>
        <w:t>системно-деятельностного</w:t>
      </w:r>
      <w:proofErr w:type="spellEnd"/>
      <w:r w:rsidRPr="003855D8">
        <w:rPr>
          <w:sz w:val="28"/>
          <w:szCs w:val="28"/>
        </w:rPr>
        <w:t xml:space="preserve"> подхода в обучении. Современный процесс обучения невозможно представить без внедрения инновационных технологий. Во всём многообразии технологий мы выбрали те, которые помогают реализовать воспитательные и образовательные задачи,</w:t>
      </w:r>
      <w:r>
        <w:rPr>
          <w:sz w:val="28"/>
          <w:szCs w:val="28"/>
        </w:rPr>
        <w:t xml:space="preserve"> их</w:t>
      </w:r>
      <w:r w:rsidRPr="003855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855D8">
        <w:rPr>
          <w:sz w:val="28"/>
          <w:szCs w:val="28"/>
        </w:rPr>
        <w:t>решение способствует систематизации, обобщению и уточнению знаний учащихся, полученных в процессе обучения.</w:t>
      </w:r>
    </w:p>
    <w:p w:rsidR="004C21D3" w:rsidRPr="005B4F7F" w:rsidRDefault="004C21D3" w:rsidP="004C21D3">
      <w:pPr>
        <w:spacing w:after="0" w:line="240" w:lineRule="auto"/>
        <w:rPr>
          <w:sz w:val="52"/>
          <w:szCs w:val="52"/>
          <w:lang w:eastAsia="ru-RU"/>
        </w:rPr>
      </w:pPr>
      <w:r>
        <w:rPr>
          <w:sz w:val="28"/>
          <w:szCs w:val="28"/>
        </w:rPr>
        <w:t xml:space="preserve">           </w:t>
      </w:r>
      <w:r w:rsidRPr="003855D8">
        <w:rPr>
          <w:sz w:val="28"/>
          <w:szCs w:val="28"/>
        </w:rPr>
        <w:t>Мощны</w:t>
      </w:r>
      <w:r>
        <w:rPr>
          <w:sz w:val="28"/>
          <w:szCs w:val="28"/>
        </w:rPr>
        <w:t>й стимул в обучении</w:t>
      </w:r>
      <w:r w:rsidRPr="003855D8">
        <w:rPr>
          <w:sz w:val="28"/>
          <w:szCs w:val="28"/>
        </w:rPr>
        <w:t xml:space="preserve"> – проведение уроков </w:t>
      </w:r>
      <w:r>
        <w:rPr>
          <w:sz w:val="28"/>
          <w:szCs w:val="28"/>
        </w:rPr>
        <w:t xml:space="preserve">с использованием элементов современных игровых технологий. </w:t>
      </w:r>
      <w:r>
        <w:rPr>
          <w:sz w:val="52"/>
          <w:szCs w:val="52"/>
          <w:lang w:eastAsia="ru-RU"/>
        </w:rPr>
        <w:t xml:space="preserve"> </w:t>
      </w:r>
      <w:r>
        <w:rPr>
          <w:sz w:val="28"/>
          <w:szCs w:val="28"/>
          <w:lang w:eastAsia="ru-RU"/>
        </w:rPr>
        <w:t>Их п</w:t>
      </w:r>
      <w:r w:rsidRPr="00812997">
        <w:rPr>
          <w:sz w:val="28"/>
          <w:szCs w:val="28"/>
          <w:lang w:eastAsia="ru-RU"/>
        </w:rPr>
        <w:t>рименение в обр</w:t>
      </w:r>
      <w:r>
        <w:rPr>
          <w:sz w:val="28"/>
          <w:szCs w:val="28"/>
          <w:lang w:eastAsia="ru-RU"/>
        </w:rPr>
        <w:t xml:space="preserve">азовательном процессе  не является новаторством, а </w:t>
      </w:r>
      <w:r w:rsidRPr="00812997">
        <w:rPr>
          <w:sz w:val="28"/>
          <w:szCs w:val="28"/>
          <w:lang w:eastAsia="ru-RU"/>
        </w:rPr>
        <w:t xml:space="preserve"> рассматривается как способ организации </w:t>
      </w:r>
      <w:r>
        <w:rPr>
          <w:sz w:val="28"/>
          <w:szCs w:val="28"/>
          <w:lang w:eastAsia="ru-RU"/>
        </w:rPr>
        <w:t xml:space="preserve">обучения и </w:t>
      </w:r>
      <w:r w:rsidRPr="00812997">
        <w:rPr>
          <w:sz w:val="28"/>
          <w:szCs w:val="28"/>
          <w:lang w:eastAsia="ru-RU"/>
        </w:rPr>
        <w:t>воспитания</w:t>
      </w:r>
      <w:r>
        <w:rPr>
          <w:sz w:val="28"/>
          <w:szCs w:val="28"/>
          <w:lang w:eastAsia="ru-RU"/>
        </w:rPr>
        <w:t>.</w:t>
      </w:r>
    </w:p>
    <w:p w:rsidR="004C21D3" w:rsidRDefault="004C21D3" w:rsidP="004C21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</w:t>
      </w:r>
      <w:r w:rsidRPr="003855D8">
        <w:rPr>
          <w:sz w:val="28"/>
          <w:szCs w:val="28"/>
        </w:rPr>
        <w:t xml:space="preserve"> создают условия для творчества, развития, </w:t>
      </w:r>
      <w:proofErr w:type="spellStart"/>
      <w:r w:rsidRPr="003855D8">
        <w:rPr>
          <w:sz w:val="28"/>
          <w:szCs w:val="28"/>
        </w:rPr>
        <w:t>раскрепощённости</w:t>
      </w:r>
      <w:proofErr w:type="spellEnd"/>
      <w:r>
        <w:rPr>
          <w:sz w:val="28"/>
          <w:szCs w:val="28"/>
        </w:rPr>
        <w:t>.</w:t>
      </w:r>
      <w:r w:rsidRPr="003855D8">
        <w:rPr>
          <w:sz w:val="28"/>
          <w:szCs w:val="28"/>
        </w:rPr>
        <w:t xml:space="preserve"> </w:t>
      </w:r>
      <w:r>
        <w:rPr>
          <w:sz w:val="28"/>
          <w:szCs w:val="28"/>
        </w:rPr>
        <w:t>Один из вариантов применения игровых технологий</w:t>
      </w:r>
      <w:r w:rsidRPr="003855D8">
        <w:rPr>
          <w:sz w:val="28"/>
          <w:szCs w:val="28"/>
        </w:rPr>
        <w:t xml:space="preserve"> – это использование отдельных элементов различных </w:t>
      </w:r>
      <w:r>
        <w:rPr>
          <w:sz w:val="28"/>
          <w:szCs w:val="28"/>
        </w:rPr>
        <w:t>видов игр (сюжетно-ролевых,</w:t>
      </w:r>
      <w:r w:rsidRPr="002B1107">
        <w:rPr>
          <w:sz w:val="28"/>
          <w:szCs w:val="28"/>
        </w:rPr>
        <w:t xml:space="preserve"> </w:t>
      </w:r>
      <w:r>
        <w:rPr>
          <w:sz w:val="28"/>
          <w:szCs w:val="28"/>
        </w:rPr>
        <w:t>дидактических</w:t>
      </w:r>
      <w:r w:rsidRPr="002B1107">
        <w:rPr>
          <w:sz w:val="28"/>
          <w:szCs w:val="28"/>
        </w:rPr>
        <w:t xml:space="preserve"> </w:t>
      </w:r>
      <w:r>
        <w:rPr>
          <w:sz w:val="28"/>
          <w:szCs w:val="28"/>
        </w:rPr>
        <w:t>и т.д.</w:t>
      </w:r>
      <w:r w:rsidRPr="00121D1F">
        <w:rPr>
          <w:sz w:val="28"/>
          <w:szCs w:val="28"/>
        </w:rPr>
        <w:t xml:space="preserve">)  </w:t>
      </w:r>
      <w:r w:rsidRPr="003855D8">
        <w:rPr>
          <w:sz w:val="28"/>
          <w:szCs w:val="28"/>
        </w:rPr>
        <w:t>как способов организации познавательной деятельности детей.</w:t>
      </w:r>
      <w:r>
        <w:rPr>
          <w:sz w:val="28"/>
          <w:szCs w:val="28"/>
        </w:rPr>
        <w:t xml:space="preserve"> В коррекционно-</w:t>
      </w:r>
      <w:r>
        <w:rPr>
          <w:sz w:val="28"/>
          <w:szCs w:val="28"/>
        </w:rPr>
        <w:lastRenderedPageBreak/>
        <w:t>образовательный процесс посредством игровых технологий</w:t>
      </w:r>
      <w:r w:rsidRPr="00E041C7">
        <w:rPr>
          <w:sz w:val="28"/>
          <w:szCs w:val="28"/>
        </w:rPr>
        <w:t xml:space="preserve"> </w:t>
      </w:r>
      <w:r w:rsidRPr="003855D8">
        <w:rPr>
          <w:sz w:val="28"/>
          <w:szCs w:val="28"/>
        </w:rPr>
        <w:t>успешно ин</w:t>
      </w:r>
      <w:r>
        <w:rPr>
          <w:sz w:val="28"/>
          <w:szCs w:val="28"/>
        </w:rPr>
        <w:t>тегрируются</w:t>
      </w:r>
      <w:r w:rsidRPr="003855D8">
        <w:rPr>
          <w:sz w:val="28"/>
          <w:szCs w:val="28"/>
        </w:rPr>
        <w:t xml:space="preserve"> театрализованные игры и продуктивные виды деятельности. </w:t>
      </w:r>
    </w:p>
    <w:p w:rsidR="004C21D3" w:rsidRPr="003855D8" w:rsidRDefault="004C21D3" w:rsidP="004C21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 использованием этих видов  деятельности </w:t>
      </w:r>
      <w:r w:rsidRPr="003855D8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выделяются</w:t>
      </w:r>
      <w:r w:rsidRPr="003855D8">
        <w:rPr>
          <w:sz w:val="28"/>
          <w:szCs w:val="28"/>
        </w:rPr>
        <w:t xml:space="preserve"> два этапа</w:t>
      </w:r>
      <w:r w:rsidRPr="003C4168">
        <w:rPr>
          <w:sz w:val="28"/>
          <w:szCs w:val="28"/>
        </w:rPr>
        <w:t>:</w:t>
      </w:r>
      <w:r w:rsidRPr="003855D8">
        <w:rPr>
          <w:sz w:val="28"/>
          <w:szCs w:val="28"/>
        </w:rPr>
        <w:t xml:space="preserve"> </w:t>
      </w:r>
      <w:proofErr w:type="gramStart"/>
      <w:r w:rsidRPr="00F21E4F">
        <w:rPr>
          <w:sz w:val="28"/>
          <w:szCs w:val="28"/>
          <w:u w:val="single"/>
        </w:rPr>
        <w:t>подготовительный</w:t>
      </w:r>
      <w:proofErr w:type="gramEnd"/>
      <w:r w:rsidRPr="00F21E4F">
        <w:rPr>
          <w:sz w:val="28"/>
          <w:szCs w:val="28"/>
          <w:u w:val="single"/>
        </w:rPr>
        <w:t xml:space="preserve"> и основной.</w:t>
      </w:r>
    </w:p>
    <w:p w:rsidR="004C21D3" w:rsidRPr="003855D8" w:rsidRDefault="004C21D3" w:rsidP="004C21D3">
      <w:pPr>
        <w:spacing w:after="0" w:line="240" w:lineRule="auto"/>
        <w:ind w:firstLine="709"/>
        <w:jc w:val="both"/>
        <w:rPr>
          <w:sz w:val="28"/>
          <w:szCs w:val="28"/>
        </w:rPr>
      </w:pPr>
      <w:r w:rsidRPr="003855D8">
        <w:rPr>
          <w:sz w:val="28"/>
          <w:szCs w:val="28"/>
        </w:rPr>
        <w:t xml:space="preserve">На подготовительном этапе проводится работа по созданию  атмосферы специально оформленной «комнаты сказок». Это благоприятствует установлению более тесного контакта между взрослым и ребенком, а также между самими детьми. На данном этапе используются различные «сказочные» атрибуты: так, манипулирование взрослым куклой </w:t>
      </w:r>
      <w:proofErr w:type="spellStart"/>
      <w:r w:rsidRPr="003855D8">
        <w:rPr>
          <w:sz w:val="28"/>
          <w:szCs w:val="28"/>
        </w:rPr>
        <w:t>би-ба-бо</w:t>
      </w:r>
      <w:proofErr w:type="spellEnd"/>
      <w:r w:rsidRPr="003855D8">
        <w:rPr>
          <w:sz w:val="28"/>
          <w:szCs w:val="28"/>
        </w:rPr>
        <w:t xml:space="preserve"> привлекает внимание детей и создает возможность осуществления телесного контакта, прикосновения (это важно для детей, испытывающих страхи при общении с незнакомыми людьми, в незнакомой ситуации).</w:t>
      </w:r>
    </w:p>
    <w:p w:rsidR="004C21D3" w:rsidRPr="003855D8" w:rsidRDefault="004C21D3" w:rsidP="004C21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855D8">
        <w:rPr>
          <w:sz w:val="28"/>
          <w:szCs w:val="28"/>
        </w:rPr>
        <w:t xml:space="preserve">В ходе основного этапа последовательно реализуются следующие задачи: </w:t>
      </w:r>
    </w:p>
    <w:p w:rsidR="004C21D3" w:rsidRPr="003855D8" w:rsidRDefault="004C21D3" w:rsidP="004C21D3">
      <w:pPr>
        <w:spacing w:after="0" w:line="240" w:lineRule="auto"/>
        <w:ind w:firstLine="709"/>
        <w:jc w:val="both"/>
        <w:rPr>
          <w:sz w:val="28"/>
          <w:szCs w:val="28"/>
        </w:rPr>
      </w:pPr>
      <w:r w:rsidRPr="003855D8">
        <w:rPr>
          <w:sz w:val="28"/>
          <w:szCs w:val="28"/>
        </w:rPr>
        <w:t xml:space="preserve">– принятие ребенком себя: развитие умения узнавать себя в зеркале, на фотографии, в видеофильме; распознавать свое эмоциональное состояние, оценивать это состояние; формирование умения с помощью мимики выражать эмоциональные состояния: радость, гнев, удивление, испуг, огорчение; </w:t>
      </w:r>
    </w:p>
    <w:p w:rsidR="004C21D3" w:rsidRPr="003855D8" w:rsidRDefault="004C21D3" w:rsidP="004C21D3">
      <w:pPr>
        <w:spacing w:after="0" w:line="240" w:lineRule="auto"/>
        <w:ind w:firstLine="709"/>
        <w:jc w:val="both"/>
        <w:rPr>
          <w:sz w:val="28"/>
          <w:szCs w:val="28"/>
        </w:rPr>
      </w:pPr>
      <w:r w:rsidRPr="003855D8">
        <w:rPr>
          <w:sz w:val="28"/>
          <w:szCs w:val="28"/>
        </w:rPr>
        <w:t xml:space="preserve">– развитие навыков эмоционального общения детей друг с другом и взрослыми; обучение неречевым (мимика, пантомимика, жест) и речевым средствам общения; обучение выражению своих чувств и настроений в соответствии с заданной сказочной ситуацией; </w:t>
      </w:r>
    </w:p>
    <w:p w:rsidR="004C21D3" w:rsidRPr="003855D8" w:rsidRDefault="004C21D3" w:rsidP="004C21D3">
      <w:pPr>
        <w:spacing w:after="0" w:line="240" w:lineRule="auto"/>
        <w:ind w:firstLine="709"/>
        <w:jc w:val="both"/>
        <w:rPr>
          <w:sz w:val="28"/>
          <w:szCs w:val="28"/>
        </w:rPr>
      </w:pPr>
      <w:r w:rsidRPr="003855D8">
        <w:rPr>
          <w:sz w:val="28"/>
          <w:szCs w:val="28"/>
        </w:rPr>
        <w:t xml:space="preserve">– формирование основ нравственного поведения; обучение простейшей импровизации; развитие пространственно-временной ориентации (создание мизансцен, соответствующих различным временам года); </w:t>
      </w:r>
    </w:p>
    <w:p w:rsidR="004C21D3" w:rsidRPr="003855D8" w:rsidRDefault="004C21D3" w:rsidP="004C21D3">
      <w:pPr>
        <w:spacing w:after="0" w:line="240" w:lineRule="auto"/>
        <w:ind w:firstLine="709"/>
        <w:jc w:val="both"/>
        <w:rPr>
          <w:sz w:val="28"/>
          <w:szCs w:val="28"/>
        </w:rPr>
      </w:pPr>
      <w:r w:rsidRPr="003855D8">
        <w:rPr>
          <w:sz w:val="28"/>
          <w:szCs w:val="28"/>
        </w:rPr>
        <w:t xml:space="preserve">– развитие общей моторики в процессе использования имитационных движений; развитие мелкой моторики кисти и пальцев рук при использовании пальчиковых игрушек, игрушек-рукавичек и кукол </w:t>
      </w:r>
      <w:proofErr w:type="spellStart"/>
      <w:r w:rsidRPr="003855D8">
        <w:rPr>
          <w:sz w:val="28"/>
          <w:szCs w:val="28"/>
        </w:rPr>
        <w:t>би-ба-бо</w:t>
      </w:r>
      <w:proofErr w:type="spellEnd"/>
      <w:r w:rsidRPr="003855D8">
        <w:rPr>
          <w:sz w:val="28"/>
          <w:szCs w:val="28"/>
        </w:rPr>
        <w:t xml:space="preserve">, кукол-марионеток.          </w:t>
      </w:r>
    </w:p>
    <w:p w:rsidR="004C21D3" w:rsidRPr="003855D8" w:rsidRDefault="004C21D3" w:rsidP="004C21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855D8">
        <w:rPr>
          <w:sz w:val="28"/>
          <w:szCs w:val="28"/>
        </w:rPr>
        <w:t>качестве обходного пути для развития адаптивных и интеллектуальных способностей этой категории учащихся</w:t>
      </w:r>
      <w:r>
        <w:rPr>
          <w:sz w:val="28"/>
          <w:szCs w:val="28"/>
        </w:rPr>
        <w:t xml:space="preserve"> мы задействуем их эмоциональную сферу как наиболее сохранную, поэтому</w:t>
      </w:r>
      <w:r w:rsidRPr="003855D8">
        <w:rPr>
          <w:b/>
          <w:sz w:val="28"/>
          <w:szCs w:val="28"/>
        </w:rPr>
        <w:t xml:space="preserve"> </w:t>
      </w:r>
      <w:r w:rsidRPr="00D23B6C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855D8">
        <w:rPr>
          <w:sz w:val="28"/>
          <w:szCs w:val="28"/>
        </w:rPr>
        <w:t xml:space="preserve">коррекционной работе стараемся опираться на эмоциональный мир и познавательный интерес учащихся через театрализованные игры и </w:t>
      </w:r>
      <w:proofErr w:type="spellStart"/>
      <w:r w:rsidRPr="003855D8">
        <w:rPr>
          <w:sz w:val="28"/>
          <w:szCs w:val="28"/>
        </w:rPr>
        <w:t>сказкотерапию</w:t>
      </w:r>
      <w:proofErr w:type="spellEnd"/>
      <w:r w:rsidRPr="003855D8">
        <w:rPr>
          <w:sz w:val="28"/>
          <w:szCs w:val="28"/>
        </w:rPr>
        <w:t xml:space="preserve">. </w:t>
      </w:r>
      <w:proofErr w:type="spellStart"/>
      <w:r w:rsidRPr="003855D8">
        <w:rPr>
          <w:sz w:val="28"/>
          <w:szCs w:val="28"/>
        </w:rPr>
        <w:t>Выготский</w:t>
      </w:r>
      <w:proofErr w:type="spellEnd"/>
      <w:r w:rsidRPr="003855D8">
        <w:rPr>
          <w:sz w:val="28"/>
          <w:szCs w:val="28"/>
        </w:rPr>
        <w:t xml:space="preserve"> Л. </w:t>
      </w:r>
      <w:r>
        <w:rPr>
          <w:sz w:val="28"/>
          <w:szCs w:val="28"/>
        </w:rPr>
        <w:t xml:space="preserve">С., </w:t>
      </w:r>
      <w:proofErr w:type="spellStart"/>
      <w:r>
        <w:rPr>
          <w:sz w:val="28"/>
          <w:szCs w:val="28"/>
        </w:rPr>
        <w:t>Баряева</w:t>
      </w:r>
      <w:proofErr w:type="spellEnd"/>
      <w:r>
        <w:rPr>
          <w:sz w:val="28"/>
          <w:szCs w:val="28"/>
        </w:rPr>
        <w:t xml:space="preserve"> Л. Б., </w:t>
      </w:r>
      <w:proofErr w:type="spellStart"/>
      <w:r>
        <w:rPr>
          <w:sz w:val="28"/>
          <w:szCs w:val="28"/>
        </w:rPr>
        <w:t>Стребелева</w:t>
      </w:r>
      <w:proofErr w:type="spellEnd"/>
      <w:r>
        <w:rPr>
          <w:sz w:val="28"/>
          <w:szCs w:val="28"/>
        </w:rPr>
        <w:t xml:space="preserve"> Е.</w:t>
      </w:r>
      <w:r w:rsidRPr="003855D8">
        <w:rPr>
          <w:sz w:val="28"/>
          <w:szCs w:val="28"/>
        </w:rPr>
        <w:t xml:space="preserve"> А. и другие подчёркивали положительное влияние театрально-игровой деятельности на умственное и нравственное развитие детей с интеллектуальной недостаточностью. Опыт работы показал, что эти игры эффективны в коррекционной деятельности с детьми. Сказка даёт ребёнку конкретные навыки и общую гибкость поведения, игра с</w:t>
      </w:r>
      <w:r>
        <w:rPr>
          <w:sz w:val="28"/>
          <w:szCs w:val="28"/>
        </w:rPr>
        <w:t>пособствует социальному обучению</w:t>
      </w:r>
      <w:r w:rsidRPr="003855D8">
        <w:rPr>
          <w:sz w:val="28"/>
          <w:szCs w:val="28"/>
        </w:rPr>
        <w:t xml:space="preserve"> детей и логично проецируется на достижение определённых педагогических целей.</w:t>
      </w:r>
    </w:p>
    <w:p w:rsidR="004C21D3" w:rsidRPr="003855D8" w:rsidRDefault="004C21D3" w:rsidP="004C21D3">
      <w:pPr>
        <w:spacing w:after="0" w:line="240" w:lineRule="auto"/>
        <w:ind w:firstLine="709"/>
        <w:jc w:val="both"/>
        <w:rPr>
          <w:sz w:val="28"/>
          <w:szCs w:val="28"/>
        </w:rPr>
      </w:pPr>
      <w:r w:rsidRPr="003855D8">
        <w:rPr>
          <w:sz w:val="28"/>
          <w:szCs w:val="28"/>
        </w:rPr>
        <w:t xml:space="preserve">В процессе этого вида деятельности </w:t>
      </w:r>
      <w:r>
        <w:rPr>
          <w:sz w:val="28"/>
          <w:szCs w:val="28"/>
        </w:rPr>
        <w:t>создаётся</w:t>
      </w:r>
      <w:r w:rsidRPr="003855D8">
        <w:rPr>
          <w:sz w:val="28"/>
          <w:szCs w:val="28"/>
        </w:rPr>
        <w:t xml:space="preserve"> модель окружающей среды, которая позволяет погрузить детей в игровую ситуацию и познакомить их с миром людей. </w:t>
      </w:r>
      <w:r>
        <w:rPr>
          <w:sz w:val="28"/>
          <w:szCs w:val="28"/>
        </w:rPr>
        <w:t xml:space="preserve">Эта задача решается на уроках с </w:t>
      </w:r>
      <w:r w:rsidRPr="003855D8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 xml:space="preserve">ованием различных наглядных средств и  анимационных возможностей, тем самым приближая </w:t>
      </w:r>
      <w:r w:rsidRPr="003855D8">
        <w:rPr>
          <w:sz w:val="28"/>
          <w:szCs w:val="28"/>
        </w:rPr>
        <w:t xml:space="preserve">учебно-воспитательный процесс к реальным, жизненным условиям. </w:t>
      </w:r>
    </w:p>
    <w:p w:rsidR="004C21D3" w:rsidRDefault="004C21D3" w:rsidP="004C21D3">
      <w:pPr>
        <w:spacing w:after="0" w:line="240" w:lineRule="auto"/>
        <w:ind w:firstLine="709"/>
        <w:jc w:val="both"/>
        <w:rPr>
          <w:sz w:val="28"/>
          <w:szCs w:val="28"/>
        </w:rPr>
      </w:pPr>
      <w:r w:rsidRPr="003855D8">
        <w:rPr>
          <w:sz w:val="28"/>
          <w:szCs w:val="28"/>
        </w:rPr>
        <w:t xml:space="preserve">В театрализованную игру </w:t>
      </w:r>
      <w:r>
        <w:rPr>
          <w:sz w:val="28"/>
          <w:szCs w:val="28"/>
        </w:rPr>
        <w:t>органично включаются</w:t>
      </w:r>
      <w:r w:rsidRPr="003855D8">
        <w:rPr>
          <w:sz w:val="28"/>
          <w:szCs w:val="28"/>
        </w:rPr>
        <w:t xml:space="preserve"> различные виды продуктивной деятельности. Дети рисуют, лепят, занимаются аппликацией. </w:t>
      </w:r>
      <w:r w:rsidRPr="003855D8">
        <w:rPr>
          <w:sz w:val="28"/>
          <w:szCs w:val="28"/>
        </w:rPr>
        <w:lastRenderedPageBreak/>
        <w:t xml:space="preserve">Через продуктивную деятельность </w:t>
      </w:r>
      <w:r>
        <w:rPr>
          <w:sz w:val="28"/>
          <w:szCs w:val="28"/>
        </w:rPr>
        <w:t xml:space="preserve">достигается цель игровых технологий – помочь справиться с проблемами, вызывающими у детей с ОВЗ эмоции, которые зачастую они не могут самостоятельно </w:t>
      </w:r>
      <w:proofErr w:type="spellStart"/>
      <w:r>
        <w:rPr>
          <w:sz w:val="28"/>
          <w:szCs w:val="28"/>
        </w:rPr>
        <w:t>вербализовать</w:t>
      </w:r>
      <w:proofErr w:type="spellEnd"/>
      <w:r>
        <w:rPr>
          <w:sz w:val="28"/>
          <w:szCs w:val="28"/>
        </w:rPr>
        <w:t>, дать выход творческой энергии.</w:t>
      </w:r>
      <w:r w:rsidRPr="003855D8">
        <w:rPr>
          <w:sz w:val="28"/>
          <w:szCs w:val="28"/>
        </w:rPr>
        <w:t xml:space="preserve"> </w:t>
      </w:r>
    </w:p>
    <w:p w:rsidR="004C21D3" w:rsidRPr="003855D8" w:rsidRDefault="004C21D3" w:rsidP="004C21D3">
      <w:pPr>
        <w:spacing w:after="0" w:line="240" w:lineRule="auto"/>
        <w:ind w:firstLine="709"/>
        <w:jc w:val="both"/>
        <w:rPr>
          <w:sz w:val="28"/>
          <w:szCs w:val="28"/>
        </w:rPr>
      </w:pPr>
      <w:r w:rsidRPr="003855D8">
        <w:rPr>
          <w:sz w:val="28"/>
          <w:szCs w:val="28"/>
        </w:rPr>
        <w:t>Тематика и сюжеты театрализованных игр напр</w:t>
      </w:r>
      <w:r>
        <w:rPr>
          <w:sz w:val="28"/>
          <w:szCs w:val="28"/>
        </w:rPr>
        <w:t xml:space="preserve">авлены на создание обучающих </w:t>
      </w:r>
      <w:r w:rsidRPr="003855D8">
        <w:rPr>
          <w:sz w:val="28"/>
          <w:szCs w:val="28"/>
        </w:rPr>
        <w:t xml:space="preserve"> ситуаций и позволяют, в свою очередь, корректировать негативные эмоциональные состояния учащихся и формировать нормы и правила поведения. Игровое взаимодействие</w:t>
      </w:r>
      <w:r>
        <w:rPr>
          <w:sz w:val="28"/>
          <w:szCs w:val="28"/>
        </w:rPr>
        <w:t>, возникающее в процессе совместной деятельности на уроках и внеклассных мероприятиях,</w:t>
      </w:r>
      <w:r w:rsidRPr="003855D8">
        <w:rPr>
          <w:sz w:val="28"/>
          <w:szCs w:val="28"/>
        </w:rPr>
        <w:t xml:space="preserve"> благоприятствует установлению более тесного контакта между взрослым и ребёнком, между ребёнком и детским коллективом. </w:t>
      </w:r>
    </w:p>
    <w:p w:rsidR="004C21D3" w:rsidRPr="00C4070C" w:rsidRDefault="004C21D3" w:rsidP="004C21D3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Pr="00C803F7">
        <w:rPr>
          <w:sz w:val="28"/>
          <w:szCs w:val="28"/>
        </w:rPr>
        <w:t>риме</w:t>
      </w:r>
      <w:r>
        <w:rPr>
          <w:sz w:val="28"/>
          <w:szCs w:val="28"/>
        </w:rPr>
        <w:t>нение игровых технологий в коррекционной работе с детьми с ОВЗ имеет практическое значение</w:t>
      </w:r>
      <w:r w:rsidRPr="00C4070C">
        <w:rPr>
          <w:sz w:val="28"/>
          <w:szCs w:val="28"/>
        </w:rPr>
        <w:t>:</w:t>
      </w:r>
    </w:p>
    <w:p w:rsidR="004C21D3" w:rsidRPr="005C66F2" w:rsidRDefault="004C21D3" w:rsidP="004C21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учащиеся приобретают ценный опыт позитивных изменений</w:t>
      </w:r>
      <w:r w:rsidRPr="005C66F2">
        <w:rPr>
          <w:sz w:val="28"/>
          <w:szCs w:val="28"/>
        </w:rPr>
        <w:t>;</w:t>
      </w:r>
    </w:p>
    <w:p w:rsidR="004C21D3" w:rsidRPr="005C66F2" w:rsidRDefault="004C21D3" w:rsidP="004C21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-постепенно происходит углублённое самопознание, </w:t>
      </w:r>
      <w:proofErr w:type="spellStart"/>
      <w:r>
        <w:rPr>
          <w:sz w:val="28"/>
          <w:szCs w:val="28"/>
        </w:rPr>
        <w:t>самопринятие</w:t>
      </w:r>
      <w:proofErr w:type="spellEnd"/>
      <w:r>
        <w:rPr>
          <w:sz w:val="28"/>
          <w:szCs w:val="28"/>
        </w:rPr>
        <w:t>, гармонизация личности</w:t>
      </w:r>
      <w:r w:rsidRPr="005C66F2">
        <w:rPr>
          <w:sz w:val="28"/>
          <w:szCs w:val="28"/>
        </w:rPr>
        <w:t>;</w:t>
      </w:r>
    </w:p>
    <w:p w:rsidR="004C21D3" w:rsidRPr="005C66F2" w:rsidRDefault="004C21D3" w:rsidP="004C21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снижается уровень тревожности, формируются механизмы эмоциональной </w:t>
      </w:r>
      <w:proofErr w:type="spellStart"/>
      <w:r>
        <w:rPr>
          <w:sz w:val="28"/>
          <w:szCs w:val="28"/>
        </w:rPr>
        <w:t>саморегуляции</w:t>
      </w:r>
      <w:proofErr w:type="spellEnd"/>
      <w:r w:rsidRPr="005C66F2">
        <w:rPr>
          <w:sz w:val="28"/>
          <w:szCs w:val="28"/>
        </w:rPr>
        <w:t>;</w:t>
      </w:r>
    </w:p>
    <w:p w:rsidR="004C21D3" w:rsidRDefault="004C21D3" w:rsidP="004C21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-происходит анализ своего поведения.  </w:t>
      </w:r>
    </w:p>
    <w:p w:rsidR="004C21D3" w:rsidRPr="003855D8" w:rsidRDefault="004C21D3" w:rsidP="004C21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855D8">
        <w:rPr>
          <w:sz w:val="28"/>
          <w:szCs w:val="28"/>
        </w:rPr>
        <w:t>ряд ли найдётся учитель, не испробовавший на уроке силу инсценированной сказки, художественного сочинительства, рисования, игры и музыки. Такие уроки будят воображение, развивают образное мышление, создают прецедент проживания изучаемого материала, расширяют кругозор. Искусство помогает осваивать сложный учебный материал, являясь не целью, а только средством познания.</w:t>
      </w:r>
    </w:p>
    <w:p w:rsidR="004C21D3" w:rsidRDefault="004C21D3" w:rsidP="004C21D3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704C1B" w:rsidRDefault="00704C1B"/>
    <w:sectPr w:rsidR="00704C1B" w:rsidSect="006322E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4C21D3"/>
    <w:rsid w:val="004A4685"/>
    <w:rsid w:val="004C21D3"/>
    <w:rsid w:val="006322EF"/>
    <w:rsid w:val="00704C1B"/>
    <w:rsid w:val="00A97157"/>
    <w:rsid w:val="00BD63A1"/>
    <w:rsid w:val="00EC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D3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2EF"/>
    <w:pPr>
      <w:spacing w:before="100" w:beforeAutospacing="1" w:after="100" w:afterAutospacing="1" w:line="240" w:lineRule="auto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2024-10-30T07:29:00Z</dcterms:created>
  <dcterms:modified xsi:type="dcterms:W3CDTF">2024-10-30T08:27:00Z</dcterms:modified>
</cp:coreProperties>
</file>