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10EE" w14:textId="4CF53930" w:rsidR="00B10E65" w:rsidRP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Автономная некоммерческая профессиональная образовательная организация «Академический колледж»</w:t>
      </w:r>
    </w:p>
    <w:p w14:paraId="5FAA1C41" w14:textId="77777777" w:rsidR="00B10E65" w:rsidRPr="00FD6456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C0AC062" w14:textId="77777777" w:rsidR="00B10E65" w:rsidRPr="00FD6456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833B94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3C917DA6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348E1DD3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4B1AFD4C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657417B0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31BD94ED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510727B5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D6456">
        <w:rPr>
          <w:rFonts w:ascii="Times New Roman" w:eastAsia="Calibri" w:hAnsi="Times New Roman" w:cs="Times New Roman"/>
          <w:b w:val="0"/>
          <w:sz w:val="28"/>
          <w:szCs w:val="28"/>
        </w:rPr>
        <w:t>МЕТОДИЧЕСКАЯ РАЗРАБОТКА</w:t>
      </w:r>
    </w:p>
    <w:p w14:paraId="1A8B1BE7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65BA3BE4" w14:textId="0774BC93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интерактивной игры «Поле Чудес»</w:t>
      </w:r>
    </w:p>
    <w:p w14:paraId="349884E7" w14:textId="77777777" w:rsidR="00B10E65" w:rsidRDefault="00B10E65" w:rsidP="00B10E65">
      <w:pPr>
        <w:widowControl w:val="0"/>
        <w:suppressAutoHyphens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5A2F5B0C" w14:textId="77777777" w:rsidR="00B10E65" w:rsidRPr="00BD2236" w:rsidRDefault="00B10E65" w:rsidP="00B10E65">
      <w:pPr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учебной дисциплине</w:t>
      </w:r>
      <w:r w:rsidRPr="00BD2236">
        <w:rPr>
          <w:rFonts w:ascii="Times New Roman" w:hAnsi="Times New Roman" w:cs="Times New Roman"/>
          <w:b w:val="0"/>
          <w:sz w:val="28"/>
          <w:szCs w:val="28"/>
        </w:rPr>
        <w:t xml:space="preserve">  ОУД.02 Иностранный язык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(английский)</w:t>
      </w:r>
      <w:r w:rsidRPr="00BD2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5C4BFFC" w14:textId="6D264889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для студентов 1 курса</w:t>
      </w:r>
    </w:p>
    <w:p w14:paraId="48062493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14:paraId="2EB6092C" w14:textId="77777777" w:rsidR="00B10E65" w:rsidRPr="00FD6456" w:rsidRDefault="00B10E65" w:rsidP="00B10E65">
      <w:pPr>
        <w:widowControl w:val="0"/>
        <w:suppressAutoHyphens/>
        <w:spacing w:line="360" w:lineRule="auto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188ABACC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1D2CE779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5EB8CBBF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726D4077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644F0C84" w14:textId="5AE6B27C" w:rsidR="00B10E65" w:rsidRPr="00FD6456" w:rsidRDefault="00B10E65" w:rsidP="00B10E65">
      <w:pPr>
        <w:ind w:left="3261" w:hanging="326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6456">
        <w:rPr>
          <w:rFonts w:ascii="Times New Roman" w:hAnsi="Times New Roman" w:cs="Times New Roman"/>
          <w:b w:val="0"/>
          <w:sz w:val="28"/>
          <w:szCs w:val="28"/>
        </w:rPr>
        <w:t>Разработ</w:t>
      </w:r>
      <w:r>
        <w:rPr>
          <w:rFonts w:ascii="Times New Roman" w:hAnsi="Times New Roman" w:cs="Times New Roman"/>
          <w:b w:val="0"/>
          <w:sz w:val="28"/>
          <w:szCs w:val="28"/>
        </w:rPr>
        <w:t>али</w:t>
      </w:r>
      <w:r w:rsidRPr="00FD645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673936E6" w14:textId="77777777" w:rsidR="00B10E65" w:rsidRPr="00FD6456" w:rsidRDefault="00B10E65" w:rsidP="00B10E65">
      <w:pPr>
        <w:widowControl w:val="0"/>
        <w:suppressAutoHyphens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18FBFDB5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1640CEAA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4F45154A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284EA74E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6C7512A1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6258ACA3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7EE3D6AE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05AFDFE1" w14:textId="77777777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66C8D858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76C4357A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3EE41C4B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345990A8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448D7151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35FD3258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6E51C47E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65457555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57F4C4BE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1F914C2B" w14:textId="77777777" w:rsidR="00B10E65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5D1D99CE" w14:textId="642CA3B5" w:rsidR="00B10E65" w:rsidRPr="00FD6456" w:rsidRDefault="00B10E65" w:rsidP="00B10E65">
      <w:pPr>
        <w:widowControl w:val="0"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Волгоград, 2024</w:t>
      </w:r>
    </w:p>
    <w:p w14:paraId="53A24A74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40F1D15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DB7969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CD6F42" w14:textId="77777777" w:rsidR="00B10E65" w:rsidRPr="00FD6456" w:rsidRDefault="00B10E65" w:rsidP="00B10E65">
      <w:pPr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FD6456">
        <w:rPr>
          <w:rFonts w:ascii="Times New Roman" w:hAnsi="Times New Roman"/>
          <w:b w:val="0"/>
          <w:sz w:val="28"/>
          <w:szCs w:val="28"/>
        </w:rPr>
        <w:t>ПОЯСНИТЕЛЬНАЯ ЗАПИСКА</w:t>
      </w:r>
    </w:p>
    <w:p w14:paraId="5C322711" w14:textId="77777777" w:rsidR="00B10E65" w:rsidRPr="00FD6456" w:rsidRDefault="00B10E65" w:rsidP="00B10E65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0B11AD31" w14:textId="77777777" w:rsidR="00B10E65" w:rsidRPr="00FD6456" w:rsidRDefault="00B10E65" w:rsidP="00B10E65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402DE780" w14:textId="68C5BF4B" w:rsidR="00B10E65" w:rsidRPr="00FD6456" w:rsidRDefault="00B10E65" w:rsidP="00B10E65">
      <w:pPr>
        <w:widowControl w:val="0"/>
        <w:suppressAutoHyphens/>
        <w:rPr>
          <w:rFonts w:ascii="Times New Roman" w:hAnsi="Times New Roman"/>
          <w:b w:val="0"/>
          <w:sz w:val="28"/>
          <w:szCs w:val="28"/>
        </w:rPr>
      </w:pPr>
      <w:r w:rsidRPr="00FD6456">
        <w:rPr>
          <w:rFonts w:ascii="Times New Roman" w:hAnsi="Times New Roman"/>
          <w:b w:val="0"/>
          <w:sz w:val="28"/>
          <w:szCs w:val="28"/>
        </w:rPr>
        <w:t xml:space="preserve">          Методичес</w:t>
      </w:r>
      <w:r>
        <w:rPr>
          <w:rFonts w:ascii="Times New Roman" w:hAnsi="Times New Roman"/>
          <w:b w:val="0"/>
          <w:sz w:val="28"/>
          <w:szCs w:val="28"/>
        </w:rPr>
        <w:t>кая разработка внеурочного мероприятия</w:t>
      </w:r>
      <w:r w:rsidRPr="00FD6456">
        <w:rPr>
          <w:rFonts w:ascii="Times New Roman" w:hAnsi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>учебной дисциплине</w:t>
      </w:r>
      <w:r w:rsidRPr="00BD2236">
        <w:rPr>
          <w:rFonts w:ascii="Times New Roman" w:hAnsi="Times New Roman" w:cs="Times New Roman"/>
          <w:b w:val="0"/>
          <w:sz w:val="28"/>
          <w:szCs w:val="28"/>
        </w:rPr>
        <w:t xml:space="preserve">  ОУД.02 Иностранный язык</w:t>
      </w:r>
      <w:r w:rsidRPr="00FD6456">
        <w:rPr>
          <w:rFonts w:ascii="Times New Roman" w:hAnsi="Times New Roman"/>
          <w:b w:val="0"/>
          <w:sz w:val="28"/>
          <w:szCs w:val="28"/>
        </w:rPr>
        <w:t xml:space="preserve"> (английский) разработана</w:t>
      </w:r>
      <w:r>
        <w:rPr>
          <w:rFonts w:ascii="Times New Roman" w:hAnsi="Times New Roman"/>
          <w:b w:val="0"/>
          <w:sz w:val="28"/>
          <w:szCs w:val="28"/>
        </w:rPr>
        <w:t xml:space="preserve"> в соответствии с ФГОС СПО</w:t>
      </w:r>
      <w:r w:rsidRPr="00FD64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6456">
        <w:rPr>
          <w:rFonts w:ascii="Times New Roman" w:hAnsi="Times New Roman"/>
          <w:b w:val="0"/>
          <w:sz w:val="28"/>
          <w:szCs w:val="28"/>
        </w:rPr>
        <w:t xml:space="preserve"> и предназначена для </w:t>
      </w:r>
      <w:r>
        <w:rPr>
          <w:rFonts w:ascii="Times New Roman" w:hAnsi="Times New Roman"/>
          <w:b w:val="0"/>
          <w:sz w:val="28"/>
          <w:szCs w:val="28"/>
        </w:rPr>
        <w:t>проведения мероприятия</w:t>
      </w:r>
      <w:r w:rsidRPr="00FD6456">
        <w:rPr>
          <w:rFonts w:ascii="Times New Roman" w:hAnsi="Times New Roman"/>
          <w:b w:val="0"/>
          <w:sz w:val="28"/>
          <w:szCs w:val="28"/>
        </w:rPr>
        <w:t xml:space="preserve"> по а</w:t>
      </w:r>
      <w:r>
        <w:rPr>
          <w:rFonts w:ascii="Times New Roman" w:hAnsi="Times New Roman"/>
          <w:b w:val="0"/>
          <w:sz w:val="28"/>
          <w:szCs w:val="28"/>
        </w:rPr>
        <w:t>нглийскому языку со студентами 1го</w:t>
      </w:r>
      <w:r w:rsidRPr="00FD645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Выбранные темы предлагаю</w:t>
      </w:r>
      <w:r w:rsidRPr="00FD6456">
        <w:rPr>
          <w:rFonts w:ascii="Times New Roman" w:hAnsi="Times New Roman"/>
          <w:b w:val="0"/>
          <w:sz w:val="28"/>
          <w:szCs w:val="28"/>
        </w:rPr>
        <w:t>т расширение знаний студентов, использование</w:t>
      </w:r>
      <w:r>
        <w:rPr>
          <w:rFonts w:ascii="Times New Roman" w:hAnsi="Times New Roman"/>
          <w:b w:val="0"/>
          <w:sz w:val="28"/>
          <w:szCs w:val="28"/>
        </w:rPr>
        <w:t xml:space="preserve"> игровой технологии</w:t>
      </w:r>
      <w:r w:rsidRPr="00FD6456">
        <w:rPr>
          <w:rFonts w:ascii="Times New Roman" w:hAnsi="Times New Roman"/>
          <w:b w:val="0"/>
          <w:sz w:val="28"/>
          <w:szCs w:val="28"/>
        </w:rPr>
        <w:t>, активизацию всех видов речевой д</w:t>
      </w:r>
      <w:r>
        <w:rPr>
          <w:rFonts w:ascii="Times New Roman" w:hAnsi="Times New Roman"/>
          <w:b w:val="0"/>
          <w:sz w:val="28"/>
          <w:szCs w:val="28"/>
        </w:rPr>
        <w:t>еятельности студентов</w:t>
      </w:r>
      <w:r w:rsidRPr="00FD6456">
        <w:rPr>
          <w:rFonts w:ascii="Times New Roman" w:hAnsi="Times New Roman"/>
          <w:b w:val="0"/>
          <w:sz w:val="28"/>
          <w:szCs w:val="28"/>
        </w:rPr>
        <w:t>.</w:t>
      </w:r>
    </w:p>
    <w:p w14:paraId="3C16E3E8" w14:textId="77777777" w:rsidR="00B10E65" w:rsidRPr="00FD6456" w:rsidRDefault="00B10E65" w:rsidP="00B10E65">
      <w:pPr>
        <w:widowControl w:val="0"/>
        <w:suppressAutoHyphens/>
        <w:rPr>
          <w:b w:val="0"/>
          <w:sz w:val="28"/>
          <w:szCs w:val="28"/>
        </w:rPr>
      </w:pPr>
      <w:r w:rsidRPr="00FD6456">
        <w:rPr>
          <w:rFonts w:ascii="Times New Roman" w:hAnsi="Times New Roman"/>
          <w:b w:val="0"/>
          <w:sz w:val="28"/>
          <w:szCs w:val="28"/>
        </w:rPr>
        <w:t xml:space="preserve">          При разработке </w:t>
      </w:r>
      <w:r>
        <w:rPr>
          <w:rFonts w:ascii="Times New Roman" w:hAnsi="Times New Roman"/>
          <w:b w:val="0"/>
          <w:sz w:val="28"/>
          <w:szCs w:val="28"/>
        </w:rPr>
        <w:t>внеурочного мероприятия</w:t>
      </w:r>
      <w:r w:rsidRPr="00FD6456">
        <w:rPr>
          <w:rFonts w:ascii="Times New Roman" w:hAnsi="Times New Roman"/>
          <w:b w:val="0"/>
          <w:sz w:val="28"/>
          <w:szCs w:val="28"/>
        </w:rPr>
        <w:t xml:space="preserve"> основной целью являлось решение поставленных образовательных, воспитательных и </w:t>
      </w:r>
      <w:r>
        <w:rPr>
          <w:rFonts w:ascii="Times New Roman" w:hAnsi="Times New Roman"/>
          <w:b w:val="0"/>
          <w:sz w:val="28"/>
          <w:szCs w:val="28"/>
        </w:rPr>
        <w:t>развивающих задач</w:t>
      </w:r>
      <w:r w:rsidRPr="00FD6456">
        <w:rPr>
          <w:rFonts w:ascii="Times New Roman" w:hAnsi="Times New Roman"/>
          <w:b w:val="0"/>
          <w:sz w:val="28"/>
          <w:szCs w:val="28"/>
        </w:rPr>
        <w:t>, создание положительной мотивации для активизации познавательной деятельности студентов, способствование развитию навыков самостоятельной работы, повышение интереса к изучению английского языка.</w:t>
      </w:r>
    </w:p>
    <w:p w14:paraId="5531FCEB" w14:textId="77777777" w:rsidR="00B10E65" w:rsidRPr="00D55798" w:rsidRDefault="00B10E65" w:rsidP="00B10E65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D6456">
        <w:rPr>
          <w:rFonts w:ascii="Times New Roman" w:eastAsia="Calibri" w:hAnsi="Times New Roman"/>
          <w:b w:val="0"/>
          <w:sz w:val="28"/>
          <w:szCs w:val="28"/>
        </w:rPr>
        <w:t xml:space="preserve">         </w:t>
      </w:r>
      <w:r w:rsidRPr="00D55798">
        <w:rPr>
          <w:rFonts w:ascii="Times New Roman" w:hAnsi="Times New Roman"/>
          <w:b w:val="0"/>
          <w:sz w:val="28"/>
          <w:szCs w:val="28"/>
        </w:rPr>
        <w:t>Методическая разработка включает в себя:</w:t>
      </w:r>
    </w:p>
    <w:p w14:paraId="79C0A1B4" w14:textId="77777777" w:rsidR="00B10E65" w:rsidRPr="00D55798" w:rsidRDefault="00B10E65" w:rsidP="00B10E65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55798">
        <w:rPr>
          <w:rFonts w:ascii="Times New Roman" w:hAnsi="Times New Roman"/>
          <w:b w:val="0"/>
          <w:sz w:val="28"/>
          <w:szCs w:val="28"/>
        </w:rPr>
        <w:t>- титульный лист;</w:t>
      </w:r>
    </w:p>
    <w:p w14:paraId="6E086A87" w14:textId="77777777" w:rsidR="00B10E65" w:rsidRPr="00D55798" w:rsidRDefault="00B10E65" w:rsidP="00B10E65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55798">
        <w:rPr>
          <w:rFonts w:ascii="Times New Roman" w:hAnsi="Times New Roman"/>
          <w:b w:val="0"/>
          <w:sz w:val="28"/>
          <w:szCs w:val="28"/>
        </w:rPr>
        <w:t>- пояснительную записку;</w:t>
      </w:r>
    </w:p>
    <w:p w14:paraId="53EBABDC" w14:textId="6FD62C62" w:rsidR="00B10E65" w:rsidRPr="00D55798" w:rsidRDefault="00B10E65" w:rsidP="00B10E65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55798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цели и задачи мероприятия</w:t>
      </w:r>
      <w:r w:rsidRPr="00D55798">
        <w:rPr>
          <w:rFonts w:ascii="Times New Roman" w:hAnsi="Times New Roman"/>
          <w:b w:val="0"/>
          <w:sz w:val="28"/>
          <w:szCs w:val="28"/>
        </w:rPr>
        <w:t>;</w:t>
      </w:r>
    </w:p>
    <w:p w14:paraId="132D09A4" w14:textId="77777777" w:rsidR="00B10E65" w:rsidRPr="00D55798" w:rsidRDefault="00B10E65" w:rsidP="00B10E65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55798">
        <w:rPr>
          <w:rFonts w:ascii="Times New Roman" w:hAnsi="Times New Roman"/>
          <w:b w:val="0"/>
          <w:sz w:val="28"/>
          <w:szCs w:val="28"/>
        </w:rPr>
        <w:t>- план занятия;</w:t>
      </w:r>
    </w:p>
    <w:p w14:paraId="41D78F93" w14:textId="77777777" w:rsidR="00B10E65" w:rsidRPr="00D55798" w:rsidRDefault="00B10E65" w:rsidP="00B10E65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приложение</w:t>
      </w:r>
      <w:r w:rsidRPr="00D55798">
        <w:rPr>
          <w:rFonts w:ascii="Times New Roman" w:hAnsi="Times New Roman"/>
          <w:b w:val="0"/>
          <w:sz w:val="28"/>
          <w:szCs w:val="28"/>
        </w:rPr>
        <w:t>;</w:t>
      </w:r>
    </w:p>
    <w:p w14:paraId="05ABE0AF" w14:textId="77777777" w:rsidR="00B10E65" w:rsidRPr="00FD6456" w:rsidRDefault="00B10E65" w:rsidP="00B10E65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55798">
        <w:rPr>
          <w:rFonts w:ascii="Times New Roman" w:hAnsi="Times New Roman"/>
          <w:b w:val="0"/>
          <w:sz w:val="28"/>
          <w:szCs w:val="28"/>
        </w:rPr>
        <w:t>- перечень используемой литературы.</w:t>
      </w:r>
    </w:p>
    <w:p w14:paraId="2DD74ABB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5AA168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EED279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0D2E92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FC05CDF" w14:textId="09A2222F" w:rsidR="00B10E65" w:rsidRDefault="00B10E65" w:rsidP="00B10E65">
      <w:pPr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2C060BE3" w14:textId="204FEC17" w:rsidR="00B10E65" w:rsidRDefault="00B10E65" w:rsidP="00B10E65">
      <w:pPr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3520E774" w14:textId="4A5C105A" w:rsidR="00B10E65" w:rsidRDefault="00B10E65" w:rsidP="00B10E65">
      <w:pPr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48EC23E9" w14:textId="262A8BF8" w:rsidR="00B10E65" w:rsidRDefault="00B10E65" w:rsidP="00B10E65">
      <w:pPr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49487944" w14:textId="7C610D2D" w:rsidR="00B10E65" w:rsidRDefault="00B10E65" w:rsidP="00B10E65">
      <w:pPr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324371A2" w14:textId="606B181C" w:rsidR="00B10E65" w:rsidRDefault="00B10E65" w:rsidP="00B10E65">
      <w:pPr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0788D639" w14:textId="278EF956" w:rsidR="00B10E65" w:rsidRDefault="00B10E65" w:rsidP="00B10E65">
      <w:pPr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33002DA9" w14:textId="28E488EF" w:rsidR="00B10E65" w:rsidRDefault="00B10E65" w:rsidP="00B10E65">
      <w:pPr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6265F8D0" w14:textId="7D07220B" w:rsidR="00B10E65" w:rsidRDefault="00B10E65" w:rsidP="00B10E65">
      <w:pPr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15B20213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B7BBF0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B1D9BB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FA91DC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4BA5DDE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AFE94A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9574FA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27B58465" w14:textId="77777777" w:rsidR="00B10E65" w:rsidRDefault="00B10E65" w:rsidP="00B10E65">
      <w:pPr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A4EDE8" w14:textId="554367D1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 w:rsidRPr="00080CAB">
        <w:rPr>
          <w:rFonts w:ascii="Times New Roman" w:hAnsi="Times New Roman" w:cs="Times New Roman"/>
          <w:b w:val="0"/>
          <w:sz w:val="28"/>
          <w:szCs w:val="28"/>
        </w:rPr>
        <w:lastRenderedPageBreak/>
        <w:t>Обобщение изученного лексического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грамматического</w:t>
      </w:r>
      <w:r w:rsidRPr="00080CAB">
        <w:rPr>
          <w:rFonts w:ascii="Times New Roman" w:hAnsi="Times New Roman" w:cs="Times New Roman"/>
          <w:b w:val="0"/>
          <w:sz w:val="28"/>
          <w:szCs w:val="28"/>
        </w:rPr>
        <w:t xml:space="preserve"> материала</w:t>
      </w:r>
    </w:p>
    <w:p w14:paraId="4747C79B" w14:textId="77777777" w:rsidR="00B10E65" w:rsidRDefault="00B10E65" w:rsidP="00B10E65">
      <w:pPr>
        <w:rPr>
          <w:rFonts w:ascii="Times New Roman" w:hAnsi="Times New Roman" w:cs="Times New Roman"/>
          <w:sz w:val="28"/>
          <w:szCs w:val="28"/>
        </w:rPr>
      </w:pPr>
    </w:p>
    <w:p w14:paraId="27C1558F" w14:textId="77777777" w:rsidR="00B10E65" w:rsidRDefault="00B10E65" w:rsidP="00B1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EFC1708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Обучающие:</w:t>
      </w:r>
    </w:p>
    <w:p w14:paraId="680C5DB4" w14:textId="3DA4A18B" w:rsidR="00B10E65" w:rsidRDefault="00B10E65" w:rsidP="00903D33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обобщить и систематизировать изученный лексический и грамматический материал по темам:</w:t>
      </w:r>
      <w:r w:rsidR="00903D33" w:rsidRPr="00903D33">
        <w:t xml:space="preserve"> </w:t>
      </w:r>
      <w:r w:rsidR="00903D33">
        <w:t>«</w:t>
      </w:r>
      <w:r w:rsidR="00903D33" w:rsidRPr="00903D33">
        <w:rPr>
          <w:rFonts w:ascii="Times New Roman" w:hAnsi="Times New Roman" w:cs="Times New Roman"/>
          <w:b w:val="0"/>
          <w:sz w:val="28"/>
          <w:szCs w:val="28"/>
        </w:rPr>
        <w:t>Приветствие, прощание. Представление себя и других людей в официальной и неофициальной обстановке</w:t>
      </w:r>
      <w:r w:rsidR="00903D33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903D33" w:rsidRPr="00903D33">
        <w:rPr>
          <w:rFonts w:ascii="Times New Roman" w:hAnsi="Times New Roman" w:cs="Times New Roman"/>
          <w:b w:val="0"/>
          <w:sz w:val="28"/>
          <w:szCs w:val="28"/>
        </w:rPr>
        <w:t>Я и моя семья</w:t>
      </w:r>
      <w:r w:rsidR="00903D33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903D33" w:rsidRPr="00903D33">
        <w:rPr>
          <w:rFonts w:ascii="Times New Roman" w:hAnsi="Times New Roman" w:cs="Times New Roman"/>
          <w:b w:val="0"/>
          <w:sz w:val="28"/>
          <w:szCs w:val="28"/>
        </w:rPr>
        <w:t>Внешность, личностные качеств</w:t>
      </w:r>
      <w:r w:rsidR="00903D33">
        <w:rPr>
          <w:rFonts w:ascii="Times New Roman" w:hAnsi="Times New Roman" w:cs="Times New Roman"/>
          <w:b w:val="0"/>
          <w:sz w:val="28"/>
          <w:szCs w:val="28"/>
        </w:rPr>
        <w:t>а».</w:t>
      </w:r>
    </w:p>
    <w:p w14:paraId="19CF977E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повторить английский алфавит.</w:t>
      </w:r>
    </w:p>
    <w:p w14:paraId="4BF37F29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Развивающие:</w:t>
      </w:r>
    </w:p>
    <w:p w14:paraId="57621F2F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развивать память и логическое мышление;</w:t>
      </w:r>
    </w:p>
    <w:p w14:paraId="6A533F5D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развивать речевые способности (аудирование, чтение, говорение, письмо) и познавательную активность студентов.</w:t>
      </w:r>
    </w:p>
    <w:p w14:paraId="16B2C534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Воспитательные:</w:t>
      </w:r>
    </w:p>
    <w:p w14:paraId="63441D60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стимулировать интерес к изучению английского языка;</w:t>
      </w:r>
    </w:p>
    <w:p w14:paraId="4727E2A3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воспитывать положительное, уважительное и толерантное отношение к мировой и англоязычной культуре.</w:t>
      </w:r>
    </w:p>
    <w:p w14:paraId="602E5D3B" w14:textId="77777777" w:rsidR="00B10E65" w:rsidRDefault="00B10E65" w:rsidP="00B10E65">
      <w:pPr>
        <w:rPr>
          <w:rFonts w:ascii="Times New Roman" w:hAnsi="Times New Roman" w:cs="Times New Roman"/>
          <w:sz w:val="28"/>
          <w:szCs w:val="28"/>
        </w:rPr>
      </w:pPr>
    </w:p>
    <w:p w14:paraId="6DBB8E5A" w14:textId="77777777" w:rsidR="00B10E65" w:rsidRDefault="00B10E65" w:rsidP="00B10E65">
      <w:pPr>
        <w:rPr>
          <w:rFonts w:ascii="Times New Roman" w:hAnsi="Times New Roman" w:cs="Times New Roman"/>
          <w:sz w:val="28"/>
          <w:szCs w:val="28"/>
        </w:rPr>
      </w:pPr>
      <w:r w:rsidRPr="00CA1339">
        <w:rPr>
          <w:rFonts w:ascii="Times New Roman" w:hAnsi="Times New Roman" w:cs="Times New Roman"/>
          <w:sz w:val="28"/>
          <w:szCs w:val="28"/>
        </w:rPr>
        <w:t>Оснащение:</w:t>
      </w:r>
    </w:p>
    <w:p w14:paraId="4F50FE71" w14:textId="01A16BE7" w:rsidR="00B10E65" w:rsidRPr="00F7630C" w:rsidRDefault="00903D33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Интерактивная </w:t>
      </w:r>
      <w:r w:rsidR="00B10E65">
        <w:rPr>
          <w:rFonts w:ascii="Times New Roman" w:hAnsi="Times New Roman" w:cs="Times New Roman"/>
          <w:b w:val="0"/>
          <w:sz w:val="28"/>
          <w:szCs w:val="28"/>
        </w:rPr>
        <w:t xml:space="preserve"> рулетка, </w:t>
      </w:r>
      <w:r>
        <w:rPr>
          <w:rFonts w:ascii="Times New Roman" w:hAnsi="Times New Roman" w:cs="Times New Roman"/>
          <w:b w:val="0"/>
          <w:sz w:val="28"/>
          <w:szCs w:val="28"/>
        </w:rPr>
        <w:t>маркерная</w:t>
      </w:r>
      <w:r w:rsidR="00B10E65">
        <w:rPr>
          <w:rFonts w:ascii="Times New Roman" w:hAnsi="Times New Roman" w:cs="Times New Roman"/>
          <w:b w:val="0"/>
          <w:sz w:val="28"/>
          <w:szCs w:val="28"/>
        </w:rPr>
        <w:t xml:space="preserve"> доска, </w:t>
      </w:r>
      <w:r>
        <w:rPr>
          <w:rFonts w:ascii="Times New Roman" w:hAnsi="Times New Roman" w:cs="Times New Roman"/>
          <w:b w:val="0"/>
          <w:sz w:val="28"/>
          <w:szCs w:val="28"/>
        </w:rPr>
        <w:t>маркер</w:t>
      </w:r>
      <w:r w:rsidR="00B10E65">
        <w:rPr>
          <w:rFonts w:ascii="Times New Roman" w:hAnsi="Times New Roman" w:cs="Times New Roman"/>
          <w:b w:val="0"/>
          <w:sz w:val="28"/>
          <w:szCs w:val="28"/>
        </w:rPr>
        <w:t xml:space="preserve">, алфавит, карточки с заданиями на английском языке, </w:t>
      </w:r>
      <w:r>
        <w:rPr>
          <w:rFonts w:ascii="Times New Roman" w:hAnsi="Times New Roman" w:cs="Times New Roman"/>
          <w:b w:val="0"/>
          <w:sz w:val="28"/>
          <w:szCs w:val="28"/>
        </w:rPr>
        <w:t>проектор, компьютер</w:t>
      </w:r>
      <w:r w:rsidR="00B10E65" w:rsidRPr="00F7630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13E16AE" w14:textId="77777777" w:rsidR="00B10E65" w:rsidRDefault="00B10E65" w:rsidP="00B10E6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F9050C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4396AA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7FAF5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364F1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244685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23569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B7AF7F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D4775F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4685A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5433D0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549AB7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02489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46959A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E61C1F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D1AFBF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500E19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9BB82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B4FC0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8F7DAD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D51250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C774F" w14:textId="28B52CCD" w:rsidR="00B10E65" w:rsidRDefault="00B10E65" w:rsidP="00B10E65">
      <w:pPr>
        <w:rPr>
          <w:rFonts w:ascii="Times New Roman" w:hAnsi="Times New Roman" w:cs="Times New Roman"/>
          <w:sz w:val="28"/>
          <w:szCs w:val="28"/>
        </w:rPr>
      </w:pPr>
    </w:p>
    <w:p w14:paraId="322F4807" w14:textId="77777777" w:rsidR="00903D33" w:rsidRDefault="00903D33" w:rsidP="00B10E65">
      <w:pPr>
        <w:rPr>
          <w:rFonts w:ascii="Times New Roman" w:hAnsi="Times New Roman" w:cs="Times New Roman"/>
          <w:sz w:val="28"/>
          <w:szCs w:val="28"/>
        </w:rPr>
      </w:pPr>
    </w:p>
    <w:p w14:paraId="43E9C912" w14:textId="77777777" w:rsidR="00B10E65" w:rsidRDefault="00B10E65" w:rsidP="00B10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339"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7AD39A4B" w14:textId="77777777" w:rsidR="00B10E65" w:rsidRDefault="00B10E65" w:rsidP="00B1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Организационный момент.</w:t>
      </w:r>
    </w:p>
    <w:p w14:paraId="22D31886" w14:textId="77777777" w:rsidR="00B10E65" w:rsidRPr="00B96EF8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 w:rsidRPr="007B18CB">
        <w:rPr>
          <w:rFonts w:ascii="Times New Roman" w:hAnsi="Times New Roman" w:cs="Times New Roman"/>
          <w:b w:val="0"/>
          <w:sz w:val="28"/>
          <w:szCs w:val="28"/>
        </w:rPr>
        <w:t>Приветствие</w:t>
      </w:r>
      <w:r w:rsidRPr="00B96E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8CB">
        <w:rPr>
          <w:rFonts w:ascii="Times New Roman" w:hAnsi="Times New Roman" w:cs="Times New Roman"/>
          <w:b w:val="0"/>
          <w:sz w:val="28"/>
          <w:szCs w:val="28"/>
        </w:rPr>
        <w:t>студентов</w:t>
      </w:r>
      <w:r w:rsidRPr="00B96EF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1760881A" w14:textId="77777777" w:rsidR="00B10E65" w:rsidRPr="007B18CB" w:rsidRDefault="00B10E65" w:rsidP="00B10E65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7B18CB">
        <w:rPr>
          <w:rFonts w:ascii="Times New Roman" w:hAnsi="Times New Roman" w:cs="Times New Roman"/>
          <w:b w:val="0"/>
          <w:sz w:val="28"/>
          <w:szCs w:val="28"/>
          <w:lang w:val="en-US"/>
        </w:rPr>
        <w:t>Good morning students!</w:t>
      </w:r>
    </w:p>
    <w:p w14:paraId="6D52027E" w14:textId="19530285" w:rsidR="00B10E65" w:rsidRPr="007B18CB" w:rsidRDefault="00903D33" w:rsidP="00B10E65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We are</w:t>
      </w:r>
      <w:r w:rsidR="00B10E65" w:rsidRPr="007B18C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glad to see you.</w:t>
      </w:r>
    </w:p>
    <w:p w14:paraId="7E368CB0" w14:textId="77777777" w:rsidR="00B10E65" w:rsidRPr="007B18CB" w:rsidRDefault="00B10E65" w:rsidP="00B10E65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7B18CB">
        <w:rPr>
          <w:rFonts w:ascii="Times New Roman" w:hAnsi="Times New Roman" w:cs="Times New Roman"/>
          <w:b w:val="0"/>
          <w:sz w:val="28"/>
          <w:szCs w:val="28"/>
          <w:lang w:val="en-US"/>
        </w:rPr>
        <w:t>Sit down, please.</w:t>
      </w:r>
    </w:p>
    <w:p w14:paraId="0DC031F4" w14:textId="0CEF65FB" w:rsidR="00B10E65" w:rsidRPr="007B18CB" w:rsidRDefault="00903D33" w:rsidP="00B10E65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We </w:t>
      </w:r>
      <w:r w:rsidR="00B10E65" w:rsidRPr="007B18CB">
        <w:rPr>
          <w:rFonts w:ascii="Times New Roman" w:hAnsi="Times New Roman" w:cs="Times New Roman"/>
          <w:b w:val="0"/>
          <w:sz w:val="28"/>
          <w:szCs w:val="28"/>
          <w:lang w:val="en-US"/>
        </w:rPr>
        <w:t>hope all of you are well.</w:t>
      </w:r>
    </w:p>
    <w:p w14:paraId="2149146A" w14:textId="77777777" w:rsidR="00B10E65" w:rsidRPr="007B18CB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 w:rsidRPr="007B18CB">
        <w:rPr>
          <w:rFonts w:ascii="Times New Roman" w:hAnsi="Times New Roman" w:cs="Times New Roman"/>
          <w:b w:val="0"/>
          <w:sz w:val="28"/>
          <w:szCs w:val="28"/>
        </w:rPr>
        <w:t>Доброе утро, студенты!</w:t>
      </w:r>
    </w:p>
    <w:p w14:paraId="0BA0F7E2" w14:textId="6A7A2AF6" w:rsidR="00B10E65" w:rsidRPr="007B18CB" w:rsidRDefault="00903D33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Мы рады</w:t>
      </w:r>
      <w:r w:rsidR="00B10E65" w:rsidRPr="007B18CB">
        <w:rPr>
          <w:rFonts w:ascii="Times New Roman" w:hAnsi="Times New Roman" w:cs="Times New Roman"/>
          <w:b w:val="0"/>
          <w:sz w:val="28"/>
          <w:szCs w:val="28"/>
        </w:rPr>
        <w:t xml:space="preserve"> видеть вас.</w:t>
      </w:r>
    </w:p>
    <w:p w14:paraId="3952569E" w14:textId="77777777" w:rsidR="00B10E65" w:rsidRPr="007B18CB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 w:rsidRPr="007B18CB">
        <w:rPr>
          <w:rFonts w:ascii="Times New Roman" w:hAnsi="Times New Roman" w:cs="Times New Roman"/>
          <w:b w:val="0"/>
          <w:sz w:val="28"/>
          <w:szCs w:val="28"/>
        </w:rPr>
        <w:t>Садитесь, пожалуйста.</w:t>
      </w:r>
    </w:p>
    <w:p w14:paraId="26D1CA1C" w14:textId="430A9D02" w:rsidR="00B10E65" w:rsidRDefault="00903D33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Надеемся</w:t>
      </w:r>
      <w:r w:rsidR="00B10E65" w:rsidRPr="007B18CB">
        <w:rPr>
          <w:rFonts w:ascii="Times New Roman" w:hAnsi="Times New Roman" w:cs="Times New Roman"/>
          <w:b w:val="0"/>
          <w:sz w:val="28"/>
          <w:szCs w:val="28"/>
        </w:rPr>
        <w:t>, вы все чувствуете себя хорошо.</w:t>
      </w:r>
    </w:p>
    <w:p w14:paraId="59435E6D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Today we will play the game “The Field of Wonders”.</w:t>
      </w:r>
    </w:p>
    <w:p w14:paraId="3E051AF9" w14:textId="1AA9A637" w:rsidR="00B10E65" w:rsidRPr="00903D33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Сегодня мы будем играть в игру «Поле Чудес».</w:t>
      </w:r>
      <w:r w:rsidR="0090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3D3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We’ve prepared some tasks for you! </w:t>
      </w:r>
      <w:r w:rsidR="00903D33">
        <w:rPr>
          <w:rFonts w:ascii="Times New Roman" w:hAnsi="Times New Roman" w:cs="Times New Roman"/>
          <w:b w:val="0"/>
          <w:sz w:val="28"/>
          <w:szCs w:val="28"/>
        </w:rPr>
        <w:t>Мы подготовили для вас несколько заданий.</w:t>
      </w:r>
    </w:p>
    <w:p w14:paraId="48D55765" w14:textId="77777777" w:rsidR="00B10E65" w:rsidRPr="00903D33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3B86A53E" w14:textId="77777777" w:rsidR="00B10E65" w:rsidRDefault="00B10E65" w:rsidP="00B1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игры «Поле Чудес».</w:t>
      </w:r>
    </w:p>
    <w:p w14:paraId="377E166A" w14:textId="248315F0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03D33">
        <w:rPr>
          <w:rFonts w:ascii="Times New Roman" w:hAnsi="Times New Roman" w:cs="Times New Roman"/>
          <w:b w:val="0"/>
          <w:sz w:val="28"/>
          <w:szCs w:val="28"/>
        </w:rPr>
        <w:t xml:space="preserve">На проектор выводится интерактивная </w:t>
      </w:r>
      <w:r>
        <w:rPr>
          <w:rFonts w:ascii="Times New Roman" w:hAnsi="Times New Roman" w:cs="Times New Roman"/>
          <w:b w:val="0"/>
          <w:sz w:val="28"/>
          <w:szCs w:val="28"/>
        </w:rPr>
        <w:t>рулетка</w:t>
      </w:r>
      <w:r w:rsidR="00903D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B2EA0A5" w14:textId="638468B1" w:rsidR="00B10E65" w:rsidRDefault="00903D33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Студенты распределены на 2 команды. </w:t>
      </w:r>
      <w:r w:rsidR="00B10E65">
        <w:rPr>
          <w:rFonts w:ascii="Times New Roman" w:hAnsi="Times New Roman" w:cs="Times New Roman"/>
          <w:b w:val="0"/>
          <w:sz w:val="28"/>
          <w:szCs w:val="28"/>
        </w:rPr>
        <w:t xml:space="preserve">Ведущий преподаватель читает вслух </w:t>
      </w:r>
      <w:r>
        <w:rPr>
          <w:rFonts w:ascii="Times New Roman" w:hAnsi="Times New Roman" w:cs="Times New Roman"/>
          <w:b w:val="0"/>
          <w:sz w:val="28"/>
          <w:szCs w:val="28"/>
        </w:rPr>
        <w:t>задание</w:t>
      </w:r>
      <w:r w:rsidR="00B10E65">
        <w:rPr>
          <w:rFonts w:ascii="Times New Roman" w:hAnsi="Times New Roman" w:cs="Times New Roman"/>
          <w:b w:val="0"/>
          <w:sz w:val="28"/>
          <w:szCs w:val="28"/>
        </w:rPr>
        <w:t xml:space="preserve"> для обучающихся, затем дает карточку игрокам. Игроки по очереди, в зависимости от выпавшего сектора,  крутят рулетку и </w:t>
      </w:r>
      <w:r>
        <w:rPr>
          <w:rFonts w:ascii="Times New Roman" w:hAnsi="Times New Roman" w:cs="Times New Roman"/>
          <w:b w:val="0"/>
          <w:sz w:val="28"/>
          <w:szCs w:val="28"/>
        </w:rPr>
        <w:t>дают ответ</w:t>
      </w:r>
      <w:r w:rsidR="00B10E6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этого студентам предлагается сыграть в суперигры, за что можно получить дополнительные баллы. В ходе игры предлагается музыкальная пауза- студенты прослушивают песню и заполняют пропущенные слов. </w:t>
      </w:r>
      <w:r w:rsidR="00B10E65">
        <w:rPr>
          <w:rFonts w:ascii="Times New Roman" w:hAnsi="Times New Roman" w:cs="Times New Roman"/>
          <w:b w:val="0"/>
          <w:sz w:val="28"/>
          <w:szCs w:val="28"/>
        </w:rPr>
        <w:t xml:space="preserve">Победителем игры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становится группа, набравшая максимальное количество баллов. </w:t>
      </w:r>
    </w:p>
    <w:p w14:paraId="46D5C65D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 виде поощрения победители получают оценки «хорошо» или «отлично».</w:t>
      </w:r>
    </w:p>
    <w:p w14:paraId="1227B155" w14:textId="77777777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17CAD1AA" w14:textId="77777777" w:rsidR="00B10E65" w:rsidRPr="00CF5685" w:rsidRDefault="00B10E65" w:rsidP="00B1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Вывод.</w:t>
      </w:r>
    </w:p>
    <w:p w14:paraId="5ADA1AAF" w14:textId="485058EB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Игра «Поле Чудес» вызывает мотивацию студентов к повторению английского алфавита, изучению фонетики английского языка, изучению лексического </w:t>
      </w:r>
      <w:r w:rsidR="00903D33">
        <w:rPr>
          <w:rFonts w:ascii="Times New Roman" w:hAnsi="Times New Roman" w:cs="Times New Roman"/>
          <w:b w:val="0"/>
          <w:sz w:val="28"/>
          <w:szCs w:val="28"/>
        </w:rPr>
        <w:t xml:space="preserve">и грамматического </w:t>
      </w:r>
      <w:r>
        <w:rPr>
          <w:rFonts w:ascii="Times New Roman" w:hAnsi="Times New Roman" w:cs="Times New Roman"/>
          <w:b w:val="0"/>
          <w:sz w:val="28"/>
          <w:szCs w:val="28"/>
        </w:rPr>
        <w:t>материала пройденных тем, формированию умений  аудирования английской речи, чтения предложений на английском языке, написания слов по пройденным темам, говорения.</w:t>
      </w:r>
    </w:p>
    <w:p w14:paraId="7C3E80B0" w14:textId="372C2884" w:rsidR="00B10E65" w:rsidRDefault="00B10E65" w:rsidP="00B10E6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Игра «Поле Чудес» способствует укреплению взаимоотношений обучающихся как внутри группы, так и среди обучающихся параллельных групп 1 курса, развивает чувство ответственности за всю группу, чувство коллективизма.</w:t>
      </w:r>
    </w:p>
    <w:p w14:paraId="341B1E54" w14:textId="0F675635" w:rsidR="00D35E6D" w:rsidRDefault="00D35E6D" w:rsidP="00B10E65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0A62F2FE" w14:textId="1110B58B" w:rsidR="00D35E6D" w:rsidRDefault="00D35E6D" w:rsidP="00B10E65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491162F9" w14:textId="3B0EBD41" w:rsidR="00D35E6D" w:rsidRDefault="00D35E6D" w:rsidP="00B10E65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3F7F3570" w14:textId="0E31E6D4" w:rsidR="00D35E6D" w:rsidRDefault="00D35E6D" w:rsidP="00B10E65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2B70FE07" w14:textId="3B1BE858" w:rsidR="00D35E6D" w:rsidRPr="00D35E6D" w:rsidRDefault="00D35E6D" w:rsidP="00B10E65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35E6D">
        <w:rPr>
          <w:rFonts w:ascii="Times New Roman" w:hAnsi="Times New Roman" w:cs="Times New Roman"/>
          <w:bCs/>
          <w:color w:val="FF0000"/>
          <w:sz w:val="28"/>
          <w:szCs w:val="28"/>
        </w:rPr>
        <w:t>ПРИЛОЖЕНИЕ</w:t>
      </w:r>
    </w:p>
    <w:p w14:paraId="044AEE2A" w14:textId="77777777" w:rsidR="00D35E6D" w:rsidRDefault="00D35E6D" w:rsidP="00B10E65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02F83CDF" w14:textId="77777777" w:rsidR="00D35E6D" w:rsidRDefault="00D35E6D" w:rsidP="00D35E6D">
      <w:pPr>
        <w:spacing w:line="256" w:lineRule="auto"/>
        <w:ind w:right="34"/>
        <w:jc w:val="both"/>
        <w:rPr>
          <w:rFonts w:ascii="Times New Roman" w:hAnsi="Times New Roman" w:cs="Times New Roman"/>
          <w:b w:val="0"/>
          <w:color w:val="auto"/>
        </w:rPr>
      </w:pPr>
    </w:p>
    <w:p w14:paraId="3270391A" w14:textId="588BBE2B" w:rsidR="00D35E6D" w:rsidRDefault="00D35E6D" w:rsidP="00D35E6D">
      <w:pPr>
        <w:spacing w:line="256" w:lineRule="auto"/>
        <w:ind w:right="34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Список использованной литературы:</w:t>
      </w:r>
    </w:p>
    <w:p w14:paraId="7C1C6063" w14:textId="0843F73B" w:rsidR="00D35E6D" w:rsidRPr="00D35E6D" w:rsidRDefault="00D35E6D" w:rsidP="00D35E6D">
      <w:pPr>
        <w:numPr>
          <w:ilvl w:val="0"/>
          <w:numId w:val="2"/>
        </w:numPr>
        <w:spacing w:line="256" w:lineRule="auto"/>
        <w:ind w:right="34"/>
        <w:jc w:val="both"/>
        <w:rPr>
          <w:rFonts w:ascii="Times New Roman" w:hAnsi="Times New Roman" w:cs="Times New Roman"/>
          <w:b w:val="0"/>
          <w:color w:val="auto"/>
        </w:rPr>
      </w:pPr>
      <w:r w:rsidRPr="00D35E6D">
        <w:rPr>
          <w:rFonts w:ascii="Times New Roman" w:hAnsi="Times New Roman" w:cs="Times New Roman"/>
          <w:b w:val="0"/>
          <w:color w:val="auto"/>
        </w:rPr>
        <w:lastRenderedPageBreak/>
        <w:t xml:space="preserve">Афанасьева, О.В. Английский в фокусе. 10 класс. Учебник. ФГОС ФП / </w:t>
      </w:r>
    </w:p>
    <w:p w14:paraId="67AAB843" w14:textId="77777777" w:rsidR="00D35E6D" w:rsidRPr="00D35E6D" w:rsidRDefault="00D35E6D" w:rsidP="00D35E6D">
      <w:pPr>
        <w:ind w:left="-14" w:right="33"/>
        <w:rPr>
          <w:rFonts w:ascii="Times New Roman" w:hAnsi="Times New Roman" w:cs="Times New Roman"/>
          <w:b w:val="0"/>
          <w:color w:val="auto"/>
        </w:rPr>
      </w:pPr>
      <w:r w:rsidRPr="00D35E6D">
        <w:rPr>
          <w:rFonts w:ascii="Times New Roman" w:hAnsi="Times New Roman" w:cs="Times New Roman"/>
          <w:b w:val="0"/>
          <w:color w:val="auto"/>
        </w:rPr>
        <w:t xml:space="preserve">О.В. Афанасьева, Д. Дули, И.В. Михеева. – Москва: Просвещение, 2021. – 248 </w:t>
      </w:r>
    </w:p>
    <w:p w14:paraId="1B6BDDC0" w14:textId="77777777" w:rsidR="00D35E6D" w:rsidRPr="00D35E6D" w:rsidRDefault="00D35E6D" w:rsidP="00D35E6D">
      <w:pPr>
        <w:ind w:left="-14" w:right="33"/>
        <w:rPr>
          <w:rFonts w:ascii="Times New Roman" w:hAnsi="Times New Roman" w:cs="Times New Roman"/>
          <w:b w:val="0"/>
          <w:color w:val="auto"/>
        </w:rPr>
      </w:pPr>
      <w:r w:rsidRPr="00D35E6D">
        <w:rPr>
          <w:rFonts w:ascii="Times New Roman" w:hAnsi="Times New Roman" w:cs="Times New Roman"/>
          <w:b w:val="0"/>
          <w:color w:val="auto"/>
        </w:rPr>
        <w:t xml:space="preserve">с. – ISBN: 978-5-09-112197-1 – Текст: непосредственный. </w:t>
      </w:r>
    </w:p>
    <w:p w14:paraId="1426C873" w14:textId="77777777" w:rsidR="00D35E6D" w:rsidRPr="00D35E6D" w:rsidRDefault="00D35E6D" w:rsidP="00D35E6D">
      <w:pPr>
        <w:numPr>
          <w:ilvl w:val="0"/>
          <w:numId w:val="2"/>
        </w:numPr>
        <w:spacing w:after="5" w:line="247" w:lineRule="auto"/>
        <w:ind w:right="34"/>
        <w:jc w:val="both"/>
        <w:rPr>
          <w:rFonts w:ascii="Times New Roman" w:hAnsi="Times New Roman" w:cs="Times New Roman"/>
          <w:b w:val="0"/>
          <w:color w:val="auto"/>
        </w:rPr>
      </w:pPr>
      <w:r w:rsidRPr="00D35E6D">
        <w:rPr>
          <w:rFonts w:ascii="Times New Roman" w:hAnsi="Times New Roman" w:cs="Times New Roman"/>
          <w:b w:val="0"/>
          <w:color w:val="auto"/>
        </w:rPr>
        <w:t xml:space="preserve">Афанасьева, О.В. Английский в фокусе. 11 класс. Учебник. ФГОС ФП / </w:t>
      </w:r>
      <w:proofErr w:type="spellStart"/>
      <w:r w:rsidRPr="00D35E6D">
        <w:rPr>
          <w:rFonts w:ascii="Times New Roman" w:hAnsi="Times New Roman" w:cs="Times New Roman"/>
          <w:b w:val="0"/>
          <w:color w:val="auto"/>
        </w:rPr>
        <w:t>О.В.Афанасьева</w:t>
      </w:r>
      <w:proofErr w:type="spellEnd"/>
      <w:r w:rsidRPr="00D35E6D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Pr="00D35E6D">
        <w:rPr>
          <w:rFonts w:ascii="Times New Roman" w:hAnsi="Times New Roman" w:cs="Times New Roman"/>
          <w:b w:val="0"/>
          <w:color w:val="auto"/>
        </w:rPr>
        <w:t>Д.Дули</w:t>
      </w:r>
      <w:proofErr w:type="spellEnd"/>
      <w:r w:rsidRPr="00D35E6D">
        <w:rPr>
          <w:rFonts w:ascii="Times New Roman" w:hAnsi="Times New Roman" w:cs="Times New Roman"/>
          <w:b w:val="0"/>
          <w:color w:val="auto"/>
        </w:rPr>
        <w:t xml:space="preserve">, И.В. Михеева. – Москва: Просвещение, 2021. – 240 с. </w:t>
      </w:r>
    </w:p>
    <w:p w14:paraId="2EE49202" w14:textId="77777777" w:rsidR="00D35E6D" w:rsidRPr="00D35E6D" w:rsidRDefault="00D35E6D" w:rsidP="00D35E6D">
      <w:pPr>
        <w:ind w:left="-14" w:right="33"/>
        <w:rPr>
          <w:rFonts w:ascii="Times New Roman" w:hAnsi="Times New Roman" w:cs="Times New Roman"/>
          <w:b w:val="0"/>
          <w:color w:val="auto"/>
        </w:rPr>
      </w:pPr>
      <w:r w:rsidRPr="00D35E6D">
        <w:rPr>
          <w:rFonts w:ascii="Times New Roman" w:hAnsi="Times New Roman" w:cs="Times New Roman"/>
          <w:b w:val="0"/>
          <w:color w:val="auto"/>
        </w:rPr>
        <w:t xml:space="preserve">– ISBN: 9785090746229. -Текст: непосредственный.  </w:t>
      </w:r>
    </w:p>
    <w:p w14:paraId="11C23357" w14:textId="77777777" w:rsidR="00D35E6D" w:rsidRPr="00D35E6D" w:rsidRDefault="00D35E6D" w:rsidP="00D35E6D">
      <w:pPr>
        <w:numPr>
          <w:ilvl w:val="0"/>
          <w:numId w:val="3"/>
        </w:numPr>
        <w:spacing w:after="5" w:line="247" w:lineRule="auto"/>
        <w:ind w:right="33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r w:rsidRPr="00D35E6D">
        <w:rPr>
          <w:rFonts w:ascii="Times New Roman" w:hAnsi="Times New Roman" w:cs="Times New Roman"/>
          <w:b w:val="0"/>
          <w:color w:val="auto"/>
        </w:rPr>
        <w:t>Безкоровайная</w:t>
      </w:r>
      <w:proofErr w:type="spellEnd"/>
      <w:r w:rsidRPr="00D35E6D">
        <w:rPr>
          <w:rFonts w:ascii="Times New Roman" w:hAnsi="Times New Roman" w:cs="Times New Roman"/>
          <w:b w:val="0"/>
          <w:color w:val="auto"/>
        </w:rPr>
        <w:t xml:space="preserve"> Г.Т., </w:t>
      </w:r>
      <w:proofErr w:type="spellStart"/>
      <w:r w:rsidRPr="00D35E6D">
        <w:rPr>
          <w:rFonts w:ascii="Times New Roman" w:hAnsi="Times New Roman" w:cs="Times New Roman"/>
          <w:b w:val="0"/>
          <w:color w:val="auto"/>
        </w:rPr>
        <w:t>Койранская</w:t>
      </w:r>
      <w:proofErr w:type="spellEnd"/>
      <w:r w:rsidRPr="00D35E6D">
        <w:rPr>
          <w:rFonts w:ascii="Times New Roman" w:hAnsi="Times New Roman" w:cs="Times New Roman"/>
          <w:b w:val="0"/>
          <w:color w:val="auto"/>
        </w:rPr>
        <w:t xml:space="preserve"> Е.А., Соколова Н.И., Лаврик Г.В. Planet </w:t>
      </w:r>
      <w:proofErr w:type="spellStart"/>
      <w:r w:rsidRPr="00D35E6D">
        <w:rPr>
          <w:rFonts w:ascii="Times New Roman" w:hAnsi="Times New Roman" w:cs="Times New Roman"/>
          <w:b w:val="0"/>
          <w:color w:val="auto"/>
        </w:rPr>
        <w:t>of</w:t>
      </w:r>
      <w:proofErr w:type="spellEnd"/>
      <w:r w:rsidRPr="00D35E6D">
        <w:rPr>
          <w:rFonts w:ascii="Times New Roman" w:hAnsi="Times New Roman" w:cs="Times New Roman"/>
          <w:b w:val="0"/>
          <w:color w:val="auto"/>
        </w:rPr>
        <w:t xml:space="preserve"> English: </w:t>
      </w:r>
    </w:p>
    <w:p w14:paraId="62385790" w14:textId="77777777" w:rsidR="00D35E6D" w:rsidRPr="00D35E6D" w:rsidRDefault="00D35E6D" w:rsidP="00D35E6D">
      <w:pPr>
        <w:ind w:left="-14" w:right="33"/>
        <w:rPr>
          <w:rFonts w:ascii="Times New Roman" w:hAnsi="Times New Roman" w:cs="Times New Roman"/>
          <w:b w:val="0"/>
          <w:color w:val="auto"/>
        </w:rPr>
      </w:pPr>
      <w:r w:rsidRPr="00D35E6D">
        <w:rPr>
          <w:rFonts w:ascii="Times New Roman" w:hAnsi="Times New Roman" w:cs="Times New Roman"/>
          <w:b w:val="0"/>
          <w:color w:val="auto"/>
        </w:rPr>
        <w:t xml:space="preserve">электронный учебно-методический комплекс английского языка для учреждений СПО. – М., 2021. – 256с. – ISBN: 978-5-4468-9407-9. - Текст: </w:t>
      </w:r>
    </w:p>
    <w:p w14:paraId="719D061A" w14:textId="77777777" w:rsidR="00D35E6D" w:rsidRDefault="00D35E6D" w:rsidP="00D35E6D">
      <w:pPr>
        <w:ind w:left="-14" w:right="33"/>
        <w:rPr>
          <w:rFonts w:ascii="Times New Roman" w:hAnsi="Times New Roman" w:cs="Times New Roman"/>
          <w:b w:val="0"/>
          <w:color w:val="auto"/>
        </w:rPr>
      </w:pPr>
      <w:r w:rsidRPr="00D35E6D">
        <w:rPr>
          <w:rFonts w:ascii="Times New Roman" w:hAnsi="Times New Roman" w:cs="Times New Roman"/>
          <w:b w:val="0"/>
          <w:color w:val="auto"/>
        </w:rPr>
        <w:t xml:space="preserve">непосредственный. </w:t>
      </w:r>
    </w:p>
    <w:p w14:paraId="75A1C6E8" w14:textId="77777777" w:rsidR="00D35E6D" w:rsidRPr="00D35E6D" w:rsidRDefault="00D35E6D" w:rsidP="00D35E6D">
      <w:pPr>
        <w:pStyle w:val="a6"/>
        <w:numPr>
          <w:ilvl w:val="0"/>
          <w:numId w:val="3"/>
        </w:numPr>
        <w:ind w:right="33"/>
        <w:rPr>
          <w:rFonts w:ascii="Times New Roman" w:hAnsi="Times New Roman"/>
        </w:rPr>
      </w:pPr>
      <w:r w:rsidRPr="00D35E6D">
        <w:rPr>
          <w:rFonts w:ascii="Times New Roman" w:eastAsia="Calibri" w:hAnsi="Times New Roman"/>
          <w:lang w:eastAsia="en-US"/>
        </w:rPr>
        <w:t xml:space="preserve">Английский язык для академических целей. English </w:t>
      </w:r>
      <w:proofErr w:type="spellStart"/>
      <w:r w:rsidRPr="00D35E6D">
        <w:rPr>
          <w:rFonts w:ascii="Times New Roman" w:eastAsia="Calibri" w:hAnsi="Times New Roman"/>
          <w:lang w:eastAsia="en-US"/>
        </w:rPr>
        <w:t>for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D35E6D">
        <w:rPr>
          <w:rFonts w:ascii="Times New Roman" w:eastAsia="Calibri" w:hAnsi="Times New Roman"/>
          <w:lang w:eastAsia="en-US"/>
        </w:rPr>
        <w:t>Academic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D35E6D">
        <w:rPr>
          <w:rFonts w:ascii="Times New Roman" w:eastAsia="Calibri" w:hAnsi="Times New Roman"/>
          <w:lang w:eastAsia="en-US"/>
        </w:rPr>
        <w:t>Purposes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 : учебное пособие для вузов / Т. А. Барановская, А. В. Захарова, Т. Б. Поспелова, Ю. А. Суворова ; под редакцией Т. А. Барановской. — 2-е изд., </w:t>
      </w:r>
      <w:proofErr w:type="spellStart"/>
      <w:r w:rsidRPr="00D35E6D">
        <w:rPr>
          <w:rFonts w:ascii="Times New Roman" w:eastAsia="Calibri" w:hAnsi="Times New Roman"/>
          <w:lang w:eastAsia="en-US"/>
        </w:rPr>
        <w:t>перераб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. и доп. — Москва : Издательство </w:t>
      </w:r>
      <w:proofErr w:type="spellStart"/>
      <w:r w:rsidRPr="00D35E6D">
        <w:rPr>
          <w:rFonts w:ascii="Times New Roman" w:eastAsia="Calibri" w:hAnsi="Times New Roman"/>
          <w:lang w:eastAsia="en-US"/>
        </w:rPr>
        <w:t>Юрайт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, 2022. — 220 с. — (Высшее образование). — ISBN 978-5-534-13839-9. — Текст : электронный // Образовательная платформа </w:t>
      </w:r>
      <w:proofErr w:type="spellStart"/>
      <w:r w:rsidRPr="00D35E6D">
        <w:rPr>
          <w:rFonts w:ascii="Times New Roman" w:eastAsia="Calibri" w:hAnsi="Times New Roman"/>
          <w:lang w:eastAsia="en-US"/>
        </w:rPr>
        <w:t>Юрайт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 [сайт]. — URL:</w:t>
      </w:r>
      <w:hyperlink r:id="rId6" w:history="1">
        <w:r w:rsidRPr="00D35E6D">
          <w:rPr>
            <w:rFonts w:ascii="Times New Roman" w:eastAsia="Calibri" w:hAnsi="Times New Roman"/>
            <w:color w:val="0563C1"/>
            <w:u w:val="single"/>
            <w:lang w:eastAsia="en-US"/>
          </w:rPr>
          <w:t xml:space="preserve"> </w:t>
        </w:r>
      </w:hyperlink>
      <w:hyperlink r:id="rId7" w:history="1">
        <w:r w:rsidRPr="00D35E6D">
          <w:rPr>
            <w:rFonts w:ascii="Times New Roman" w:eastAsia="Calibri" w:hAnsi="Times New Roman"/>
            <w:color w:val="0563C1"/>
            <w:u w:val="single"/>
            <w:lang w:eastAsia="en-US"/>
          </w:rPr>
          <w:t>https://urait.ru/bcode/489787</w:t>
        </w:r>
      </w:hyperlink>
      <w:hyperlink r:id="rId8" w:history="1">
        <w:r w:rsidRPr="00D35E6D">
          <w:rPr>
            <w:rFonts w:ascii="Times New Roman" w:eastAsia="Calibri" w:hAnsi="Times New Roman"/>
            <w:color w:val="0563C1"/>
            <w:u w:val="single"/>
            <w:lang w:eastAsia="en-US"/>
          </w:rPr>
          <w:t xml:space="preserve"> </w:t>
        </w:r>
      </w:hyperlink>
      <w:r w:rsidRPr="00D35E6D">
        <w:rPr>
          <w:rFonts w:ascii="Times New Roman" w:eastAsia="Calibri" w:hAnsi="Times New Roman"/>
          <w:lang w:eastAsia="en-US"/>
        </w:rPr>
        <w:t xml:space="preserve">(дата обращения: 19.05.2024).  </w:t>
      </w:r>
    </w:p>
    <w:p w14:paraId="13354F92" w14:textId="77777777" w:rsidR="00D35E6D" w:rsidRPr="00D35E6D" w:rsidRDefault="00D35E6D" w:rsidP="00D35E6D">
      <w:pPr>
        <w:pStyle w:val="a6"/>
        <w:numPr>
          <w:ilvl w:val="0"/>
          <w:numId w:val="3"/>
        </w:numPr>
        <w:ind w:right="33"/>
        <w:rPr>
          <w:rFonts w:ascii="Times New Roman" w:hAnsi="Times New Roman"/>
        </w:rPr>
      </w:pPr>
      <w:proofErr w:type="spellStart"/>
      <w:r w:rsidRPr="00D35E6D">
        <w:rPr>
          <w:rFonts w:ascii="Times New Roman" w:eastAsia="Calibri" w:hAnsi="Times New Roman"/>
          <w:i/>
          <w:iCs/>
          <w:lang w:eastAsia="en-US"/>
        </w:rPr>
        <w:t>Грабарник</w:t>
      </w:r>
      <w:proofErr w:type="spellEnd"/>
      <w:r w:rsidRPr="00D35E6D">
        <w:rPr>
          <w:rFonts w:ascii="Times New Roman" w:eastAsia="Calibri" w:hAnsi="Times New Roman"/>
          <w:i/>
          <w:iCs/>
          <w:lang w:eastAsia="en-US"/>
        </w:rPr>
        <w:t>, К. Л. </w:t>
      </w:r>
      <w:r w:rsidRPr="00D35E6D">
        <w:rPr>
          <w:rFonts w:ascii="Times New Roman" w:eastAsia="Calibri" w:hAnsi="Times New Roman"/>
          <w:lang w:eastAsia="en-US"/>
        </w:rPr>
        <w:t> Английский язык. Практическая фонетика : учебное пособие для среднего профессионального образования / К. Л. </w:t>
      </w:r>
      <w:proofErr w:type="spellStart"/>
      <w:r w:rsidRPr="00D35E6D">
        <w:rPr>
          <w:rFonts w:ascii="Times New Roman" w:eastAsia="Calibri" w:hAnsi="Times New Roman"/>
          <w:lang w:eastAsia="en-US"/>
        </w:rPr>
        <w:t>Грабарник</w:t>
      </w:r>
      <w:proofErr w:type="spellEnd"/>
      <w:r w:rsidRPr="00D35E6D">
        <w:rPr>
          <w:rFonts w:ascii="Times New Roman" w:eastAsia="Calibri" w:hAnsi="Times New Roman"/>
          <w:lang w:eastAsia="en-US"/>
        </w:rPr>
        <w:t>, И. И. </w:t>
      </w:r>
      <w:proofErr w:type="spellStart"/>
      <w:r w:rsidRPr="00D35E6D">
        <w:rPr>
          <w:rFonts w:ascii="Times New Roman" w:eastAsia="Calibri" w:hAnsi="Times New Roman"/>
          <w:lang w:eastAsia="en-US"/>
        </w:rPr>
        <w:t>Опешанская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. — Москва : Издательство </w:t>
      </w:r>
      <w:proofErr w:type="spellStart"/>
      <w:r w:rsidRPr="00D35E6D">
        <w:rPr>
          <w:rFonts w:ascii="Times New Roman" w:eastAsia="Calibri" w:hAnsi="Times New Roman"/>
          <w:lang w:eastAsia="en-US"/>
        </w:rPr>
        <w:t>Юрайт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, 2024. — 114 с. — (Профессиональное образование). — ISBN 978-5-534-19703-7. — Текст : электронный // Образовательная платформа </w:t>
      </w:r>
      <w:proofErr w:type="spellStart"/>
      <w:r w:rsidRPr="00D35E6D">
        <w:rPr>
          <w:rFonts w:ascii="Times New Roman" w:eastAsia="Calibri" w:hAnsi="Times New Roman"/>
          <w:lang w:eastAsia="en-US"/>
        </w:rPr>
        <w:t>Юрайт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 [сайт]. — URL: </w:t>
      </w:r>
      <w:hyperlink r:id="rId9" w:tgtFrame="_blank" w:history="1">
        <w:r w:rsidRPr="00D35E6D">
          <w:rPr>
            <w:rFonts w:ascii="Times New Roman" w:eastAsia="Calibri" w:hAnsi="Times New Roman"/>
            <w:color w:val="0563C1"/>
            <w:u w:val="single"/>
            <w:lang w:eastAsia="en-US"/>
          </w:rPr>
          <w:t>https://urait.ru/bcode/556935</w:t>
        </w:r>
      </w:hyperlink>
      <w:r w:rsidRPr="00D35E6D">
        <w:rPr>
          <w:rFonts w:ascii="Times New Roman" w:eastAsia="Calibri" w:hAnsi="Times New Roman"/>
          <w:lang w:eastAsia="en-US"/>
        </w:rPr>
        <w:t> (дата обращения: 04.09.2024)</w:t>
      </w:r>
    </w:p>
    <w:p w14:paraId="6869DB51" w14:textId="77777777" w:rsidR="00D35E6D" w:rsidRPr="00D35E6D" w:rsidRDefault="00D35E6D" w:rsidP="00D35E6D">
      <w:pPr>
        <w:pStyle w:val="a6"/>
        <w:numPr>
          <w:ilvl w:val="0"/>
          <w:numId w:val="3"/>
        </w:numPr>
        <w:ind w:right="33"/>
        <w:rPr>
          <w:rFonts w:ascii="Times New Roman" w:hAnsi="Times New Roman"/>
        </w:rPr>
      </w:pPr>
      <w:proofErr w:type="spellStart"/>
      <w:r w:rsidRPr="00D35E6D">
        <w:rPr>
          <w:rFonts w:ascii="Times New Roman" w:eastAsia="Calibri" w:hAnsi="Times New Roman"/>
          <w:i/>
          <w:iCs/>
          <w:lang w:eastAsia="en-US"/>
        </w:rPr>
        <w:t>Куряева</w:t>
      </w:r>
      <w:proofErr w:type="spellEnd"/>
      <w:r w:rsidRPr="00D35E6D">
        <w:rPr>
          <w:rFonts w:ascii="Times New Roman" w:eastAsia="Calibri" w:hAnsi="Times New Roman"/>
          <w:i/>
          <w:iCs/>
          <w:lang w:eastAsia="en-US"/>
        </w:rPr>
        <w:t>, Р. И. </w:t>
      </w:r>
      <w:r w:rsidRPr="00D35E6D">
        <w:rPr>
          <w:rFonts w:ascii="Times New Roman" w:eastAsia="Calibri" w:hAnsi="Times New Roman"/>
          <w:lang w:eastAsia="en-US"/>
        </w:rPr>
        <w:t> Английский язык. Лексика и грамматика : учебник для среднего профессионального образования / Р. И. </w:t>
      </w:r>
      <w:proofErr w:type="spellStart"/>
      <w:r w:rsidRPr="00D35E6D">
        <w:rPr>
          <w:rFonts w:ascii="Times New Roman" w:eastAsia="Calibri" w:hAnsi="Times New Roman"/>
          <w:lang w:eastAsia="en-US"/>
        </w:rPr>
        <w:t>Куряева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. — 8-е изд., </w:t>
      </w:r>
      <w:proofErr w:type="spellStart"/>
      <w:r w:rsidRPr="00D35E6D">
        <w:rPr>
          <w:rFonts w:ascii="Times New Roman" w:eastAsia="Calibri" w:hAnsi="Times New Roman"/>
          <w:lang w:eastAsia="en-US"/>
        </w:rPr>
        <w:t>испр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. и доп. — Москва : Издательство </w:t>
      </w:r>
      <w:proofErr w:type="spellStart"/>
      <w:r w:rsidRPr="00D35E6D">
        <w:rPr>
          <w:rFonts w:ascii="Times New Roman" w:eastAsia="Calibri" w:hAnsi="Times New Roman"/>
          <w:lang w:eastAsia="en-US"/>
        </w:rPr>
        <w:t>Юрайт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, 2024. — 497 с. — (Профессиональное образование). — ISBN 978-5-534-16553-1. — Текст : электронный // Образовательная платформа </w:t>
      </w:r>
      <w:proofErr w:type="spellStart"/>
      <w:r w:rsidRPr="00D35E6D">
        <w:rPr>
          <w:rFonts w:ascii="Times New Roman" w:eastAsia="Calibri" w:hAnsi="Times New Roman"/>
          <w:lang w:eastAsia="en-US"/>
        </w:rPr>
        <w:t>Юрайт</w:t>
      </w:r>
      <w:proofErr w:type="spellEnd"/>
      <w:r w:rsidRPr="00D35E6D">
        <w:rPr>
          <w:rFonts w:ascii="Times New Roman" w:eastAsia="Calibri" w:hAnsi="Times New Roman"/>
          <w:lang w:eastAsia="en-US"/>
        </w:rPr>
        <w:t xml:space="preserve"> [сайт]. — URL: </w:t>
      </w:r>
      <w:hyperlink r:id="rId10" w:tgtFrame="_blank" w:history="1">
        <w:r w:rsidRPr="00D35E6D">
          <w:rPr>
            <w:rFonts w:ascii="Times New Roman" w:eastAsia="Calibri" w:hAnsi="Times New Roman"/>
            <w:color w:val="0563C1"/>
            <w:u w:val="single"/>
            <w:lang w:eastAsia="en-US"/>
          </w:rPr>
          <w:t>https://urait.ru/bcode/544931</w:t>
        </w:r>
      </w:hyperlink>
      <w:r w:rsidRPr="00D35E6D">
        <w:rPr>
          <w:rFonts w:ascii="Times New Roman" w:eastAsia="Calibri" w:hAnsi="Times New Roman"/>
          <w:lang w:eastAsia="en-US"/>
        </w:rPr>
        <w:t> (дата обращения: 02.09.2024).</w:t>
      </w:r>
    </w:p>
    <w:p w14:paraId="4E198B43" w14:textId="77777777" w:rsidR="00D35E6D" w:rsidRDefault="00D35E6D" w:rsidP="00D35E6D">
      <w:pPr>
        <w:pStyle w:val="a6"/>
        <w:numPr>
          <w:ilvl w:val="0"/>
          <w:numId w:val="3"/>
        </w:numPr>
        <w:ind w:right="33"/>
        <w:rPr>
          <w:rFonts w:ascii="Times New Roman" w:hAnsi="Times New Roman"/>
        </w:rPr>
      </w:pPr>
      <w:r w:rsidRPr="00D35E6D">
        <w:rPr>
          <w:rFonts w:ascii="Times New Roman" w:hAnsi="Times New Roman"/>
        </w:rPr>
        <w:t xml:space="preserve">Единая коллекция цифровых образовательных ресурсов. - URL: http://school-collection.edu.ru/ </w:t>
      </w:r>
      <w:r w:rsidRPr="00D35E6D">
        <w:rPr>
          <w:rFonts w:ascii="Times New Roman" w:hAnsi="Times New Roman"/>
        </w:rPr>
        <w:tab/>
        <w:t xml:space="preserve">(дата </w:t>
      </w:r>
      <w:r w:rsidRPr="00D35E6D">
        <w:rPr>
          <w:rFonts w:ascii="Times New Roman" w:hAnsi="Times New Roman"/>
        </w:rPr>
        <w:tab/>
        <w:t xml:space="preserve">обращения: </w:t>
      </w:r>
      <w:r w:rsidRPr="00D35E6D">
        <w:rPr>
          <w:rFonts w:ascii="Times New Roman" w:hAnsi="Times New Roman"/>
        </w:rPr>
        <w:tab/>
        <w:t xml:space="preserve">19.06.2024). </w:t>
      </w:r>
      <w:r w:rsidRPr="00D35E6D">
        <w:rPr>
          <w:rFonts w:ascii="Times New Roman" w:hAnsi="Times New Roman"/>
        </w:rPr>
        <w:tab/>
        <w:t xml:space="preserve">– </w:t>
      </w:r>
      <w:r w:rsidRPr="00D35E6D">
        <w:rPr>
          <w:rFonts w:ascii="Times New Roman" w:hAnsi="Times New Roman"/>
        </w:rPr>
        <w:tab/>
        <w:t xml:space="preserve">Текст: электронный. </w:t>
      </w:r>
    </w:p>
    <w:p w14:paraId="1C6148B4" w14:textId="77777777" w:rsidR="00D35E6D" w:rsidRPr="00D35E6D" w:rsidRDefault="00D35E6D" w:rsidP="00D35E6D">
      <w:pPr>
        <w:pStyle w:val="a6"/>
        <w:numPr>
          <w:ilvl w:val="0"/>
          <w:numId w:val="3"/>
        </w:numPr>
        <w:ind w:right="33"/>
        <w:rPr>
          <w:rFonts w:ascii="Times New Roman" w:hAnsi="Times New Roman"/>
        </w:rPr>
      </w:pPr>
      <w:r w:rsidRPr="00D35E6D">
        <w:rPr>
          <w:rFonts w:ascii="Times New Roman" w:hAnsi="Times New Roman"/>
        </w:rPr>
        <w:t>Онлайн-словари ABBYY Lingvo. - URL:http://www.abbyyonline.ru (дата обращения: 19.08</w:t>
      </w:r>
    </w:p>
    <w:p w14:paraId="2A489371" w14:textId="6AF6E2A2" w:rsidR="00D35E6D" w:rsidRPr="00D35E6D" w:rsidRDefault="00D35E6D" w:rsidP="00D35E6D">
      <w:pPr>
        <w:pStyle w:val="a6"/>
        <w:numPr>
          <w:ilvl w:val="0"/>
          <w:numId w:val="3"/>
        </w:numPr>
        <w:ind w:right="33"/>
        <w:rPr>
          <w:rFonts w:ascii="Times New Roman" w:hAnsi="Times New Roman"/>
          <w:lang w:val="en-US"/>
        </w:rPr>
      </w:pPr>
      <w:r w:rsidRPr="00D35E6D">
        <w:rPr>
          <w:rFonts w:ascii="Times New Roman" w:hAnsi="Times New Roman"/>
          <w:lang w:val="en-US"/>
        </w:rPr>
        <w:t>News in Levels. World news for students of English: [</w:t>
      </w:r>
      <w:r w:rsidRPr="00D35E6D">
        <w:rPr>
          <w:rFonts w:ascii="Times New Roman" w:hAnsi="Times New Roman"/>
        </w:rPr>
        <w:t>сайт</w:t>
      </w:r>
      <w:r w:rsidRPr="00D35E6D">
        <w:rPr>
          <w:rFonts w:ascii="Times New Roman" w:hAnsi="Times New Roman"/>
          <w:lang w:val="en-US"/>
        </w:rPr>
        <w:t xml:space="preserve">]. – URL: </w:t>
      </w:r>
    </w:p>
    <w:p w14:paraId="3D4D2819" w14:textId="77777777" w:rsidR="00D35E6D" w:rsidRPr="00D35E6D" w:rsidRDefault="00D35E6D" w:rsidP="00D35E6D">
      <w:pPr>
        <w:tabs>
          <w:tab w:val="center" w:pos="4181"/>
          <w:tab w:val="center" w:pos="5515"/>
          <w:tab w:val="center" w:pos="7217"/>
          <w:tab w:val="center" w:pos="8273"/>
          <w:tab w:val="right" w:pos="9406"/>
        </w:tabs>
        <w:ind w:left="-14"/>
        <w:rPr>
          <w:rFonts w:ascii="Times New Roman" w:hAnsi="Times New Roman" w:cs="Times New Roman"/>
          <w:b w:val="0"/>
          <w:color w:val="auto"/>
        </w:rPr>
      </w:pPr>
      <w:r w:rsidRPr="00D35E6D">
        <w:rPr>
          <w:rFonts w:ascii="Times New Roman" w:hAnsi="Times New Roman" w:cs="Times New Roman"/>
          <w:b w:val="0"/>
          <w:color w:val="auto"/>
        </w:rPr>
        <w:t xml:space="preserve">https://www.newsinlevels.com </w:t>
      </w:r>
      <w:r w:rsidRPr="00D35E6D">
        <w:rPr>
          <w:rFonts w:ascii="Times New Roman" w:hAnsi="Times New Roman" w:cs="Times New Roman"/>
          <w:b w:val="0"/>
          <w:color w:val="auto"/>
        </w:rPr>
        <w:tab/>
        <w:t xml:space="preserve">(дата </w:t>
      </w:r>
      <w:r w:rsidRPr="00D35E6D">
        <w:rPr>
          <w:rFonts w:ascii="Times New Roman" w:hAnsi="Times New Roman" w:cs="Times New Roman"/>
          <w:b w:val="0"/>
          <w:color w:val="auto"/>
        </w:rPr>
        <w:tab/>
        <w:t xml:space="preserve">обращения: </w:t>
      </w:r>
      <w:r w:rsidRPr="00D35E6D">
        <w:rPr>
          <w:rFonts w:ascii="Times New Roman" w:hAnsi="Times New Roman" w:cs="Times New Roman"/>
          <w:b w:val="0"/>
          <w:color w:val="auto"/>
        </w:rPr>
        <w:tab/>
        <w:t xml:space="preserve">17.08.2024) </w:t>
      </w:r>
      <w:r w:rsidRPr="00D35E6D">
        <w:rPr>
          <w:rFonts w:ascii="Times New Roman" w:hAnsi="Times New Roman" w:cs="Times New Roman"/>
          <w:b w:val="0"/>
          <w:color w:val="auto"/>
        </w:rPr>
        <w:tab/>
        <w:t xml:space="preserve">– </w:t>
      </w:r>
      <w:r w:rsidRPr="00D35E6D">
        <w:rPr>
          <w:rFonts w:ascii="Times New Roman" w:hAnsi="Times New Roman" w:cs="Times New Roman"/>
          <w:b w:val="0"/>
          <w:color w:val="auto"/>
        </w:rPr>
        <w:tab/>
        <w:t xml:space="preserve">Текст: </w:t>
      </w:r>
    </w:p>
    <w:p w14:paraId="54081CF3" w14:textId="77777777" w:rsidR="00D35E6D" w:rsidRPr="00D35E6D" w:rsidRDefault="00D35E6D" w:rsidP="00D35E6D">
      <w:pPr>
        <w:ind w:left="-14" w:right="33"/>
        <w:rPr>
          <w:rFonts w:ascii="Times New Roman" w:hAnsi="Times New Roman" w:cs="Times New Roman"/>
          <w:b w:val="0"/>
          <w:color w:val="auto"/>
        </w:rPr>
      </w:pPr>
      <w:r w:rsidRPr="00D35E6D">
        <w:rPr>
          <w:rFonts w:ascii="Times New Roman" w:hAnsi="Times New Roman" w:cs="Times New Roman"/>
          <w:b w:val="0"/>
          <w:color w:val="auto"/>
        </w:rPr>
        <w:t xml:space="preserve">электронный. </w:t>
      </w:r>
    </w:p>
    <w:p w14:paraId="26A4B434" w14:textId="564B7642" w:rsidR="00A13A07" w:rsidRDefault="00D35E6D" w:rsidP="00D35E6D">
      <w:r w:rsidRPr="00D35E6D">
        <w:rPr>
          <w:rFonts w:ascii="Times New Roman" w:hAnsi="Times New Roman" w:cs="Times New Roman"/>
          <w:b w:val="0"/>
          <w:color w:val="auto"/>
        </w:rPr>
        <w:br w:type="page"/>
      </w:r>
    </w:p>
    <w:sectPr w:rsidR="00A1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727"/>
    <w:multiLevelType w:val="hybridMultilevel"/>
    <w:tmpl w:val="EBA4AB20"/>
    <w:lvl w:ilvl="0" w:tplc="8B2EE8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B492F"/>
    <w:multiLevelType w:val="hybridMultilevel"/>
    <w:tmpl w:val="AE127632"/>
    <w:lvl w:ilvl="0" w:tplc="E706523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2F0FF06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E638A0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AC69A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1E6BB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26C818E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30C79C2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0A9A0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CEEFB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4C62F99"/>
    <w:multiLevelType w:val="hybridMultilevel"/>
    <w:tmpl w:val="8346A088"/>
    <w:lvl w:ilvl="0" w:tplc="01E86EFE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068E42C">
      <w:start w:val="1"/>
      <w:numFmt w:val="lowerLetter"/>
      <w:lvlText w:val="%2"/>
      <w:lvlJc w:val="left"/>
      <w:pPr>
        <w:ind w:left="1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D074B6">
      <w:start w:val="1"/>
      <w:numFmt w:val="lowerRoman"/>
      <w:lvlText w:val="%3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34A7B2">
      <w:start w:val="1"/>
      <w:numFmt w:val="decimal"/>
      <w:lvlText w:val="%4"/>
      <w:lvlJc w:val="left"/>
      <w:pPr>
        <w:ind w:left="3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A52A24C">
      <w:start w:val="1"/>
      <w:numFmt w:val="lowerLetter"/>
      <w:lvlText w:val="%5"/>
      <w:lvlJc w:val="left"/>
      <w:pPr>
        <w:ind w:left="3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062F86">
      <w:start w:val="1"/>
      <w:numFmt w:val="lowerRoman"/>
      <w:lvlText w:val="%6"/>
      <w:lvlJc w:val="left"/>
      <w:pPr>
        <w:ind w:left="4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00A310">
      <w:start w:val="1"/>
      <w:numFmt w:val="decimal"/>
      <w:lvlText w:val="%7"/>
      <w:lvlJc w:val="left"/>
      <w:pPr>
        <w:ind w:left="53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262C5C">
      <w:start w:val="1"/>
      <w:numFmt w:val="lowerLetter"/>
      <w:lvlText w:val="%8"/>
      <w:lvlJc w:val="left"/>
      <w:pPr>
        <w:ind w:left="6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48B0A8">
      <w:start w:val="1"/>
      <w:numFmt w:val="lowerRoman"/>
      <w:lvlText w:val="%9"/>
      <w:lvlJc w:val="left"/>
      <w:pPr>
        <w:ind w:left="6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9A4581"/>
    <w:multiLevelType w:val="hybridMultilevel"/>
    <w:tmpl w:val="733E95B6"/>
    <w:lvl w:ilvl="0" w:tplc="DD0E1CCC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425C8E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24E316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9A95FC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130755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692728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BAA63A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2A054F4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50091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FB23E5B"/>
    <w:multiLevelType w:val="hybridMultilevel"/>
    <w:tmpl w:val="F0688EAA"/>
    <w:lvl w:ilvl="0" w:tplc="8DC4244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05EDECA">
      <w:start w:val="1"/>
      <w:numFmt w:val="lowerLetter"/>
      <w:lvlText w:val="%2"/>
      <w:lvlJc w:val="left"/>
      <w:pPr>
        <w:ind w:left="1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3C0102">
      <w:start w:val="1"/>
      <w:numFmt w:val="lowerRoman"/>
      <w:lvlText w:val="%3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9E10AE">
      <w:start w:val="1"/>
      <w:numFmt w:val="decimal"/>
      <w:lvlText w:val="%4"/>
      <w:lvlJc w:val="left"/>
      <w:pPr>
        <w:ind w:left="3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A87A50">
      <w:start w:val="1"/>
      <w:numFmt w:val="lowerLetter"/>
      <w:lvlText w:val="%5"/>
      <w:lvlJc w:val="left"/>
      <w:pPr>
        <w:ind w:left="3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3EF8EE">
      <w:start w:val="1"/>
      <w:numFmt w:val="lowerRoman"/>
      <w:lvlText w:val="%6"/>
      <w:lvlJc w:val="left"/>
      <w:pPr>
        <w:ind w:left="4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621666">
      <w:start w:val="1"/>
      <w:numFmt w:val="decimal"/>
      <w:lvlText w:val="%7"/>
      <w:lvlJc w:val="left"/>
      <w:pPr>
        <w:ind w:left="53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30F14A">
      <w:start w:val="1"/>
      <w:numFmt w:val="lowerLetter"/>
      <w:lvlText w:val="%8"/>
      <w:lvlJc w:val="left"/>
      <w:pPr>
        <w:ind w:left="6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CBD2E">
      <w:start w:val="1"/>
      <w:numFmt w:val="lowerRoman"/>
      <w:lvlText w:val="%9"/>
      <w:lvlJc w:val="left"/>
      <w:pPr>
        <w:ind w:left="6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94872595">
    <w:abstractNumId w:val="0"/>
  </w:num>
  <w:num w:numId="2" w16cid:durableId="1068963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14810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6216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3264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07"/>
    <w:rsid w:val="00903D33"/>
    <w:rsid w:val="00A13A07"/>
    <w:rsid w:val="00B10E65"/>
    <w:rsid w:val="00C55610"/>
    <w:rsid w:val="00D3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9081"/>
  <w15:chartTrackingRefBased/>
  <w15:docId w15:val="{F7D7F3F9-1504-4C9A-A115-0B0FC209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65"/>
    <w:pPr>
      <w:spacing w:after="0" w:line="240" w:lineRule="auto"/>
    </w:pPr>
    <w:rPr>
      <w:rFonts w:ascii="Arial" w:eastAsia="Times New Roman" w:hAnsi="Arial" w:cs="Arial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B10E65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</w:rPr>
  </w:style>
  <w:style w:type="character" w:styleId="a5">
    <w:name w:val="Hyperlink"/>
    <w:basedOn w:val="a0"/>
    <w:uiPriority w:val="99"/>
    <w:unhideWhenUsed/>
    <w:rsid w:val="00B10E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0E65"/>
    <w:pPr>
      <w:spacing w:after="200" w:line="276" w:lineRule="auto"/>
      <w:ind w:left="720"/>
      <w:contextualSpacing/>
    </w:pPr>
    <w:rPr>
      <w:rFonts w:ascii="Calibri" w:hAnsi="Calibri" w:cs="Times New Roman"/>
      <w:b w:val="0"/>
      <w:color w:val="auto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B10E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787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897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7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449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56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4286-0046-425E-B082-A57A5EC1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 valera</dc:creator>
  <cp:keywords/>
  <dc:description/>
  <cp:lastModifiedBy>valera valera</cp:lastModifiedBy>
  <cp:revision>4</cp:revision>
  <dcterms:created xsi:type="dcterms:W3CDTF">2024-09-25T19:14:00Z</dcterms:created>
  <dcterms:modified xsi:type="dcterms:W3CDTF">2024-10-01T11:12:00Z</dcterms:modified>
</cp:coreProperties>
</file>