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AA" w:rsidRPr="00543904" w:rsidRDefault="00CC2EAA" w:rsidP="00543904">
      <w:pPr>
        <w:widowControl w:val="0"/>
        <w:suppressAutoHyphens/>
        <w:autoSpaceDE w:val="0"/>
        <w:autoSpaceDN w:val="0"/>
        <w:adjustRightInd w:val="0"/>
        <w:spacing w:after="0" w:line="240" w:lineRule="auto"/>
        <w:jc w:val="center"/>
        <w:rPr>
          <w:rFonts w:ascii="Times New Roman" w:hAnsi="Times New Roman" w:cs="Times New Roman"/>
          <w:b/>
          <w:caps/>
          <w:sz w:val="18"/>
          <w:szCs w:val="18"/>
        </w:rPr>
      </w:pPr>
      <w:r w:rsidRPr="00543904">
        <w:rPr>
          <w:rFonts w:ascii="Times New Roman" w:hAnsi="Times New Roman" w:cs="Times New Roman"/>
          <w:b/>
          <w:caps/>
          <w:sz w:val="18"/>
          <w:szCs w:val="18"/>
        </w:rPr>
        <w:t>Кяхтинский филиал</w:t>
      </w:r>
    </w:p>
    <w:p w:rsidR="00CC2EAA" w:rsidRPr="00543904" w:rsidRDefault="00CC2EAA" w:rsidP="00543904">
      <w:pPr>
        <w:widowControl w:val="0"/>
        <w:suppressAutoHyphens/>
        <w:autoSpaceDE w:val="0"/>
        <w:autoSpaceDN w:val="0"/>
        <w:adjustRightInd w:val="0"/>
        <w:spacing w:after="0" w:line="240" w:lineRule="auto"/>
        <w:jc w:val="center"/>
        <w:rPr>
          <w:rFonts w:ascii="Times New Roman" w:hAnsi="Times New Roman" w:cs="Times New Roman"/>
          <w:b/>
          <w:caps/>
          <w:sz w:val="18"/>
          <w:szCs w:val="18"/>
        </w:rPr>
      </w:pPr>
      <w:r w:rsidRPr="00543904">
        <w:rPr>
          <w:rFonts w:ascii="Times New Roman" w:hAnsi="Times New Roman" w:cs="Times New Roman"/>
          <w:b/>
          <w:caps/>
          <w:sz w:val="18"/>
          <w:szCs w:val="18"/>
        </w:rPr>
        <w:t>ГАПОУ  «Байкальский БАЗОВЫЙ МЕДИЦИНСКИЙ КОЛЛЕДЖ  МЗ РБ»</w:t>
      </w:r>
    </w:p>
    <w:p w:rsidR="00CC2EAA" w:rsidRPr="00543904" w:rsidRDefault="00CC2EAA" w:rsidP="005439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18"/>
          <w:szCs w:val="18"/>
        </w:rPr>
      </w:pPr>
    </w:p>
    <w:p w:rsidR="00CC2EAA" w:rsidRPr="00B64BFA" w:rsidRDefault="00CC2EAA" w:rsidP="00BC40BC">
      <w:pPr>
        <w:jc w:val="both"/>
        <w:rPr>
          <w:rFonts w:ascii="Times New Roman" w:hAnsi="Times New Roman" w:cs="Times New Roman"/>
          <w:b/>
          <w:sz w:val="24"/>
          <w:szCs w:val="24"/>
        </w:rPr>
      </w:pPr>
    </w:p>
    <w:p w:rsidR="00CC2EAA" w:rsidRPr="00B64BFA" w:rsidRDefault="00CC2EAA" w:rsidP="00543904">
      <w:pPr>
        <w:jc w:val="center"/>
        <w:rPr>
          <w:rFonts w:ascii="Times New Roman" w:hAnsi="Times New Roman" w:cs="Times New Roman"/>
          <w:b/>
          <w:sz w:val="24"/>
          <w:szCs w:val="24"/>
        </w:rPr>
      </w:pPr>
      <w:r w:rsidRPr="00B64BFA">
        <w:rPr>
          <w:rFonts w:ascii="Times New Roman" w:hAnsi="Times New Roman" w:cs="Times New Roman"/>
          <w:b/>
          <w:sz w:val="24"/>
          <w:szCs w:val="24"/>
        </w:rPr>
        <w:t>ЦМК  Общепрофессиональных дисциплин</w:t>
      </w:r>
    </w:p>
    <w:p w:rsidR="00CC2EAA" w:rsidRPr="00B64BFA" w:rsidRDefault="00CC2EAA" w:rsidP="00BC40BC">
      <w:pPr>
        <w:jc w:val="both"/>
        <w:rPr>
          <w:sz w:val="24"/>
          <w:szCs w:val="24"/>
        </w:rPr>
      </w:pPr>
    </w:p>
    <w:p w:rsidR="00CC2EAA" w:rsidRPr="00B64BFA" w:rsidRDefault="00CC2EAA" w:rsidP="00BC40BC">
      <w:pPr>
        <w:jc w:val="both"/>
        <w:rPr>
          <w:b/>
          <w:sz w:val="24"/>
          <w:szCs w:val="24"/>
        </w:rPr>
      </w:pPr>
    </w:p>
    <w:p w:rsidR="00CC2EAA" w:rsidRPr="006D6037" w:rsidRDefault="00CC2EAA" w:rsidP="00543904">
      <w:pPr>
        <w:spacing w:after="0"/>
        <w:jc w:val="center"/>
        <w:rPr>
          <w:rFonts w:ascii="Times New Roman" w:hAnsi="Times New Roman" w:cs="Times New Roman"/>
          <w:b/>
          <w:color w:val="FF0000"/>
          <w:sz w:val="32"/>
          <w:szCs w:val="32"/>
        </w:rPr>
      </w:pPr>
      <w:r w:rsidRPr="006D6037">
        <w:rPr>
          <w:rFonts w:ascii="Times New Roman" w:hAnsi="Times New Roman" w:cs="Times New Roman"/>
          <w:b/>
          <w:color w:val="FF0000"/>
          <w:sz w:val="32"/>
          <w:szCs w:val="32"/>
        </w:rPr>
        <w:t>Методические рекомендации</w:t>
      </w:r>
    </w:p>
    <w:p w:rsidR="00CC2EAA" w:rsidRPr="006D6037" w:rsidRDefault="00CC2EAA" w:rsidP="00543904">
      <w:pPr>
        <w:pStyle w:val="a4"/>
        <w:tabs>
          <w:tab w:val="left" w:pos="284"/>
        </w:tabs>
        <w:spacing w:after="0" w:line="240" w:lineRule="auto"/>
        <w:ind w:left="0"/>
        <w:jc w:val="center"/>
        <w:rPr>
          <w:rFonts w:ascii="Times New Roman" w:hAnsi="Times New Roman" w:cs="Times New Roman"/>
          <w:b/>
          <w:color w:val="FF0000"/>
          <w:sz w:val="28"/>
          <w:szCs w:val="28"/>
        </w:rPr>
      </w:pPr>
      <w:r w:rsidRPr="006D6037">
        <w:rPr>
          <w:rFonts w:ascii="Times New Roman" w:hAnsi="Times New Roman" w:cs="Times New Roman"/>
          <w:b/>
          <w:color w:val="FF0000"/>
          <w:sz w:val="28"/>
          <w:szCs w:val="28"/>
        </w:rPr>
        <w:t>для аудиторной СРС</w:t>
      </w:r>
    </w:p>
    <w:p w:rsidR="00CC2EAA" w:rsidRPr="006D6037" w:rsidRDefault="00CC2EAA" w:rsidP="00543904">
      <w:pPr>
        <w:spacing w:after="0"/>
        <w:jc w:val="center"/>
        <w:rPr>
          <w:rFonts w:ascii="Times New Roman" w:hAnsi="Times New Roman" w:cs="Times New Roman"/>
          <w:b/>
          <w:color w:val="FF0000"/>
          <w:sz w:val="28"/>
          <w:szCs w:val="28"/>
        </w:rPr>
      </w:pPr>
      <w:r w:rsidRPr="006D6037">
        <w:rPr>
          <w:rFonts w:ascii="Times New Roman" w:hAnsi="Times New Roman" w:cs="Times New Roman"/>
          <w:b/>
          <w:color w:val="FF0000"/>
          <w:sz w:val="28"/>
          <w:szCs w:val="28"/>
        </w:rPr>
        <w:t>к  практическому занятию №</w:t>
      </w:r>
      <w:r w:rsidR="004E1F54" w:rsidRPr="006D6037">
        <w:rPr>
          <w:rFonts w:ascii="Times New Roman" w:hAnsi="Times New Roman" w:cs="Times New Roman"/>
          <w:b/>
          <w:color w:val="FF0000"/>
          <w:sz w:val="28"/>
          <w:szCs w:val="28"/>
        </w:rPr>
        <w:t xml:space="preserve"> 4</w:t>
      </w:r>
    </w:p>
    <w:p w:rsidR="00CC2EAA" w:rsidRPr="00BB563A" w:rsidRDefault="00CC2EAA" w:rsidP="00543904">
      <w:pPr>
        <w:pStyle w:val="a4"/>
        <w:tabs>
          <w:tab w:val="left" w:pos="284"/>
        </w:tabs>
        <w:spacing w:line="240" w:lineRule="auto"/>
        <w:ind w:left="0"/>
        <w:jc w:val="center"/>
        <w:rPr>
          <w:rFonts w:ascii="Times New Roman" w:hAnsi="Times New Roman" w:cs="Times New Roman"/>
          <w:sz w:val="28"/>
          <w:szCs w:val="28"/>
        </w:rPr>
      </w:pPr>
    </w:p>
    <w:p w:rsidR="006B29F3" w:rsidRPr="00BB563A" w:rsidRDefault="00CC2EAA" w:rsidP="00543904">
      <w:pPr>
        <w:spacing w:after="0" w:line="240" w:lineRule="auto"/>
        <w:jc w:val="center"/>
        <w:rPr>
          <w:rFonts w:ascii="Times New Roman" w:hAnsi="Times New Roman" w:cs="Times New Roman"/>
          <w:b/>
          <w:sz w:val="28"/>
          <w:szCs w:val="28"/>
        </w:rPr>
      </w:pPr>
      <w:r w:rsidRPr="00BB563A">
        <w:rPr>
          <w:rFonts w:ascii="Times New Roman" w:hAnsi="Times New Roman" w:cs="Times New Roman"/>
          <w:b/>
          <w:sz w:val="28"/>
          <w:szCs w:val="28"/>
        </w:rPr>
        <w:t xml:space="preserve">Тема: </w:t>
      </w:r>
      <w:r w:rsidR="00775865" w:rsidRPr="00BB563A">
        <w:rPr>
          <w:rFonts w:ascii="Times New Roman" w:hAnsi="Times New Roman" w:cs="Times New Roman"/>
          <w:sz w:val="28"/>
          <w:szCs w:val="28"/>
        </w:rPr>
        <w:t>Л</w:t>
      </w:r>
      <w:r w:rsidRPr="00BB563A">
        <w:rPr>
          <w:rFonts w:ascii="Times New Roman" w:hAnsi="Times New Roman" w:cs="Times New Roman"/>
          <w:b/>
          <w:sz w:val="28"/>
          <w:szCs w:val="28"/>
        </w:rPr>
        <w:t>екарственные средства</w:t>
      </w:r>
      <w:r w:rsidR="006B29F3" w:rsidRPr="00BB563A">
        <w:rPr>
          <w:rFonts w:ascii="Times New Roman" w:hAnsi="Times New Roman" w:cs="Times New Roman"/>
          <w:b/>
          <w:sz w:val="28"/>
          <w:szCs w:val="28"/>
        </w:rPr>
        <w:t>, влияющие на ЦНС</w:t>
      </w:r>
    </w:p>
    <w:p w:rsidR="00CC2EAA" w:rsidRDefault="00775865" w:rsidP="00543904">
      <w:pPr>
        <w:spacing w:after="0" w:line="240" w:lineRule="auto"/>
        <w:jc w:val="center"/>
        <w:rPr>
          <w:rFonts w:ascii="Times New Roman" w:hAnsi="Times New Roman" w:cs="Times New Roman"/>
          <w:b/>
          <w:sz w:val="28"/>
          <w:szCs w:val="28"/>
        </w:rPr>
      </w:pPr>
      <w:r w:rsidRPr="00BB563A">
        <w:rPr>
          <w:rFonts w:ascii="Times New Roman" w:hAnsi="Times New Roman" w:cs="Times New Roman"/>
          <w:b/>
          <w:sz w:val="28"/>
          <w:szCs w:val="28"/>
        </w:rPr>
        <w:t>Анальгетики. Психотропные средства</w:t>
      </w:r>
    </w:p>
    <w:p w:rsidR="006D6037" w:rsidRDefault="006D6037" w:rsidP="00543904">
      <w:pPr>
        <w:spacing w:after="0" w:line="240" w:lineRule="auto"/>
        <w:jc w:val="center"/>
        <w:rPr>
          <w:rFonts w:ascii="Times New Roman" w:hAnsi="Times New Roman" w:cs="Times New Roman"/>
          <w:b/>
          <w:sz w:val="28"/>
          <w:szCs w:val="28"/>
        </w:rPr>
      </w:pPr>
    </w:p>
    <w:p w:rsidR="006D6037" w:rsidRPr="006D6037" w:rsidRDefault="006D6037" w:rsidP="00543904">
      <w:pPr>
        <w:spacing w:after="0" w:line="240" w:lineRule="auto"/>
        <w:jc w:val="center"/>
        <w:rPr>
          <w:rFonts w:ascii="Times New Roman" w:hAnsi="Times New Roman" w:cs="Times New Roman"/>
          <w:sz w:val="24"/>
          <w:szCs w:val="24"/>
        </w:rPr>
      </w:pPr>
      <w:r w:rsidRPr="006D6037">
        <w:rPr>
          <w:rFonts w:ascii="Times New Roman" w:hAnsi="Times New Roman" w:cs="Times New Roman"/>
          <w:sz w:val="24"/>
          <w:szCs w:val="24"/>
        </w:rPr>
        <w:t>Специальность 340201 Сестринское дело</w:t>
      </w:r>
    </w:p>
    <w:p w:rsidR="00CC2EAA" w:rsidRPr="006D6037" w:rsidRDefault="00CC2EAA" w:rsidP="00543904">
      <w:pPr>
        <w:spacing w:after="0"/>
        <w:jc w:val="center"/>
        <w:rPr>
          <w:rFonts w:ascii="Times New Roman" w:hAnsi="Times New Roman" w:cs="Times New Roman"/>
          <w:sz w:val="24"/>
          <w:szCs w:val="24"/>
        </w:rPr>
      </w:pPr>
    </w:p>
    <w:p w:rsidR="00CC2EAA" w:rsidRPr="006D6037" w:rsidRDefault="00CC2EAA" w:rsidP="00BC40BC">
      <w:pPr>
        <w:spacing w:after="0"/>
        <w:jc w:val="both"/>
        <w:rPr>
          <w:rFonts w:ascii="Times New Roman" w:hAnsi="Times New Roman" w:cs="Times New Roman"/>
          <w:b/>
          <w:color w:val="FF0000"/>
          <w:sz w:val="24"/>
          <w:szCs w:val="24"/>
        </w:rPr>
      </w:pPr>
      <w:r w:rsidRPr="00ED2431">
        <w:rPr>
          <w:rFonts w:ascii="Times New Roman" w:hAnsi="Times New Roman" w:cs="Times New Roman"/>
          <w:b/>
          <w:color w:val="FF0000"/>
          <w:sz w:val="28"/>
          <w:szCs w:val="28"/>
        </w:rPr>
        <w:t>Цели занятия</w:t>
      </w:r>
      <w:r w:rsidRPr="006D6037">
        <w:rPr>
          <w:rFonts w:ascii="Times New Roman" w:hAnsi="Times New Roman" w:cs="Times New Roman"/>
          <w:b/>
          <w:color w:val="FF0000"/>
          <w:sz w:val="24"/>
          <w:szCs w:val="24"/>
        </w:rPr>
        <w:t>:</w:t>
      </w:r>
    </w:p>
    <w:p w:rsidR="00CC2EAA" w:rsidRPr="00B64BFA" w:rsidRDefault="00CC2EAA" w:rsidP="00BC40BC">
      <w:pPr>
        <w:tabs>
          <w:tab w:val="left" w:pos="284"/>
        </w:tabs>
        <w:spacing w:after="0"/>
        <w:jc w:val="both"/>
        <w:rPr>
          <w:rFonts w:ascii="Times New Roman" w:hAnsi="Times New Roman" w:cs="Times New Roman"/>
          <w:sz w:val="24"/>
          <w:szCs w:val="24"/>
        </w:rPr>
      </w:pPr>
      <w:r w:rsidRPr="00B64BFA">
        <w:rPr>
          <w:rFonts w:ascii="Times New Roman" w:hAnsi="Times New Roman" w:cs="Times New Roman"/>
          <w:sz w:val="24"/>
          <w:szCs w:val="24"/>
        </w:rPr>
        <w:t>2. Закрепить  и систематизировать теоретические знания по изучаемой теме</w:t>
      </w:r>
    </w:p>
    <w:p w:rsidR="000145DC" w:rsidRPr="00B64BFA" w:rsidRDefault="00CC2EAA" w:rsidP="00BC40BC">
      <w:pPr>
        <w:tabs>
          <w:tab w:val="left" w:pos="284"/>
        </w:tabs>
        <w:spacing w:after="0"/>
        <w:jc w:val="both"/>
        <w:rPr>
          <w:rFonts w:ascii="Times New Roman" w:hAnsi="Times New Roman" w:cs="Times New Roman"/>
          <w:sz w:val="24"/>
          <w:szCs w:val="24"/>
        </w:rPr>
      </w:pPr>
      <w:r w:rsidRPr="00B64BFA">
        <w:rPr>
          <w:rFonts w:ascii="Times New Roman" w:hAnsi="Times New Roman" w:cs="Times New Roman"/>
          <w:sz w:val="24"/>
          <w:szCs w:val="24"/>
        </w:rPr>
        <w:t>3. Выявить уровень знаний по теме «</w:t>
      </w:r>
      <w:r w:rsidR="004133CE">
        <w:rPr>
          <w:rFonts w:ascii="Times New Roman" w:hAnsi="Times New Roman" w:cs="Times New Roman"/>
          <w:sz w:val="24"/>
          <w:szCs w:val="24"/>
        </w:rPr>
        <w:t>Средства,</w:t>
      </w:r>
      <w:r w:rsidR="006B29F3" w:rsidRPr="00B64BFA">
        <w:rPr>
          <w:rFonts w:ascii="Times New Roman" w:hAnsi="Times New Roman" w:cs="Times New Roman"/>
          <w:sz w:val="24"/>
          <w:szCs w:val="24"/>
        </w:rPr>
        <w:t xml:space="preserve"> влияющие на ЦНС.</w:t>
      </w:r>
    </w:p>
    <w:p w:rsidR="00CC2EAA" w:rsidRPr="00B64BFA" w:rsidRDefault="00775865" w:rsidP="00BC40BC">
      <w:pPr>
        <w:tabs>
          <w:tab w:val="left" w:pos="284"/>
        </w:tabs>
        <w:spacing w:after="0"/>
        <w:jc w:val="both"/>
        <w:rPr>
          <w:rFonts w:ascii="Times New Roman" w:hAnsi="Times New Roman" w:cs="Times New Roman"/>
          <w:sz w:val="24"/>
          <w:szCs w:val="24"/>
        </w:rPr>
      </w:pPr>
      <w:r w:rsidRPr="00B64BFA">
        <w:rPr>
          <w:rFonts w:ascii="Times New Roman" w:hAnsi="Times New Roman" w:cs="Times New Roman"/>
          <w:sz w:val="24"/>
          <w:szCs w:val="24"/>
        </w:rPr>
        <w:t>Анальг</w:t>
      </w:r>
      <w:r w:rsidR="00F24043" w:rsidRPr="00B64BFA">
        <w:rPr>
          <w:rFonts w:ascii="Times New Roman" w:hAnsi="Times New Roman" w:cs="Times New Roman"/>
          <w:sz w:val="24"/>
          <w:szCs w:val="24"/>
        </w:rPr>
        <w:t>етики. Психотропные средства</w:t>
      </w:r>
      <w:r w:rsidR="00CC2EAA" w:rsidRPr="00B64BFA">
        <w:rPr>
          <w:rFonts w:ascii="Times New Roman" w:hAnsi="Times New Roman" w:cs="Times New Roman"/>
          <w:sz w:val="24"/>
          <w:szCs w:val="24"/>
        </w:rPr>
        <w:t>»</w:t>
      </w:r>
    </w:p>
    <w:p w:rsidR="00CC2EAA" w:rsidRPr="00B64BFA" w:rsidRDefault="00CC2EAA" w:rsidP="00BC40BC">
      <w:pPr>
        <w:tabs>
          <w:tab w:val="left" w:pos="284"/>
        </w:tabs>
        <w:spacing w:after="0"/>
        <w:jc w:val="both"/>
        <w:rPr>
          <w:rFonts w:ascii="Times New Roman" w:hAnsi="Times New Roman" w:cs="Times New Roman"/>
          <w:sz w:val="24"/>
          <w:szCs w:val="24"/>
        </w:rPr>
      </w:pPr>
      <w:r w:rsidRPr="00B64BFA">
        <w:rPr>
          <w:rFonts w:ascii="Times New Roman" w:hAnsi="Times New Roman" w:cs="Times New Roman"/>
          <w:sz w:val="24"/>
          <w:szCs w:val="24"/>
        </w:rPr>
        <w:t>4.Научить применять теоретические знания в практической деятельности, решая фармакологические задачи, выписывая рецепты, выполняя задания в соответствии с  реком</w:t>
      </w:r>
      <w:r w:rsidR="006B29F3" w:rsidRPr="00B64BFA">
        <w:rPr>
          <w:rFonts w:ascii="Times New Roman" w:hAnsi="Times New Roman" w:cs="Times New Roman"/>
          <w:sz w:val="24"/>
          <w:szCs w:val="24"/>
        </w:rPr>
        <w:t>ен</w:t>
      </w:r>
      <w:r w:rsidRPr="00B64BFA">
        <w:rPr>
          <w:rFonts w:ascii="Times New Roman" w:hAnsi="Times New Roman" w:cs="Times New Roman"/>
          <w:sz w:val="24"/>
          <w:szCs w:val="24"/>
        </w:rPr>
        <w:t>дациями.</w:t>
      </w:r>
    </w:p>
    <w:p w:rsidR="00CC2EAA" w:rsidRPr="00B64BFA" w:rsidRDefault="00CC2EAA" w:rsidP="00BC40BC">
      <w:pPr>
        <w:shd w:val="clear" w:color="auto" w:fill="FFFFFF"/>
        <w:autoSpaceDE w:val="0"/>
        <w:autoSpaceDN w:val="0"/>
        <w:adjustRightInd w:val="0"/>
        <w:spacing w:after="0" w:line="240" w:lineRule="auto"/>
        <w:ind w:left="-567"/>
        <w:jc w:val="both"/>
        <w:rPr>
          <w:rFonts w:ascii="Times New Roman" w:hAnsi="Times New Roman" w:cs="Times New Roman"/>
          <w:b/>
          <w:bCs/>
          <w:sz w:val="24"/>
          <w:szCs w:val="24"/>
        </w:rPr>
      </w:pPr>
    </w:p>
    <w:p w:rsidR="00CC2EAA" w:rsidRPr="00B64BFA" w:rsidRDefault="00CC2EAA" w:rsidP="00BC40BC">
      <w:pPr>
        <w:shd w:val="clear" w:color="auto" w:fill="FFFFFF"/>
        <w:autoSpaceDE w:val="0"/>
        <w:autoSpaceDN w:val="0"/>
        <w:adjustRightInd w:val="0"/>
        <w:spacing w:after="0" w:line="240" w:lineRule="auto"/>
        <w:ind w:left="-567"/>
        <w:jc w:val="both"/>
        <w:rPr>
          <w:rFonts w:ascii="Times New Roman" w:hAnsi="Times New Roman" w:cs="Times New Roman"/>
          <w:bCs/>
          <w:sz w:val="24"/>
          <w:szCs w:val="24"/>
        </w:rPr>
      </w:pPr>
      <w:r w:rsidRPr="00ED2431">
        <w:rPr>
          <w:rFonts w:ascii="Times New Roman" w:hAnsi="Times New Roman" w:cs="Times New Roman"/>
          <w:b/>
          <w:bCs/>
          <w:color w:val="FF0000"/>
          <w:sz w:val="28"/>
          <w:szCs w:val="28"/>
        </w:rPr>
        <w:t>Формируемые компетенции</w:t>
      </w:r>
      <w:r w:rsidRPr="00ED2431">
        <w:rPr>
          <w:rFonts w:ascii="Times New Roman" w:hAnsi="Times New Roman" w:cs="Times New Roman"/>
          <w:bCs/>
          <w:color w:val="FF0000"/>
          <w:sz w:val="28"/>
          <w:szCs w:val="28"/>
        </w:rPr>
        <w:t>:</w:t>
      </w:r>
      <w:r w:rsidRPr="00B64BFA">
        <w:rPr>
          <w:rFonts w:ascii="Times New Roman" w:hAnsi="Times New Roman" w:cs="Times New Roman"/>
          <w:bCs/>
          <w:sz w:val="24"/>
          <w:szCs w:val="24"/>
        </w:rPr>
        <w:t xml:space="preserve"> ОК1,ОК2, ОК3, ОК4, ОК5,ОК6, ОК7;  ПК1, ПК2, ПК3,     </w:t>
      </w:r>
    </w:p>
    <w:p w:rsidR="00CC2EAA" w:rsidRPr="00B64BFA" w:rsidRDefault="00CC2EAA" w:rsidP="00BC40BC">
      <w:pPr>
        <w:shd w:val="clear" w:color="auto" w:fill="FFFFFF"/>
        <w:autoSpaceDE w:val="0"/>
        <w:autoSpaceDN w:val="0"/>
        <w:adjustRightInd w:val="0"/>
        <w:spacing w:after="0" w:line="240" w:lineRule="auto"/>
        <w:ind w:left="-567"/>
        <w:jc w:val="both"/>
        <w:rPr>
          <w:rFonts w:ascii="Times New Roman" w:hAnsi="Times New Roman" w:cs="Times New Roman"/>
          <w:bCs/>
          <w:sz w:val="24"/>
          <w:szCs w:val="24"/>
        </w:rPr>
      </w:pPr>
      <w:r w:rsidRPr="00B64BFA">
        <w:rPr>
          <w:rFonts w:ascii="Times New Roman" w:hAnsi="Times New Roman" w:cs="Times New Roman"/>
          <w:bCs/>
          <w:sz w:val="24"/>
          <w:szCs w:val="24"/>
        </w:rPr>
        <w:t>ПК4, ПК5.</w:t>
      </w:r>
    </w:p>
    <w:p w:rsidR="00CC2EAA" w:rsidRPr="00B64BFA" w:rsidRDefault="00CC2EAA" w:rsidP="00BC40BC">
      <w:pPr>
        <w:tabs>
          <w:tab w:val="left" w:pos="284"/>
        </w:tabs>
        <w:spacing w:after="0" w:line="240" w:lineRule="auto"/>
        <w:jc w:val="both"/>
        <w:rPr>
          <w:rFonts w:ascii="Times New Roman" w:hAnsi="Times New Roman" w:cs="Times New Roman"/>
          <w:b/>
          <w:bCs/>
          <w:sz w:val="24"/>
          <w:szCs w:val="24"/>
        </w:rPr>
      </w:pPr>
    </w:p>
    <w:p w:rsidR="00CC2EAA" w:rsidRPr="00ED2431" w:rsidRDefault="00CC2EAA" w:rsidP="00BC40BC">
      <w:pPr>
        <w:suppressAutoHyphens/>
        <w:spacing w:after="0" w:line="240" w:lineRule="auto"/>
        <w:jc w:val="both"/>
        <w:rPr>
          <w:rFonts w:ascii="Times New Roman" w:hAnsi="Times New Roman" w:cs="Times New Roman"/>
          <w:b/>
          <w:color w:val="FF0000"/>
          <w:sz w:val="28"/>
          <w:szCs w:val="28"/>
        </w:rPr>
      </w:pPr>
      <w:r w:rsidRPr="00ED2431">
        <w:rPr>
          <w:rFonts w:ascii="Times New Roman" w:hAnsi="Times New Roman" w:cs="Times New Roman"/>
          <w:b/>
          <w:color w:val="FF0000"/>
          <w:sz w:val="28"/>
          <w:szCs w:val="28"/>
        </w:rPr>
        <w:t>Студент должен знать:</w:t>
      </w:r>
    </w:p>
    <w:p w:rsidR="00CC2EAA" w:rsidRPr="00B64BFA"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b/>
          <w:sz w:val="24"/>
          <w:szCs w:val="24"/>
        </w:rPr>
        <w:t xml:space="preserve">- </w:t>
      </w:r>
      <w:r w:rsidRPr="00B64BFA">
        <w:rPr>
          <w:rFonts w:ascii="Times New Roman" w:hAnsi="Times New Roman" w:cs="Times New Roman"/>
          <w:sz w:val="24"/>
          <w:szCs w:val="24"/>
        </w:rPr>
        <w:t>характеристику фармакологических групп и отдельных препаратов</w:t>
      </w:r>
    </w:p>
    <w:p w:rsidR="00CC2EAA" w:rsidRPr="00B64BFA"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sz w:val="24"/>
          <w:szCs w:val="24"/>
        </w:rPr>
        <w:t>-  лекарственные формы, пути введения лекарственных средств</w:t>
      </w:r>
    </w:p>
    <w:p w:rsidR="00CC2EAA" w:rsidRPr="00B64BFA"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  виды действия  и взаимодействия лекарственных средств </w:t>
      </w:r>
    </w:p>
    <w:p w:rsidR="00CC2EAA" w:rsidRPr="00B64BFA"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sz w:val="24"/>
          <w:szCs w:val="24"/>
        </w:rPr>
        <w:t>-  основные и побочные эффекты, осложнения лекарственной терапии</w:t>
      </w:r>
    </w:p>
    <w:p w:rsidR="00CC2EAA"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sz w:val="24"/>
          <w:szCs w:val="24"/>
        </w:rPr>
        <w:t>- особенности хранения в условиях лечебного учреждения</w:t>
      </w:r>
    </w:p>
    <w:p w:rsidR="00331801" w:rsidRPr="00B64BFA" w:rsidRDefault="00331801" w:rsidP="00BC40BC">
      <w:pPr>
        <w:suppressAutoHyphens/>
        <w:spacing w:after="0"/>
        <w:jc w:val="both"/>
        <w:rPr>
          <w:rFonts w:ascii="Times New Roman" w:hAnsi="Times New Roman" w:cs="Times New Roman"/>
          <w:sz w:val="24"/>
          <w:szCs w:val="24"/>
        </w:rPr>
      </w:pPr>
      <w:r>
        <w:rPr>
          <w:rFonts w:ascii="Times New Roman" w:hAnsi="Times New Roman" w:cs="Times New Roman"/>
          <w:sz w:val="24"/>
          <w:szCs w:val="24"/>
        </w:rPr>
        <w:t>- правила выписы</w:t>
      </w:r>
      <w:r w:rsidR="00EC718D">
        <w:rPr>
          <w:rFonts w:ascii="Times New Roman" w:hAnsi="Times New Roman" w:cs="Times New Roman"/>
          <w:sz w:val="24"/>
          <w:szCs w:val="24"/>
        </w:rPr>
        <w:t xml:space="preserve">вания и отпуска наркотических, </w:t>
      </w:r>
      <w:r>
        <w:rPr>
          <w:rFonts w:ascii="Times New Roman" w:hAnsi="Times New Roman" w:cs="Times New Roman"/>
          <w:sz w:val="24"/>
          <w:szCs w:val="24"/>
        </w:rPr>
        <w:t xml:space="preserve">психотропных </w:t>
      </w:r>
      <w:r w:rsidR="00EC718D">
        <w:rPr>
          <w:rFonts w:ascii="Times New Roman" w:hAnsi="Times New Roman" w:cs="Times New Roman"/>
          <w:sz w:val="24"/>
          <w:szCs w:val="24"/>
        </w:rPr>
        <w:t xml:space="preserve">и спиртсодержащих </w:t>
      </w:r>
      <w:r>
        <w:rPr>
          <w:rFonts w:ascii="Times New Roman" w:hAnsi="Times New Roman" w:cs="Times New Roman"/>
          <w:sz w:val="24"/>
          <w:szCs w:val="24"/>
        </w:rPr>
        <w:t>средств</w:t>
      </w:r>
    </w:p>
    <w:p w:rsidR="00CC2EAA" w:rsidRPr="00B64BFA" w:rsidRDefault="00331801" w:rsidP="00BC40BC">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C2EAA" w:rsidRPr="00B64BFA">
        <w:rPr>
          <w:rFonts w:ascii="Times New Roman" w:hAnsi="Times New Roman" w:cs="Times New Roman"/>
          <w:sz w:val="24"/>
          <w:szCs w:val="24"/>
        </w:rPr>
        <w:t>виды фармакотерапии</w:t>
      </w:r>
    </w:p>
    <w:p w:rsidR="00331801" w:rsidRDefault="00331801" w:rsidP="00BC40BC">
      <w:pPr>
        <w:suppressAutoHyphens/>
        <w:spacing w:after="0" w:line="240" w:lineRule="auto"/>
        <w:jc w:val="both"/>
        <w:rPr>
          <w:rFonts w:ascii="Times New Roman" w:hAnsi="Times New Roman" w:cs="Times New Roman"/>
          <w:b/>
          <w:sz w:val="24"/>
          <w:szCs w:val="24"/>
        </w:rPr>
      </w:pPr>
    </w:p>
    <w:p w:rsidR="00CC2EAA" w:rsidRPr="006D6037" w:rsidRDefault="00CC2EAA" w:rsidP="00BC40BC">
      <w:pPr>
        <w:suppressAutoHyphens/>
        <w:spacing w:after="0" w:line="240" w:lineRule="auto"/>
        <w:jc w:val="both"/>
        <w:rPr>
          <w:rFonts w:ascii="Times New Roman" w:hAnsi="Times New Roman" w:cs="Times New Roman"/>
          <w:color w:val="FF0000"/>
          <w:sz w:val="24"/>
          <w:szCs w:val="24"/>
        </w:rPr>
      </w:pPr>
      <w:r w:rsidRPr="00ED2431">
        <w:rPr>
          <w:rFonts w:ascii="Times New Roman" w:hAnsi="Times New Roman" w:cs="Times New Roman"/>
          <w:b/>
          <w:color w:val="FF0000"/>
          <w:sz w:val="28"/>
          <w:szCs w:val="28"/>
        </w:rPr>
        <w:t>Студент должен уметь</w:t>
      </w:r>
      <w:r w:rsidRPr="006D6037">
        <w:rPr>
          <w:rFonts w:ascii="Times New Roman" w:hAnsi="Times New Roman" w:cs="Times New Roman"/>
          <w:b/>
          <w:color w:val="FF0000"/>
          <w:sz w:val="24"/>
          <w:szCs w:val="24"/>
        </w:rPr>
        <w:t>:</w:t>
      </w:r>
    </w:p>
    <w:p w:rsidR="00CC2EAA" w:rsidRPr="00B64BFA"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 - применять теоретические знания фармакокинетики и фармакодинамики при изучении лекарственных средств</w:t>
      </w:r>
    </w:p>
    <w:p w:rsidR="0025171E"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sz w:val="24"/>
          <w:szCs w:val="24"/>
        </w:rPr>
        <w:t>-  ориентироваться в номенклатуре лекарственных средств</w:t>
      </w:r>
    </w:p>
    <w:p w:rsidR="0025171E" w:rsidRDefault="0025171E" w:rsidP="00BC40BC">
      <w:pPr>
        <w:suppressAutoHyphens/>
        <w:spacing w:after="0"/>
        <w:jc w:val="both"/>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разных источников</w:t>
      </w:r>
    </w:p>
    <w:p w:rsidR="00CC2EAA" w:rsidRPr="00B64BFA" w:rsidRDefault="00CC2EAA" w:rsidP="00BC40BC">
      <w:pPr>
        <w:suppressAutoHyphens/>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 выписывать в рецепте </w:t>
      </w:r>
      <w:r w:rsidR="0064761D" w:rsidRPr="00B64BFA">
        <w:rPr>
          <w:rFonts w:ascii="Times New Roman" w:hAnsi="Times New Roman" w:cs="Times New Roman"/>
          <w:sz w:val="24"/>
          <w:szCs w:val="24"/>
        </w:rPr>
        <w:t>лекарственные средства, влияющие на ЦНС</w:t>
      </w:r>
    </w:p>
    <w:p w:rsidR="00CC2EAA" w:rsidRPr="00B64BFA" w:rsidRDefault="00F83CB2" w:rsidP="00BC40BC">
      <w:pPr>
        <w:suppressAutoHyphen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2EAA" w:rsidRPr="00B64BFA">
        <w:rPr>
          <w:rFonts w:ascii="Times New Roman" w:hAnsi="Times New Roman" w:cs="Times New Roman"/>
          <w:sz w:val="24"/>
          <w:szCs w:val="24"/>
        </w:rPr>
        <w:t>да</w:t>
      </w:r>
      <w:r w:rsidR="0025171E">
        <w:rPr>
          <w:rFonts w:ascii="Times New Roman" w:hAnsi="Times New Roman" w:cs="Times New Roman"/>
          <w:sz w:val="24"/>
          <w:szCs w:val="24"/>
        </w:rPr>
        <w:t>ва</w:t>
      </w:r>
      <w:r w:rsidR="00CC2EAA" w:rsidRPr="00B64BFA">
        <w:rPr>
          <w:rFonts w:ascii="Times New Roman" w:hAnsi="Times New Roman" w:cs="Times New Roman"/>
          <w:sz w:val="24"/>
          <w:szCs w:val="24"/>
        </w:rPr>
        <w:t>ть рекомендации пациенту по применению различных лекарственных форм.</w:t>
      </w:r>
    </w:p>
    <w:p w:rsidR="00CC2EAA" w:rsidRPr="00B64BFA" w:rsidRDefault="00CC2EAA" w:rsidP="00BC40BC">
      <w:pPr>
        <w:spacing w:after="0"/>
        <w:jc w:val="both"/>
        <w:rPr>
          <w:rFonts w:ascii="Times New Roman" w:hAnsi="Times New Roman" w:cs="Times New Roman"/>
          <w:b/>
          <w:sz w:val="24"/>
          <w:szCs w:val="24"/>
        </w:rPr>
      </w:pPr>
    </w:p>
    <w:p w:rsidR="00CC2EAA" w:rsidRPr="00B64BFA" w:rsidRDefault="00CC2EAA" w:rsidP="00BC40BC">
      <w:pPr>
        <w:spacing w:after="0"/>
        <w:jc w:val="both"/>
        <w:rPr>
          <w:rFonts w:ascii="Times New Roman" w:hAnsi="Times New Roman" w:cs="Times New Roman"/>
          <w:b/>
          <w:sz w:val="24"/>
          <w:szCs w:val="24"/>
        </w:rPr>
      </w:pPr>
    </w:p>
    <w:p w:rsidR="00CC2EAA" w:rsidRPr="00B64BFA" w:rsidRDefault="00CC2EAA" w:rsidP="00BC40BC">
      <w:pPr>
        <w:spacing w:after="0"/>
        <w:jc w:val="both"/>
        <w:rPr>
          <w:rFonts w:ascii="Times New Roman" w:hAnsi="Times New Roman" w:cs="Times New Roman"/>
          <w:b/>
          <w:sz w:val="24"/>
          <w:szCs w:val="24"/>
        </w:rPr>
      </w:pPr>
    </w:p>
    <w:p w:rsidR="00CC2EAA" w:rsidRPr="00B64BFA" w:rsidRDefault="00CC2EAA" w:rsidP="00BC40BC">
      <w:pPr>
        <w:spacing w:after="0"/>
        <w:jc w:val="both"/>
        <w:rPr>
          <w:rFonts w:ascii="Times New Roman" w:hAnsi="Times New Roman" w:cs="Times New Roman"/>
          <w:b/>
          <w:sz w:val="24"/>
          <w:szCs w:val="24"/>
        </w:rPr>
      </w:pPr>
    </w:p>
    <w:p w:rsidR="001744B9" w:rsidRPr="00B94FAF" w:rsidRDefault="0039215A" w:rsidP="00745F40">
      <w:pPr>
        <w:spacing w:after="0"/>
        <w:jc w:val="both"/>
        <w:rPr>
          <w:rFonts w:ascii="Times New Roman" w:hAnsi="Times New Roman" w:cs="Times New Roman"/>
          <w:b/>
          <w:color w:val="FF0000"/>
          <w:sz w:val="28"/>
          <w:szCs w:val="28"/>
        </w:rPr>
      </w:pPr>
      <w:r w:rsidRPr="00B64BFA">
        <w:rPr>
          <w:rFonts w:ascii="Times New Roman" w:hAnsi="Times New Roman" w:cs="Times New Roman"/>
          <w:b/>
          <w:sz w:val="24"/>
          <w:szCs w:val="24"/>
        </w:rPr>
        <w:object w:dxaOrig="9385" w:dyaOrig="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541.5pt" o:ole="">
            <v:imagedata r:id="rId8" o:title=""/>
          </v:shape>
          <o:OLEObject Type="Embed" ProgID="Word.Document.12" ShapeID="_x0000_i1025" DrawAspect="Content" ObjectID="_1791311127" r:id="rId9"/>
        </w:object>
      </w:r>
      <w:r w:rsidR="00C021D4" w:rsidRPr="00B94FAF">
        <w:rPr>
          <w:rFonts w:ascii="Times New Roman" w:hAnsi="Times New Roman" w:cs="Times New Roman"/>
          <w:b/>
          <w:color w:val="FF0000"/>
          <w:sz w:val="28"/>
          <w:szCs w:val="28"/>
        </w:rPr>
        <w:t xml:space="preserve">Рис.1 </w:t>
      </w:r>
      <w:r w:rsidR="001744B9" w:rsidRPr="00B94FAF">
        <w:rPr>
          <w:rFonts w:ascii="Times New Roman" w:hAnsi="Times New Roman" w:cs="Times New Roman"/>
          <w:b/>
          <w:color w:val="FF0000"/>
          <w:sz w:val="28"/>
          <w:szCs w:val="28"/>
        </w:rPr>
        <w:t>Строение головного мозга</w:t>
      </w:r>
    </w:p>
    <w:p w:rsidR="00543904" w:rsidRPr="00B94FAF" w:rsidRDefault="00543904" w:rsidP="00BC40BC">
      <w:pPr>
        <w:spacing w:after="0"/>
        <w:jc w:val="both"/>
        <w:rPr>
          <w:rFonts w:ascii="Times New Roman" w:hAnsi="Times New Roman" w:cs="Times New Roman"/>
          <w:b/>
          <w:color w:val="FF0000"/>
          <w:sz w:val="28"/>
          <w:szCs w:val="28"/>
        </w:rPr>
      </w:pPr>
    </w:p>
    <w:p w:rsidR="00A9659A" w:rsidRDefault="00A9659A" w:rsidP="00543904">
      <w:pPr>
        <w:spacing w:after="0"/>
        <w:jc w:val="center"/>
        <w:rPr>
          <w:rFonts w:ascii="Times New Roman" w:hAnsi="Times New Roman" w:cs="Times New Roman"/>
          <w:b/>
          <w:sz w:val="24"/>
          <w:szCs w:val="24"/>
        </w:rPr>
      </w:pPr>
    </w:p>
    <w:p w:rsidR="00A9659A" w:rsidRDefault="00A9659A" w:rsidP="00543904">
      <w:pPr>
        <w:spacing w:after="0"/>
        <w:jc w:val="center"/>
        <w:rPr>
          <w:rFonts w:ascii="Times New Roman" w:hAnsi="Times New Roman" w:cs="Times New Roman"/>
          <w:b/>
          <w:sz w:val="24"/>
          <w:szCs w:val="24"/>
        </w:rPr>
      </w:pPr>
    </w:p>
    <w:p w:rsidR="00EA3AA5" w:rsidRDefault="00EA3AA5" w:rsidP="00543904">
      <w:pPr>
        <w:spacing w:after="0"/>
        <w:jc w:val="center"/>
        <w:rPr>
          <w:rFonts w:ascii="Times New Roman" w:hAnsi="Times New Roman" w:cs="Times New Roman"/>
          <w:b/>
          <w:sz w:val="24"/>
          <w:szCs w:val="24"/>
        </w:rPr>
      </w:pPr>
    </w:p>
    <w:p w:rsidR="00EA3AA5" w:rsidRDefault="00EA3AA5" w:rsidP="00543904">
      <w:pPr>
        <w:spacing w:after="0"/>
        <w:jc w:val="center"/>
        <w:rPr>
          <w:rFonts w:ascii="Times New Roman" w:hAnsi="Times New Roman" w:cs="Times New Roman"/>
          <w:b/>
          <w:sz w:val="24"/>
          <w:szCs w:val="24"/>
        </w:rPr>
      </w:pPr>
    </w:p>
    <w:p w:rsidR="00CC2EAA" w:rsidRPr="009029DC" w:rsidRDefault="00194E94" w:rsidP="00194E94">
      <w:pPr>
        <w:spacing w:after="0"/>
        <w:rPr>
          <w:rFonts w:ascii="Times New Roman" w:hAnsi="Times New Roman" w:cs="Times New Roman"/>
          <w:b/>
          <w:color w:val="FF0000"/>
          <w:sz w:val="24"/>
          <w:szCs w:val="24"/>
        </w:rPr>
      </w:pPr>
      <w:bookmarkStart w:id="0" w:name="_GoBack"/>
      <w:bookmarkEnd w:id="0"/>
      <w:r>
        <w:rPr>
          <w:rFonts w:ascii="Times New Roman" w:hAnsi="Times New Roman" w:cs="Times New Roman"/>
          <w:b/>
          <w:color w:val="FF0000"/>
          <w:sz w:val="24"/>
          <w:szCs w:val="24"/>
        </w:rPr>
        <w:lastRenderedPageBreak/>
        <w:t xml:space="preserve">                     </w:t>
      </w:r>
      <w:r w:rsidR="00865D86" w:rsidRPr="00BF4F29">
        <w:rPr>
          <w:rFonts w:ascii="Times New Roman" w:hAnsi="Times New Roman" w:cs="Times New Roman"/>
          <w:b/>
          <w:noProof/>
          <w:sz w:val="28"/>
          <w:szCs w:val="28"/>
        </w:rPr>
        <w:drawing>
          <wp:inline distT="0" distB="0" distL="0" distR="0">
            <wp:extent cx="813063" cy="657225"/>
            <wp:effectExtent l="19050" t="19050" r="6350" b="0"/>
            <wp:docPr id="13" name="Рисунок 13" descr="F:\Основы профилактики\Фармакология\Конкурс- Фарм-2021\Картинки умников. смайликов\17490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Основы профилактики\Фармакология\Конкурс- Фарм-2021\Картинки умников. смайликов\17490295.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0025" cy="662853"/>
                    </a:xfrm>
                    <a:prstGeom prst="rect">
                      <a:avLst/>
                    </a:prstGeom>
                    <a:noFill/>
                    <a:ln>
                      <a:solidFill>
                        <a:srgbClr val="C00000"/>
                      </a:solidFill>
                    </a:ln>
                  </pic:spPr>
                </pic:pic>
              </a:graphicData>
            </a:graphic>
          </wp:inline>
        </w:drawing>
      </w:r>
      <w:r>
        <w:rPr>
          <w:rFonts w:ascii="Times New Roman" w:hAnsi="Times New Roman" w:cs="Times New Roman"/>
          <w:b/>
          <w:color w:val="FF0000"/>
          <w:sz w:val="24"/>
          <w:szCs w:val="24"/>
        </w:rPr>
        <w:t xml:space="preserve">  </w:t>
      </w:r>
      <w:r w:rsidR="001744B9" w:rsidRPr="009029DC">
        <w:rPr>
          <w:rFonts w:ascii="Times New Roman" w:hAnsi="Times New Roman" w:cs="Times New Roman"/>
          <w:b/>
          <w:color w:val="FF0000"/>
          <w:sz w:val="24"/>
          <w:szCs w:val="24"/>
        </w:rPr>
        <w:t>М</w:t>
      </w:r>
      <w:r w:rsidR="006B29F3" w:rsidRPr="009029DC">
        <w:rPr>
          <w:rFonts w:ascii="Times New Roman" w:hAnsi="Times New Roman" w:cs="Times New Roman"/>
          <w:b/>
          <w:color w:val="FF0000"/>
          <w:sz w:val="24"/>
          <w:szCs w:val="24"/>
        </w:rPr>
        <w:t>ЕТОДИЧЕСКИЕ УКАЗАНИЯ</w:t>
      </w:r>
    </w:p>
    <w:p w:rsidR="00CC2EAA" w:rsidRDefault="006B29F3" w:rsidP="00543904">
      <w:pPr>
        <w:spacing w:after="0"/>
        <w:jc w:val="center"/>
        <w:rPr>
          <w:rFonts w:ascii="Times New Roman" w:hAnsi="Times New Roman" w:cs="Times New Roman"/>
          <w:b/>
          <w:color w:val="FF0000"/>
          <w:sz w:val="24"/>
          <w:szCs w:val="24"/>
        </w:rPr>
      </w:pPr>
      <w:r w:rsidRPr="009029DC">
        <w:rPr>
          <w:rFonts w:ascii="Times New Roman" w:hAnsi="Times New Roman" w:cs="Times New Roman"/>
          <w:b/>
          <w:color w:val="FF0000"/>
          <w:sz w:val="24"/>
          <w:szCs w:val="24"/>
        </w:rPr>
        <w:t>ПО ВЫПОЛНЕНИЮ САМОСТОЯТЕЛЬНОЙ РАБОТЫ</w:t>
      </w:r>
    </w:p>
    <w:p w:rsidR="000E726B" w:rsidRPr="009029DC" w:rsidRDefault="000E726B" w:rsidP="000E726B">
      <w:pPr>
        <w:spacing w:after="0"/>
        <w:rPr>
          <w:rFonts w:ascii="Times New Roman" w:hAnsi="Times New Roman" w:cs="Times New Roman"/>
          <w:b/>
          <w:color w:val="FF0000"/>
          <w:sz w:val="24"/>
          <w:szCs w:val="24"/>
        </w:rPr>
      </w:pPr>
    </w:p>
    <w:tbl>
      <w:tblPr>
        <w:tblStyle w:val="a5"/>
        <w:tblW w:w="11055" w:type="dxa"/>
        <w:tblInd w:w="-1168" w:type="dxa"/>
        <w:tblLayout w:type="fixed"/>
        <w:tblLook w:val="04A0"/>
      </w:tblPr>
      <w:tblGrid>
        <w:gridCol w:w="567"/>
        <w:gridCol w:w="3969"/>
        <w:gridCol w:w="992"/>
        <w:gridCol w:w="3374"/>
        <w:gridCol w:w="2153"/>
      </w:tblGrid>
      <w:tr w:rsidR="00CC2EAA" w:rsidRPr="00B64BFA" w:rsidTr="00D055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b/>
                <w:sz w:val="24"/>
                <w:szCs w:val="24"/>
              </w:rPr>
            </w:pPr>
            <w:r w:rsidRPr="00B64BFA">
              <w:rPr>
                <w:rFonts w:ascii="Times New Roman" w:hAnsi="Times New Roman" w:cs="Times New Roman"/>
                <w:b/>
                <w:sz w:val="24"/>
                <w:szCs w:val="24"/>
              </w:rPr>
              <w:t>№ п/п</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b/>
                <w:sz w:val="24"/>
                <w:szCs w:val="24"/>
              </w:rPr>
            </w:pPr>
          </w:p>
          <w:p w:rsidR="00CC2EAA" w:rsidRPr="00B64BFA" w:rsidRDefault="00CC2EAA" w:rsidP="00BC40BC">
            <w:pPr>
              <w:jc w:val="both"/>
              <w:rPr>
                <w:rFonts w:ascii="Times New Roman" w:hAnsi="Times New Roman" w:cs="Times New Roman"/>
                <w:b/>
                <w:sz w:val="24"/>
                <w:szCs w:val="24"/>
              </w:rPr>
            </w:pPr>
            <w:r w:rsidRPr="00B64BFA">
              <w:rPr>
                <w:rFonts w:ascii="Times New Roman" w:hAnsi="Times New Roman" w:cs="Times New Roman"/>
                <w:b/>
                <w:sz w:val="24"/>
                <w:szCs w:val="24"/>
              </w:rPr>
              <w:t>Этапы занятия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b/>
                <w:sz w:val="24"/>
                <w:szCs w:val="24"/>
              </w:rPr>
            </w:pPr>
            <w:r w:rsidRPr="00B64BFA">
              <w:rPr>
                <w:rFonts w:ascii="Times New Roman" w:hAnsi="Times New Roman" w:cs="Times New Roman"/>
                <w:b/>
                <w:sz w:val="24"/>
                <w:szCs w:val="24"/>
              </w:rPr>
              <w:t>Ориентировочное время</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b/>
                <w:sz w:val="24"/>
                <w:szCs w:val="24"/>
              </w:rPr>
            </w:pPr>
          </w:p>
          <w:p w:rsidR="00CC2EAA" w:rsidRPr="00B64BFA" w:rsidRDefault="00CC2EAA" w:rsidP="00BC40BC">
            <w:pPr>
              <w:jc w:val="both"/>
              <w:rPr>
                <w:rFonts w:ascii="Times New Roman" w:hAnsi="Times New Roman" w:cs="Times New Roman"/>
                <w:b/>
                <w:sz w:val="24"/>
                <w:szCs w:val="24"/>
              </w:rPr>
            </w:pPr>
            <w:r w:rsidRPr="00B64BFA">
              <w:rPr>
                <w:rFonts w:ascii="Times New Roman" w:hAnsi="Times New Roman" w:cs="Times New Roman"/>
                <w:b/>
                <w:sz w:val="24"/>
                <w:szCs w:val="24"/>
              </w:rPr>
              <w:t>Методические указания</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b/>
                <w:sz w:val="24"/>
                <w:szCs w:val="24"/>
              </w:rPr>
            </w:pPr>
          </w:p>
          <w:p w:rsidR="00CC2EAA" w:rsidRPr="00B64BFA" w:rsidRDefault="00CC2EAA" w:rsidP="00BC40BC">
            <w:pPr>
              <w:jc w:val="both"/>
              <w:rPr>
                <w:rFonts w:ascii="Times New Roman" w:hAnsi="Times New Roman" w:cs="Times New Roman"/>
                <w:b/>
                <w:sz w:val="24"/>
                <w:szCs w:val="24"/>
              </w:rPr>
            </w:pPr>
            <w:r w:rsidRPr="00B64BFA">
              <w:rPr>
                <w:rFonts w:ascii="Times New Roman" w:hAnsi="Times New Roman" w:cs="Times New Roman"/>
                <w:b/>
                <w:sz w:val="24"/>
                <w:szCs w:val="24"/>
              </w:rPr>
              <w:t>Форма отчетности</w:t>
            </w:r>
          </w:p>
        </w:tc>
      </w:tr>
      <w:tr w:rsidR="00CC2EAA" w:rsidRPr="00B64BFA" w:rsidTr="00D055CD">
        <w:trPr>
          <w:trHeight w:val="224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sz w:val="24"/>
                <w:szCs w:val="24"/>
              </w:rPr>
            </w:pPr>
            <w:r w:rsidRPr="00B64BFA">
              <w:rPr>
                <w:sz w:val="24"/>
                <w:szCs w:val="24"/>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008D" w:rsidRPr="00B64BFA" w:rsidRDefault="0080008D" w:rsidP="00BC40BC">
            <w:pPr>
              <w:jc w:val="both"/>
              <w:rPr>
                <w:rFonts w:ascii="Times New Roman" w:hAnsi="Times New Roman" w:cs="Times New Roman"/>
                <w:sz w:val="24"/>
                <w:szCs w:val="24"/>
              </w:rPr>
            </w:pPr>
            <w:r w:rsidRPr="00B64BFA">
              <w:rPr>
                <w:rFonts w:ascii="Times New Roman" w:hAnsi="Times New Roman" w:cs="Times New Roman"/>
                <w:sz w:val="24"/>
                <w:szCs w:val="24"/>
              </w:rPr>
              <w:t>Знакомство с образцами  лекарственных препаратов, распределени</w:t>
            </w:r>
            <w:r w:rsidR="009029DC">
              <w:rPr>
                <w:rFonts w:ascii="Times New Roman" w:hAnsi="Times New Roman" w:cs="Times New Roman"/>
                <w:sz w:val="24"/>
                <w:szCs w:val="24"/>
              </w:rPr>
              <w:t>е их по группам (приложение 1</w:t>
            </w:r>
            <w:r w:rsidR="00A95E2D">
              <w:rPr>
                <w:rFonts w:ascii="Times New Roman" w:hAnsi="Times New Roman" w:cs="Times New Roman"/>
                <w:sz w:val="24"/>
                <w:szCs w:val="24"/>
              </w:rPr>
              <w:t>).</w:t>
            </w:r>
          </w:p>
          <w:p w:rsidR="00CC2EAA" w:rsidRPr="00B64BFA" w:rsidRDefault="00CC2EAA" w:rsidP="00BC40BC">
            <w:pPr>
              <w:jc w:val="both"/>
              <w:rPr>
                <w:rFonts w:ascii="Times New Roman" w:hAnsi="Times New Roman" w:cs="Times New Roman"/>
                <w:sz w:val="24"/>
                <w:szCs w:val="24"/>
              </w:rPr>
            </w:pPr>
          </w:p>
          <w:p w:rsidR="00CC2EAA" w:rsidRPr="00B64BFA" w:rsidRDefault="00CC2EAA" w:rsidP="00BC40BC">
            <w:pPr>
              <w:spacing w:line="276" w:lineRule="auto"/>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p>
          <w:p w:rsidR="00CC2EAA" w:rsidRPr="00B64BFA" w:rsidRDefault="00CC2EAA" w:rsidP="00BC40BC">
            <w:pPr>
              <w:spacing w:line="276" w:lineRule="auto"/>
              <w:jc w:val="both"/>
              <w:rPr>
                <w:rFonts w:ascii="Times New Roman" w:hAnsi="Times New Roman" w:cs="Times New Roman"/>
                <w:sz w:val="24"/>
                <w:szCs w:val="24"/>
              </w:rPr>
            </w:pPr>
            <w:r w:rsidRPr="00B64BFA">
              <w:rPr>
                <w:rFonts w:ascii="Times New Roman" w:hAnsi="Times New Roman" w:cs="Times New Roman"/>
                <w:sz w:val="24"/>
                <w:szCs w:val="24"/>
              </w:rPr>
              <w:t>10 мин.</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F0D9F" w:rsidP="00BC40BC">
            <w:pPr>
              <w:spacing w:line="276" w:lineRule="auto"/>
              <w:jc w:val="both"/>
              <w:rPr>
                <w:rFonts w:ascii="Times New Roman" w:hAnsi="Times New Roman" w:cs="Times New Roman"/>
                <w:sz w:val="24"/>
                <w:szCs w:val="24"/>
              </w:rPr>
            </w:pPr>
            <w:r w:rsidRPr="00B64BFA">
              <w:rPr>
                <w:rFonts w:ascii="Times New Roman" w:hAnsi="Times New Roman" w:cs="Times New Roman"/>
                <w:sz w:val="24"/>
                <w:szCs w:val="24"/>
              </w:rPr>
              <w:t xml:space="preserve">Распределите лекарственные средства по группам, обоснуйте своё решение. Обратите внимание на оформление  упаковок, дозу, </w:t>
            </w:r>
            <w:r w:rsidR="00BF61D9">
              <w:rPr>
                <w:rFonts w:ascii="Times New Roman" w:hAnsi="Times New Roman" w:cs="Times New Roman"/>
                <w:sz w:val="24"/>
                <w:szCs w:val="24"/>
              </w:rPr>
              <w:t>срок годности, условия хранения (работает вся подгруппа)</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1BB0" w:rsidRPr="00B64BFA" w:rsidRDefault="000C1BB0" w:rsidP="00BC40BC">
            <w:pPr>
              <w:jc w:val="both"/>
              <w:rPr>
                <w:rFonts w:ascii="Times New Roman" w:hAnsi="Times New Roman" w:cs="Times New Roman"/>
                <w:sz w:val="24"/>
                <w:szCs w:val="24"/>
              </w:rPr>
            </w:pPr>
            <w:r w:rsidRPr="00B64BFA">
              <w:rPr>
                <w:rFonts w:ascii="Times New Roman" w:hAnsi="Times New Roman" w:cs="Times New Roman"/>
                <w:sz w:val="24"/>
                <w:szCs w:val="24"/>
              </w:rPr>
              <w:t>Устное обсуждение, коррекция ответов педагогом. Запись в тетради.</w:t>
            </w:r>
          </w:p>
          <w:p w:rsidR="00CC2EAA" w:rsidRPr="00B64BFA" w:rsidRDefault="00CC2EAA" w:rsidP="00BC40BC">
            <w:pPr>
              <w:spacing w:line="276" w:lineRule="auto"/>
              <w:jc w:val="both"/>
              <w:rPr>
                <w:rFonts w:ascii="Times New Roman" w:hAnsi="Times New Roman" w:cs="Times New Roman"/>
                <w:sz w:val="24"/>
                <w:szCs w:val="24"/>
              </w:rPr>
            </w:pPr>
          </w:p>
        </w:tc>
      </w:tr>
      <w:tr w:rsidR="00CC2EAA" w:rsidRPr="00B64BFA" w:rsidTr="00D055CD">
        <w:trPr>
          <w:trHeight w:val="169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sz w:val="24"/>
                <w:szCs w:val="24"/>
              </w:rPr>
            </w:pPr>
            <w:r w:rsidRPr="00B64BFA">
              <w:rPr>
                <w:sz w:val="24"/>
                <w:szCs w:val="24"/>
              </w:rPr>
              <w:t xml:space="preserve">2.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98B" w:rsidRPr="00B64BFA" w:rsidRDefault="0037398B" w:rsidP="00BC40BC">
            <w:pPr>
              <w:jc w:val="both"/>
              <w:rPr>
                <w:rFonts w:ascii="Times New Roman" w:hAnsi="Times New Roman" w:cs="Times New Roman"/>
                <w:sz w:val="24"/>
                <w:szCs w:val="24"/>
              </w:rPr>
            </w:pPr>
            <w:r w:rsidRPr="00B64BFA">
              <w:rPr>
                <w:rFonts w:ascii="Times New Roman" w:hAnsi="Times New Roman" w:cs="Times New Roman"/>
                <w:sz w:val="24"/>
                <w:szCs w:val="24"/>
              </w:rPr>
              <w:t xml:space="preserve">Решение фармакологическихзадач на определение лекарственного вещества или группы  веществ </w:t>
            </w:r>
          </w:p>
          <w:p w:rsidR="0037398B" w:rsidRPr="00B64BFA" w:rsidRDefault="009029DC" w:rsidP="00BC40BC">
            <w:pPr>
              <w:jc w:val="both"/>
              <w:rPr>
                <w:rFonts w:ascii="Times New Roman" w:hAnsi="Times New Roman" w:cs="Times New Roman"/>
                <w:sz w:val="24"/>
                <w:szCs w:val="24"/>
              </w:rPr>
            </w:pPr>
            <w:r>
              <w:rPr>
                <w:rFonts w:ascii="Times New Roman" w:hAnsi="Times New Roman" w:cs="Times New Roman"/>
                <w:sz w:val="24"/>
                <w:szCs w:val="24"/>
              </w:rPr>
              <w:t>(приложение  2</w:t>
            </w:r>
            <w:r w:rsidR="0037398B" w:rsidRPr="00B64BFA">
              <w:rPr>
                <w:rFonts w:ascii="Times New Roman" w:hAnsi="Times New Roman" w:cs="Times New Roman"/>
                <w:sz w:val="24"/>
                <w:szCs w:val="24"/>
              </w:rPr>
              <w:t>)</w:t>
            </w:r>
          </w:p>
          <w:p w:rsidR="00CC2EAA" w:rsidRPr="00B64BFA" w:rsidRDefault="00CC2EAA" w:rsidP="00BC40BC">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p>
          <w:p w:rsidR="00CC2EAA" w:rsidRPr="00B64BFA" w:rsidRDefault="00890177" w:rsidP="00BC40BC">
            <w:pPr>
              <w:jc w:val="both"/>
              <w:rPr>
                <w:rFonts w:ascii="Times New Roman" w:hAnsi="Times New Roman" w:cs="Times New Roman"/>
                <w:sz w:val="24"/>
                <w:szCs w:val="24"/>
              </w:rPr>
            </w:pPr>
            <w:r w:rsidRPr="00B64BFA">
              <w:rPr>
                <w:rFonts w:ascii="Times New Roman" w:hAnsi="Times New Roman" w:cs="Times New Roman"/>
                <w:sz w:val="24"/>
                <w:szCs w:val="24"/>
              </w:rPr>
              <w:t>1</w:t>
            </w:r>
            <w:r w:rsidR="00CC2EAA" w:rsidRPr="00B64BFA">
              <w:rPr>
                <w:rFonts w:ascii="Times New Roman" w:hAnsi="Times New Roman" w:cs="Times New Roman"/>
                <w:sz w:val="24"/>
                <w:szCs w:val="24"/>
              </w:rPr>
              <w:t>0 мин.</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sz w:val="24"/>
                <w:szCs w:val="24"/>
              </w:rPr>
            </w:pPr>
            <w:r w:rsidRPr="00B64BFA">
              <w:rPr>
                <w:rFonts w:ascii="Times New Roman" w:hAnsi="Times New Roman" w:cs="Times New Roman"/>
                <w:sz w:val="24"/>
                <w:szCs w:val="24"/>
              </w:rPr>
              <w:t xml:space="preserve"> Внимательно прочитайте задачу, проанализируйте, обдумайте ответ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sz w:val="24"/>
                <w:szCs w:val="24"/>
              </w:rPr>
            </w:pPr>
            <w:r w:rsidRPr="00B64BFA">
              <w:rPr>
                <w:rFonts w:ascii="Times New Roman" w:hAnsi="Times New Roman" w:cs="Times New Roman"/>
                <w:sz w:val="24"/>
                <w:szCs w:val="24"/>
              </w:rPr>
              <w:t xml:space="preserve">Запись в тетради, устные ответы с объяснением решения </w:t>
            </w:r>
          </w:p>
        </w:tc>
      </w:tr>
      <w:tr w:rsidR="00CC2EAA" w:rsidRPr="00B64BFA" w:rsidTr="00D055CD">
        <w:trPr>
          <w:trHeight w:val="169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sz w:val="24"/>
                <w:szCs w:val="24"/>
              </w:rPr>
            </w:pPr>
            <w:r w:rsidRPr="00B64BFA">
              <w:rPr>
                <w:rFonts w:ascii="Times New Roman" w:hAnsi="Times New Roman" w:cs="Times New Roman"/>
                <w:sz w:val="24"/>
                <w:szCs w:val="24"/>
              </w:rPr>
              <w:t>3</w:t>
            </w:r>
            <w:r w:rsidRPr="00B64BFA">
              <w:rPr>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6EA" w:rsidRPr="00B64BFA" w:rsidRDefault="003D26EA" w:rsidP="00BC40BC">
            <w:pPr>
              <w:jc w:val="both"/>
              <w:rPr>
                <w:rFonts w:ascii="Times New Roman" w:hAnsi="Times New Roman" w:cs="Times New Roman"/>
                <w:sz w:val="24"/>
                <w:szCs w:val="24"/>
              </w:rPr>
            </w:pPr>
            <w:r w:rsidRPr="00B64BFA">
              <w:rPr>
                <w:rFonts w:ascii="Times New Roman" w:hAnsi="Times New Roman" w:cs="Times New Roman"/>
                <w:sz w:val="24"/>
                <w:szCs w:val="24"/>
              </w:rPr>
              <w:t xml:space="preserve">Решение </w:t>
            </w:r>
            <w:r w:rsidR="009029DC">
              <w:rPr>
                <w:rFonts w:ascii="Times New Roman" w:hAnsi="Times New Roman" w:cs="Times New Roman"/>
                <w:sz w:val="24"/>
                <w:szCs w:val="24"/>
              </w:rPr>
              <w:t>ситуационных задач (приложение 3</w:t>
            </w:r>
            <w:r w:rsidRPr="00B64BFA">
              <w:rPr>
                <w:rFonts w:ascii="Times New Roman" w:hAnsi="Times New Roman" w:cs="Times New Roman"/>
                <w:sz w:val="24"/>
                <w:szCs w:val="24"/>
              </w:rPr>
              <w:t>)</w:t>
            </w:r>
          </w:p>
          <w:p w:rsidR="00CC2EAA" w:rsidRPr="00B64BFA" w:rsidRDefault="00CC2EAA" w:rsidP="00BC40BC">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890177" w:rsidP="00BC40BC">
            <w:pPr>
              <w:jc w:val="both"/>
              <w:rPr>
                <w:rFonts w:ascii="Times New Roman" w:hAnsi="Times New Roman" w:cs="Times New Roman"/>
                <w:sz w:val="24"/>
                <w:szCs w:val="24"/>
              </w:rPr>
            </w:pPr>
            <w:r w:rsidRPr="00B64BFA">
              <w:rPr>
                <w:rFonts w:ascii="Times New Roman" w:hAnsi="Times New Roman" w:cs="Times New Roman"/>
                <w:sz w:val="24"/>
                <w:szCs w:val="24"/>
              </w:rPr>
              <w:t>10</w:t>
            </w:r>
            <w:r w:rsidR="00CC2EAA" w:rsidRPr="00B64BFA">
              <w:rPr>
                <w:rFonts w:ascii="Times New Roman" w:hAnsi="Times New Roman" w:cs="Times New Roman"/>
                <w:sz w:val="24"/>
                <w:szCs w:val="24"/>
              </w:rPr>
              <w:t>мин.</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BE6AAB" w:rsidP="00BC40BC">
            <w:pPr>
              <w:jc w:val="both"/>
              <w:rPr>
                <w:rFonts w:ascii="Times New Roman" w:hAnsi="Times New Roman" w:cs="Times New Roman"/>
                <w:sz w:val="24"/>
                <w:szCs w:val="24"/>
              </w:rPr>
            </w:pPr>
            <w:r w:rsidRPr="00B64BFA">
              <w:rPr>
                <w:rFonts w:ascii="Times New Roman" w:hAnsi="Times New Roman" w:cs="Times New Roman"/>
                <w:sz w:val="24"/>
                <w:szCs w:val="24"/>
              </w:rPr>
              <w:t>Проанализируйте предложенные ситуации. Оцените тяжесть состояния пациента и выберите необходимый препарат для лечения, учитывая  сопутствующую  патологию. Выпишите в рецепте.</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Устное обсуждение, коррекция ответов педагогом</w:t>
            </w:r>
          </w:p>
        </w:tc>
      </w:tr>
      <w:tr w:rsidR="00CC2EAA" w:rsidRPr="00B64BFA" w:rsidTr="00D055CD">
        <w:trPr>
          <w:trHeight w:val="169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886" w:rsidRPr="00B64BFA" w:rsidRDefault="00AD7886" w:rsidP="00BC40BC">
            <w:pPr>
              <w:autoSpaceDE w:val="0"/>
              <w:autoSpaceDN w:val="0"/>
              <w:adjustRightInd w:val="0"/>
              <w:jc w:val="both"/>
              <w:rPr>
                <w:rFonts w:ascii="Times New Roman" w:hAnsi="Times New Roman" w:cs="Times New Roman"/>
                <w:b/>
                <w:sz w:val="24"/>
                <w:szCs w:val="24"/>
              </w:rPr>
            </w:pPr>
            <w:r w:rsidRPr="00B64BFA">
              <w:rPr>
                <w:rFonts w:ascii="Times New Roman" w:hAnsi="Times New Roman" w:cs="Times New Roman"/>
                <w:sz w:val="24"/>
                <w:szCs w:val="24"/>
              </w:rPr>
              <w:t xml:space="preserve">Выполнение задания по </w:t>
            </w:r>
            <w:r w:rsidR="00187271">
              <w:rPr>
                <w:rFonts w:ascii="Times New Roman" w:hAnsi="Times New Roman" w:cs="Times New Roman"/>
                <w:sz w:val="24"/>
                <w:szCs w:val="24"/>
              </w:rPr>
              <w:t xml:space="preserve">модели «От лекарственного препарата к диагнозу» </w:t>
            </w:r>
            <w:r w:rsidR="009029DC">
              <w:rPr>
                <w:rFonts w:ascii="Times New Roman" w:hAnsi="Times New Roman" w:cs="Times New Roman"/>
                <w:sz w:val="24"/>
                <w:szCs w:val="24"/>
              </w:rPr>
              <w:t xml:space="preserve"> (приложение 4</w:t>
            </w:r>
            <w:r w:rsidRPr="00B64BFA">
              <w:rPr>
                <w:rFonts w:ascii="Times New Roman" w:hAnsi="Times New Roman" w:cs="Times New Roman"/>
                <w:sz w:val="24"/>
                <w:szCs w:val="24"/>
              </w:rPr>
              <w:t>)</w:t>
            </w:r>
          </w:p>
          <w:p w:rsidR="00CC2EAA" w:rsidRPr="00B64BFA" w:rsidRDefault="00CC2EAA" w:rsidP="00BC40BC">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p>
          <w:p w:rsidR="00CC2EAA" w:rsidRPr="00B64BFA" w:rsidRDefault="00890177" w:rsidP="00BC40BC">
            <w:pPr>
              <w:jc w:val="both"/>
              <w:rPr>
                <w:rFonts w:ascii="Times New Roman" w:hAnsi="Times New Roman" w:cs="Times New Roman"/>
                <w:sz w:val="24"/>
                <w:szCs w:val="24"/>
              </w:rPr>
            </w:pPr>
            <w:r w:rsidRPr="00B64BFA">
              <w:rPr>
                <w:rFonts w:ascii="Times New Roman" w:hAnsi="Times New Roman" w:cs="Times New Roman"/>
                <w:sz w:val="24"/>
                <w:szCs w:val="24"/>
              </w:rPr>
              <w:t>18</w:t>
            </w:r>
            <w:r w:rsidR="00CC2EAA" w:rsidRPr="00B64BFA">
              <w:rPr>
                <w:rFonts w:ascii="Times New Roman" w:hAnsi="Times New Roman" w:cs="Times New Roman"/>
                <w:sz w:val="24"/>
                <w:szCs w:val="24"/>
              </w:rPr>
              <w:t>мин.</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616551" w:rsidP="00BC40BC">
            <w:pPr>
              <w:jc w:val="both"/>
              <w:rPr>
                <w:sz w:val="24"/>
                <w:szCs w:val="24"/>
              </w:rPr>
            </w:pPr>
            <w:r w:rsidRPr="00B64BFA">
              <w:rPr>
                <w:rFonts w:ascii="Times New Roman" w:hAnsi="Times New Roman" w:cs="Times New Roman"/>
                <w:sz w:val="24"/>
                <w:szCs w:val="24"/>
              </w:rPr>
              <w:t>Выпишите в рецепте перечисленные лекарственные средства, укажите фармакотерапевтическую группу, показания к применению</w:t>
            </w:r>
            <w:r w:rsidR="00CC2EAA" w:rsidRPr="00B64BFA">
              <w:rPr>
                <w:rFonts w:ascii="Times New Roman" w:hAnsi="Times New Roman" w:cs="Times New Roman"/>
                <w:sz w:val="24"/>
                <w:szCs w:val="24"/>
              </w:rPr>
              <w:t xml:space="preserve">.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 xml:space="preserve">Запись в тетради, выписывание рецепта у доски,   устное обсуждение </w:t>
            </w:r>
            <w:r w:rsidR="00616551" w:rsidRPr="00B64BFA">
              <w:rPr>
                <w:rFonts w:ascii="Times New Roman" w:hAnsi="Times New Roman" w:cs="Times New Roman"/>
                <w:sz w:val="24"/>
                <w:szCs w:val="24"/>
              </w:rPr>
              <w:t>и коррекция результата с участием педагога и студентов</w:t>
            </w:r>
          </w:p>
        </w:tc>
      </w:tr>
      <w:tr w:rsidR="00CC2EAA" w:rsidRPr="00B64BFA" w:rsidTr="00865D86">
        <w:trPr>
          <w:trHeight w:val="130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 xml:space="preserve">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Закрепление темы: иг</w:t>
            </w:r>
            <w:r w:rsidR="009029DC">
              <w:rPr>
                <w:rFonts w:ascii="Times New Roman" w:hAnsi="Times New Roman" w:cs="Times New Roman"/>
                <w:sz w:val="24"/>
                <w:szCs w:val="24"/>
              </w:rPr>
              <w:t>ра «Третий лишний» (приложение 5</w:t>
            </w:r>
            <w:r w:rsidRPr="00B64BFA">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10мин.</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Выберите  один третий лишний препарат из предложенных вариантов, обоснуйте свой выбор</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Устное обсуждение  результатов игры  с обоснованием ответа.</w:t>
            </w:r>
          </w:p>
        </w:tc>
      </w:tr>
      <w:tr w:rsidR="00CC2EAA" w:rsidRPr="00B64BFA" w:rsidTr="00D055CD">
        <w:trPr>
          <w:trHeight w:val="27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6.</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Домашнее задание: тема «</w:t>
            </w:r>
            <w:r w:rsidR="000145DC" w:rsidRPr="00B64BFA">
              <w:rPr>
                <w:rFonts w:ascii="Times New Roman" w:hAnsi="Times New Roman" w:cs="Times New Roman"/>
                <w:sz w:val="24"/>
                <w:szCs w:val="24"/>
              </w:rPr>
              <w:t>Лекарственные средства, влияющие на функцию органов дыхания</w:t>
            </w:r>
            <w:r w:rsidR="009029DC">
              <w:rPr>
                <w:rFonts w:ascii="Times New Roman" w:hAnsi="Times New Roman" w:cs="Times New Roman"/>
                <w:sz w:val="24"/>
                <w:szCs w:val="24"/>
              </w:rPr>
              <w:t>» (приложение 6</w:t>
            </w:r>
            <w:r w:rsidRPr="00B64BFA">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r w:rsidRPr="00B64BFA">
              <w:rPr>
                <w:rFonts w:ascii="Times New Roman" w:hAnsi="Times New Roman" w:cs="Times New Roman"/>
                <w:sz w:val="24"/>
                <w:szCs w:val="24"/>
              </w:rPr>
              <w:t>5 мин.</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7756D4" w:rsidP="00BC40BC">
            <w:pPr>
              <w:jc w:val="both"/>
              <w:rPr>
                <w:rFonts w:ascii="Times New Roman" w:hAnsi="Times New Roman" w:cs="Times New Roman"/>
                <w:sz w:val="24"/>
                <w:szCs w:val="24"/>
              </w:rPr>
            </w:pPr>
            <w:r w:rsidRPr="00B64BFA">
              <w:rPr>
                <w:rFonts w:ascii="Times New Roman" w:hAnsi="Times New Roman" w:cs="Times New Roman"/>
                <w:sz w:val="24"/>
                <w:szCs w:val="24"/>
              </w:rPr>
              <w:t>Задание по рецептуре, составлению таблицы выполнить в рабочей тетради.</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2EAA" w:rsidRPr="00B64BFA" w:rsidRDefault="00CC2EAA" w:rsidP="00BC40BC">
            <w:pPr>
              <w:jc w:val="both"/>
              <w:rPr>
                <w:rFonts w:ascii="Times New Roman" w:hAnsi="Times New Roman" w:cs="Times New Roman"/>
                <w:sz w:val="24"/>
                <w:szCs w:val="24"/>
              </w:rPr>
            </w:pPr>
          </w:p>
        </w:tc>
      </w:tr>
    </w:tbl>
    <w:p w:rsidR="005E1670" w:rsidRDefault="009029DC" w:rsidP="005E167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E1670" w:rsidRPr="009F202A" w:rsidRDefault="00CA0F5C" w:rsidP="00194E94">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5E1670" w:rsidRPr="009F202A">
        <w:rPr>
          <w:rFonts w:ascii="Times New Roman" w:hAnsi="Times New Roman" w:cs="Times New Roman"/>
          <w:b/>
          <w:sz w:val="28"/>
          <w:szCs w:val="28"/>
        </w:rPr>
        <w:t>Ср</w:t>
      </w:r>
      <w:r>
        <w:rPr>
          <w:rFonts w:ascii="Times New Roman" w:hAnsi="Times New Roman" w:cs="Times New Roman"/>
          <w:b/>
          <w:sz w:val="28"/>
          <w:szCs w:val="28"/>
        </w:rPr>
        <w:t>едства, влияющие на функцию ЦНС</w:t>
      </w:r>
    </w:p>
    <w:p w:rsidR="00540144" w:rsidRDefault="002B21F8" w:rsidP="002B21F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Знакомство  с о</w:t>
      </w:r>
      <w:r w:rsidR="00540144" w:rsidRPr="00350547">
        <w:rPr>
          <w:rFonts w:ascii="Times New Roman" w:hAnsi="Times New Roman" w:cs="Times New Roman"/>
          <w:b/>
          <w:color w:val="FF0000"/>
          <w:sz w:val="28"/>
          <w:szCs w:val="28"/>
        </w:rPr>
        <w:t>бразц</w:t>
      </w:r>
      <w:r>
        <w:rPr>
          <w:rFonts w:ascii="Times New Roman" w:hAnsi="Times New Roman" w:cs="Times New Roman"/>
          <w:b/>
          <w:color w:val="FF0000"/>
          <w:sz w:val="28"/>
          <w:szCs w:val="28"/>
        </w:rPr>
        <w:t>ами</w:t>
      </w:r>
      <w:r w:rsidR="00540144" w:rsidRPr="00350547">
        <w:rPr>
          <w:rFonts w:ascii="Times New Roman" w:hAnsi="Times New Roman" w:cs="Times New Roman"/>
          <w:b/>
          <w:color w:val="FF0000"/>
          <w:sz w:val="28"/>
          <w:szCs w:val="28"/>
        </w:rPr>
        <w:t xml:space="preserve"> лекарственных препаратов</w:t>
      </w:r>
    </w:p>
    <w:p w:rsidR="00540144" w:rsidRDefault="00540144" w:rsidP="00540144">
      <w:pPr>
        <w:jc w:val="center"/>
        <w:rPr>
          <w:rFonts w:ascii="Times New Roman" w:hAnsi="Times New Roman" w:cs="Times New Roman"/>
          <w:b/>
          <w:color w:val="FF0000"/>
          <w:sz w:val="28"/>
          <w:szCs w:val="28"/>
        </w:rPr>
      </w:pPr>
      <w:r>
        <w:rPr>
          <w:noProof/>
        </w:rPr>
        <w:drawing>
          <wp:inline distT="0" distB="0" distL="0" distR="0">
            <wp:extent cx="1010632" cy="590550"/>
            <wp:effectExtent l="19050" t="19050" r="0" b="0"/>
            <wp:docPr id="61" name="Рисунок 61" descr="&amp;Scy;&amp;kcy;&amp;acy;&amp;chcy;&amp;acy;&amp;tcy;&amp;softcy; &amp;Kcy;&amp;acy;&amp;rcy;&amp;tcy;&amp;icy;&amp;ncy;&amp;kcy;&amp;icy; &amp;scy;&amp;vcy;&amp;yacy;&amp;zcy;&amp;acy;&amp;ncy;&amp;ncy;&amp;ycy;&amp;iecy; &amp;scy; &amp;mcy;&amp;iecy;&amp;dcy;&amp;icy;&amp;tscy;&amp;icy;&amp;ncy;&amp;ocy;&amp;jc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mp;Scy;&amp;kcy;&amp;acy;&amp;chcy;&amp;acy;&amp;tcy;&amp;softcy; &amp;Kcy;&amp;acy;&amp;rcy;&amp;tcy;&amp;icy;&amp;ncy;&amp;kcy;&amp;icy; &amp;scy;&amp;vcy;&amp;yacy;&amp;zcy;&amp;acy;&amp;ncy;&amp;ncy;&amp;ycy;&amp;iecy; &amp;scy; &amp;mcy;&amp;iecy;&amp;dcy;&amp;icy;&amp;tscy;&amp;icy;&amp;ncy;&amp;ocy;&amp;jcy; 1"/>
                    <pic:cNvPicPr>
                      <a:picLocks noChangeAspect="1" noChangeArrowheads="1"/>
                    </pic:cNvPicPr>
                  </pic:nvPicPr>
                  <pic:blipFill>
                    <a:blip r:embed="rId11" cstate="print"/>
                    <a:srcRect/>
                    <a:stretch>
                      <a:fillRect/>
                    </a:stretch>
                  </pic:blipFill>
                  <pic:spPr bwMode="auto">
                    <a:xfrm>
                      <a:off x="0" y="0"/>
                      <a:ext cx="1016287" cy="593854"/>
                    </a:xfrm>
                    <a:prstGeom prst="rect">
                      <a:avLst/>
                    </a:prstGeom>
                    <a:noFill/>
                    <a:ln w="9525">
                      <a:solidFill>
                        <a:srgbClr val="FF0000"/>
                      </a:solidFill>
                      <a:miter lim="800000"/>
                      <a:headEnd/>
                      <a:tailEnd/>
                    </a:ln>
                  </pic:spPr>
                </pic:pic>
              </a:graphicData>
            </a:graphic>
          </wp:inline>
        </w:drawing>
      </w:r>
    </w:p>
    <w:p w:rsidR="005E1670" w:rsidRDefault="005E1670" w:rsidP="00540144">
      <w:pPr>
        <w:jc w:val="both"/>
        <w:rPr>
          <w:rFonts w:ascii="Times New Roman" w:hAnsi="Times New Roman" w:cs="Times New Roman"/>
          <w:sz w:val="24"/>
          <w:szCs w:val="24"/>
        </w:rPr>
      </w:pPr>
      <w:r w:rsidRPr="003E4A9D">
        <w:rPr>
          <w:rFonts w:ascii="Times New Roman" w:hAnsi="Times New Roman" w:cs="Times New Roman"/>
          <w:b/>
          <w:color w:val="FF0000"/>
          <w:sz w:val="28"/>
          <w:szCs w:val="28"/>
        </w:rPr>
        <w:t>Задание:</w:t>
      </w:r>
      <w:r w:rsidR="003C4BDA">
        <w:rPr>
          <w:rFonts w:ascii="Times New Roman" w:hAnsi="Times New Roman" w:cs="Times New Roman"/>
          <w:b/>
          <w:color w:val="FF0000"/>
          <w:sz w:val="28"/>
          <w:szCs w:val="28"/>
        </w:rPr>
        <w:t xml:space="preserve"> </w:t>
      </w:r>
      <w:r w:rsidRPr="0079354B">
        <w:rPr>
          <w:rFonts w:ascii="Times New Roman" w:hAnsi="Times New Roman" w:cs="Times New Roman"/>
          <w:sz w:val="24"/>
          <w:szCs w:val="24"/>
        </w:rPr>
        <w:t>распределите</w:t>
      </w:r>
      <w:r>
        <w:rPr>
          <w:rFonts w:ascii="Times New Roman" w:hAnsi="Times New Roman" w:cs="Times New Roman"/>
          <w:sz w:val="24"/>
          <w:szCs w:val="24"/>
        </w:rPr>
        <w:t xml:space="preserve"> лекарственные средства по группам, обоснуйте своё решение. Обратите внимание на оформление  упаковок, дозу, срок годности, условия хранения</w:t>
      </w:r>
      <w:r w:rsidR="00E448CE">
        <w:rPr>
          <w:rFonts w:ascii="Times New Roman" w:hAnsi="Times New Roman" w:cs="Times New Roman"/>
          <w:sz w:val="24"/>
          <w:szCs w:val="24"/>
        </w:rPr>
        <w:t xml:space="preserve"> (работает вся подгруппа</w:t>
      </w:r>
      <w:r w:rsidR="000C1475">
        <w:rPr>
          <w:rFonts w:ascii="Times New Roman" w:hAnsi="Times New Roman" w:cs="Times New Roman"/>
          <w:sz w:val="24"/>
          <w:szCs w:val="24"/>
        </w:rPr>
        <w:t>, отвечают поочерёдно, преподаватель  и студенты дополняют, корректируют ответы)</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EC533D">
        <w:rPr>
          <w:rFonts w:ascii="Times New Roman" w:hAnsi="Times New Roman" w:cs="Times New Roman"/>
          <w:sz w:val="24"/>
          <w:szCs w:val="24"/>
        </w:rPr>
        <w:t>Хлорпро</w:t>
      </w:r>
      <w:r w:rsidR="00D604FB">
        <w:rPr>
          <w:rFonts w:ascii="Times New Roman" w:hAnsi="Times New Roman" w:cs="Times New Roman"/>
          <w:sz w:val="24"/>
          <w:szCs w:val="24"/>
        </w:rPr>
        <w:t>мазин (Аминазин)</w:t>
      </w:r>
      <w:r w:rsidR="003C4BDA">
        <w:rPr>
          <w:rFonts w:ascii="Times New Roman" w:hAnsi="Times New Roman" w:cs="Times New Roman"/>
          <w:sz w:val="24"/>
          <w:szCs w:val="24"/>
        </w:rPr>
        <w:t xml:space="preserve">                                                    </w:t>
      </w:r>
      <w:r w:rsidR="0008591C">
        <w:rPr>
          <w:rFonts w:ascii="Times New Roman" w:hAnsi="Times New Roman" w:cs="Times New Roman"/>
          <w:sz w:val="24"/>
          <w:szCs w:val="24"/>
        </w:rPr>
        <w:t>26. Пентальгин</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Трифтазин  </w:t>
      </w:r>
      <w:r w:rsidR="00EC533D">
        <w:rPr>
          <w:rFonts w:ascii="Times New Roman" w:hAnsi="Times New Roman" w:cs="Times New Roman"/>
          <w:sz w:val="24"/>
          <w:szCs w:val="24"/>
        </w:rPr>
        <w:t>(Стелазин)</w:t>
      </w:r>
      <w:r w:rsidR="003C4BDA">
        <w:rPr>
          <w:rFonts w:ascii="Times New Roman" w:hAnsi="Times New Roman" w:cs="Times New Roman"/>
          <w:sz w:val="24"/>
          <w:szCs w:val="24"/>
        </w:rPr>
        <w:t xml:space="preserve">                                                           </w:t>
      </w:r>
      <w:r w:rsidR="0008591C">
        <w:rPr>
          <w:rFonts w:ascii="Times New Roman" w:hAnsi="Times New Roman" w:cs="Times New Roman"/>
          <w:sz w:val="24"/>
          <w:szCs w:val="24"/>
        </w:rPr>
        <w:t>27. Кеторолак (Кетанов)</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122483">
        <w:rPr>
          <w:rFonts w:ascii="Times New Roman" w:hAnsi="Times New Roman" w:cs="Times New Roman"/>
          <w:sz w:val="24"/>
          <w:szCs w:val="24"/>
        </w:rPr>
        <w:t xml:space="preserve">Диазепам (Седуксен, </w:t>
      </w:r>
      <w:r>
        <w:rPr>
          <w:rFonts w:ascii="Times New Roman" w:hAnsi="Times New Roman" w:cs="Times New Roman"/>
          <w:sz w:val="24"/>
          <w:szCs w:val="24"/>
        </w:rPr>
        <w:t>Реланиум, Сибазон)</w:t>
      </w:r>
      <w:r w:rsidR="0008591C">
        <w:rPr>
          <w:rFonts w:ascii="Times New Roman" w:hAnsi="Times New Roman" w:cs="Times New Roman"/>
          <w:sz w:val="24"/>
          <w:szCs w:val="24"/>
        </w:rPr>
        <w:t xml:space="preserve">                           28. Индометацин (Метиндол)</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B822F4">
        <w:rPr>
          <w:rFonts w:ascii="Times New Roman" w:hAnsi="Times New Roman" w:cs="Times New Roman"/>
          <w:sz w:val="24"/>
          <w:szCs w:val="24"/>
        </w:rPr>
        <w:t>Карбамазепин (Финлепсин)</w:t>
      </w:r>
      <w:r w:rsidR="003C4BDA">
        <w:rPr>
          <w:rFonts w:ascii="Times New Roman" w:hAnsi="Times New Roman" w:cs="Times New Roman"/>
          <w:sz w:val="24"/>
          <w:szCs w:val="24"/>
        </w:rPr>
        <w:t xml:space="preserve">                                                   </w:t>
      </w:r>
      <w:r w:rsidR="0008591C">
        <w:rPr>
          <w:rFonts w:ascii="Times New Roman" w:hAnsi="Times New Roman" w:cs="Times New Roman"/>
          <w:sz w:val="24"/>
          <w:szCs w:val="24"/>
        </w:rPr>
        <w:t>29. Мелоксикам (Мовалис)</w:t>
      </w:r>
    </w:p>
    <w:p w:rsidR="00CB164C"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3D678C">
        <w:rPr>
          <w:rFonts w:ascii="Times New Roman" w:hAnsi="Times New Roman" w:cs="Times New Roman"/>
          <w:sz w:val="24"/>
          <w:szCs w:val="24"/>
        </w:rPr>
        <w:t>Оксазепам (</w:t>
      </w:r>
      <w:r>
        <w:rPr>
          <w:rFonts w:ascii="Times New Roman" w:hAnsi="Times New Roman" w:cs="Times New Roman"/>
          <w:sz w:val="24"/>
          <w:szCs w:val="24"/>
        </w:rPr>
        <w:t>Тазепам</w:t>
      </w:r>
      <w:r w:rsidR="003D678C">
        <w:rPr>
          <w:rFonts w:ascii="Times New Roman" w:hAnsi="Times New Roman" w:cs="Times New Roman"/>
          <w:sz w:val="24"/>
          <w:szCs w:val="24"/>
        </w:rPr>
        <w:t xml:space="preserve">, </w:t>
      </w:r>
      <w:r>
        <w:rPr>
          <w:rFonts w:ascii="Times New Roman" w:hAnsi="Times New Roman" w:cs="Times New Roman"/>
          <w:sz w:val="24"/>
          <w:szCs w:val="24"/>
        </w:rPr>
        <w:t>Неозепам)</w:t>
      </w:r>
      <w:r w:rsidR="00CB164C">
        <w:rPr>
          <w:rFonts w:ascii="Times New Roman" w:hAnsi="Times New Roman" w:cs="Times New Roman"/>
          <w:sz w:val="24"/>
          <w:szCs w:val="24"/>
        </w:rPr>
        <w:t xml:space="preserve">                                        </w:t>
      </w:r>
      <w:r w:rsidR="003C4BDA">
        <w:rPr>
          <w:rFonts w:ascii="Times New Roman" w:hAnsi="Times New Roman" w:cs="Times New Roman"/>
          <w:sz w:val="24"/>
          <w:szCs w:val="24"/>
        </w:rPr>
        <w:t xml:space="preserve">    </w:t>
      </w:r>
      <w:r w:rsidR="00CB164C">
        <w:rPr>
          <w:rFonts w:ascii="Times New Roman" w:hAnsi="Times New Roman" w:cs="Times New Roman"/>
          <w:sz w:val="24"/>
          <w:szCs w:val="24"/>
        </w:rPr>
        <w:t>30. Лорноксекам (Ксефокам)</w:t>
      </w:r>
    </w:p>
    <w:p w:rsidR="005E1670" w:rsidRDefault="00CB164C"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Амитриптилин (Амизол)                                                        </w:t>
      </w:r>
      <w:r w:rsidR="003D678C">
        <w:rPr>
          <w:rFonts w:ascii="Times New Roman" w:hAnsi="Times New Roman" w:cs="Times New Roman"/>
          <w:sz w:val="24"/>
          <w:szCs w:val="24"/>
        </w:rPr>
        <w:t>3</w:t>
      </w:r>
      <w:r>
        <w:rPr>
          <w:rFonts w:ascii="Times New Roman" w:hAnsi="Times New Roman" w:cs="Times New Roman"/>
          <w:sz w:val="24"/>
          <w:szCs w:val="24"/>
        </w:rPr>
        <w:t>1</w:t>
      </w:r>
      <w:r w:rsidR="003D678C">
        <w:rPr>
          <w:rFonts w:ascii="Times New Roman" w:hAnsi="Times New Roman" w:cs="Times New Roman"/>
          <w:sz w:val="24"/>
          <w:szCs w:val="24"/>
        </w:rPr>
        <w:t>. Седальгин</w:t>
      </w:r>
    </w:p>
    <w:p w:rsidR="005E1670" w:rsidRDefault="00CB164C"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5E1670">
        <w:rPr>
          <w:rFonts w:ascii="Times New Roman" w:hAnsi="Times New Roman" w:cs="Times New Roman"/>
          <w:sz w:val="24"/>
          <w:szCs w:val="24"/>
        </w:rPr>
        <w:t>. Препарат</w:t>
      </w:r>
      <w:r w:rsidR="00CA0F5C">
        <w:rPr>
          <w:rFonts w:ascii="Times New Roman" w:hAnsi="Times New Roman" w:cs="Times New Roman"/>
          <w:sz w:val="24"/>
          <w:szCs w:val="24"/>
        </w:rPr>
        <w:t>ы валерианы, пустырника, пиона</w:t>
      </w:r>
      <w:r w:rsidR="003C4BDA">
        <w:rPr>
          <w:rFonts w:ascii="Times New Roman" w:hAnsi="Times New Roman" w:cs="Times New Roman"/>
          <w:sz w:val="24"/>
          <w:szCs w:val="24"/>
        </w:rPr>
        <w:t xml:space="preserve">                          </w:t>
      </w:r>
      <w:r w:rsidR="00AF5116">
        <w:rPr>
          <w:rFonts w:ascii="Times New Roman" w:hAnsi="Times New Roman" w:cs="Times New Roman"/>
          <w:sz w:val="24"/>
          <w:szCs w:val="24"/>
        </w:rPr>
        <w:t>3</w:t>
      </w:r>
      <w:r>
        <w:rPr>
          <w:rFonts w:ascii="Times New Roman" w:hAnsi="Times New Roman" w:cs="Times New Roman"/>
          <w:sz w:val="24"/>
          <w:szCs w:val="24"/>
        </w:rPr>
        <w:t>2</w:t>
      </w:r>
      <w:r w:rsidR="001C48A0">
        <w:rPr>
          <w:rFonts w:ascii="Times New Roman" w:hAnsi="Times New Roman" w:cs="Times New Roman"/>
          <w:sz w:val="24"/>
          <w:szCs w:val="24"/>
        </w:rPr>
        <w:t>.  Магне – В</w:t>
      </w:r>
      <w:r w:rsidR="001C48A0" w:rsidRPr="001C48A0">
        <w:rPr>
          <w:rFonts w:ascii="Times New Roman" w:hAnsi="Times New Roman" w:cs="Times New Roman"/>
          <w:sz w:val="20"/>
          <w:szCs w:val="20"/>
        </w:rPr>
        <w:t>6</w:t>
      </w:r>
    </w:p>
    <w:p w:rsidR="005E1670" w:rsidRDefault="00CB164C"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001C48A0">
        <w:rPr>
          <w:rFonts w:ascii="Times New Roman" w:hAnsi="Times New Roman" w:cs="Times New Roman"/>
          <w:sz w:val="24"/>
          <w:szCs w:val="24"/>
        </w:rPr>
        <w:t>. Корвалол, Валокордин (Милокордин</w:t>
      </w:r>
      <w:r w:rsidR="00AF5116">
        <w:rPr>
          <w:rFonts w:ascii="Times New Roman" w:hAnsi="Times New Roman" w:cs="Times New Roman"/>
          <w:sz w:val="24"/>
          <w:szCs w:val="24"/>
        </w:rPr>
        <w:t xml:space="preserve">                                   33. Глицин</w:t>
      </w:r>
    </w:p>
    <w:p w:rsidR="005E1670" w:rsidRDefault="00CB164C"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9</w:t>
      </w:r>
      <w:r w:rsidR="005E1670">
        <w:rPr>
          <w:rFonts w:ascii="Times New Roman" w:hAnsi="Times New Roman" w:cs="Times New Roman"/>
          <w:sz w:val="24"/>
          <w:szCs w:val="24"/>
        </w:rPr>
        <w:t>. Ново</w:t>
      </w:r>
      <w:r w:rsidR="001C48A0">
        <w:rPr>
          <w:rFonts w:ascii="Times New Roman" w:hAnsi="Times New Roman" w:cs="Times New Roman"/>
          <w:sz w:val="24"/>
          <w:szCs w:val="24"/>
        </w:rPr>
        <w:t xml:space="preserve"> - П</w:t>
      </w:r>
      <w:r w:rsidR="005E1670">
        <w:rPr>
          <w:rFonts w:ascii="Times New Roman" w:hAnsi="Times New Roman" w:cs="Times New Roman"/>
          <w:sz w:val="24"/>
          <w:szCs w:val="24"/>
        </w:rPr>
        <w:t xml:space="preserve">ассит  </w:t>
      </w:r>
    </w:p>
    <w:p w:rsidR="005E1670" w:rsidRDefault="00CB164C"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5E1670">
        <w:rPr>
          <w:rFonts w:ascii="Times New Roman" w:hAnsi="Times New Roman" w:cs="Times New Roman"/>
          <w:sz w:val="24"/>
          <w:szCs w:val="24"/>
        </w:rPr>
        <w:t>. Персен</w:t>
      </w:r>
    </w:p>
    <w:p w:rsidR="005E1670" w:rsidRDefault="0008591C"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1</w:t>
      </w:r>
      <w:r>
        <w:rPr>
          <w:rFonts w:ascii="Times New Roman" w:hAnsi="Times New Roman" w:cs="Times New Roman"/>
          <w:sz w:val="24"/>
          <w:szCs w:val="24"/>
        </w:rPr>
        <w:t>. Анальгин (Метамизол</w:t>
      </w:r>
      <w:r w:rsidR="008A1A83">
        <w:rPr>
          <w:rFonts w:ascii="Times New Roman" w:hAnsi="Times New Roman" w:cs="Times New Roman"/>
          <w:sz w:val="24"/>
          <w:szCs w:val="24"/>
        </w:rPr>
        <w:t xml:space="preserve">) - </w:t>
      </w:r>
      <w:r w:rsidR="005E1670">
        <w:rPr>
          <w:rFonts w:ascii="Times New Roman" w:hAnsi="Times New Roman" w:cs="Times New Roman"/>
          <w:sz w:val="24"/>
          <w:szCs w:val="24"/>
        </w:rPr>
        <w:t>табл., раствор для инъекций</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2</w:t>
      </w:r>
      <w:r>
        <w:rPr>
          <w:rFonts w:ascii="Times New Roman" w:hAnsi="Times New Roman" w:cs="Times New Roman"/>
          <w:sz w:val="24"/>
          <w:szCs w:val="24"/>
        </w:rPr>
        <w:t>. Кислота ацетилсалициловая (Аспирин)</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3</w:t>
      </w:r>
      <w:r>
        <w:rPr>
          <w:rFonts w:ascii="Times New Roman" w:hAnsi="Times New Roman" w:cs="Times New Roman"/>
          <w:sz w:val="24"/>
          <w:szCs w:val="24"/>
        </w:rPr>
        <w:t>. Нурофен (Бруфен, Ибупрофен)</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4</w:t>
      </w:r>
      <w:r>
        <w:rPr>
          <w:rFonts w:ascii="Times New Roman" w:hAnsi="Times New Roman" w:cs="Times New Roman"/>
          <w:sz w:val="24"/>
          <w:szCs w:val="24"/>
        </w:rPr>
        <w:t>. Парацетамол (Панадол)</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5</w:t>
      </w:r>
      <w:r>
        <w:rPr>
          <w:rFonts w:ascii="Times New Roman" w:hAnsi="Times New Roman" w:cs="Times New Roman"/>
          <w:sz w:val="24"/>
          <w:szCs w:val="24"/>
        </w:rPr>
        <w:t>. Цитрамон, Цитрапак</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6</w:t>
      </w:r>
      <w:r>
        <w:rPr>
          <w:rFonts w:ascii="Times New Roman" w:hAnsi="Times New Roman" w:cs="Times New Roman"/>
          <w:sz w:val="24"/>
          <w:szCs w:val="24"/>
        </w:rPr>
        <w:t>. Диклофенак (Диклоран, Ортофен, Метиндол) – табл., мазь</w:t>
      </w:r>
    </w:p>
    <w:p w:rsidR="005E1670" w:rsidRDefault="00CB164C"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w:t>
      </w:r>
      <w:r w:rsidR="00AF5116">
        <w:rPr>
          <w:rFonts w:ascii="Times New Roman" w:hAnsi="Times New Roman" w:cs="Times New Roman"/>
          <w:sz w:val="24"/>
          <w:szCs w:val="24"/>
        </w:rPr>
        <w:t>Нимесулид (Найз)</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8</w:t>
      </w:r>
      <w:r>
        <w:rPr>
          <w:rFonts w:ascii="Times New Roman" w:hAnsi="Times New Roman" w:cs="Times New Roman"/>
          <w:sz w:val="24"/>
          <w:szCs w:val="24"/>
        </w:rPr>
        <w:t xml:space="preserve">. </w:t>
      </w:r>
      <w:r w:rsidR="00E448CE">
        <w:rPr>
          <w:rFonts w:ascii="Times New Roman" w:hAnsi="Times New Roman" w:cs="Times New Roman"/>
          <w:sz w:val="24"/>
          <w:szCs w:val="24"/>
        </w:rPr>
        <w:t>Баралгин (Спазмалгон, Спазган. Максиган, Брал)</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CB164C">
        <w:rPr>
          <w:rFonts w:ascii="Times New Roman" w:hAnsi="Times New Roman" w:cs="Times New Roman"/>
          <w:sz w:val="24"/>
          <w:szCs w:val="24"/>
        </w:rPr>
        <w:t>9</w:t>
      </w:r>
      <w:r>
        <w:rPr>
          <w:rFonts w:ascii="Times New Roman" w:hAnsi="Times New Roman" w:cs="Times New Roman"/>
          <w:sz w:val="24"/>
          <w:szCs w:val="24"/>
        </w:rPr>
        <w:t xml:space="preserve">. </w:t>
      </w:r>
      <w:r w:rsidR="00E448CE">
        <w:rPr>
          <w:rFonts w:ascii="Times New Roman" w:hAnsi="Times New Roman" w:cs="Times New Roman"/>
          <w:sz w:val="24"/>
          <w:szCs w:val="24"/>
        </w:rPr>
        <w:t>Колдрекс</w:t>
      </w:r>
    </w:p>
    <w:p w:rsidR="005E1670" w:rsidRDefault="00AF5116"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20</w:t>
      </w:r>
      <w:r w:rsidR="005E1670">
        <w:rPr>
          <w:rFonts w:ascii="Times New Roman" w:hAnsi="Times New Roman" w:cs="Times New Roman"/>
          <w:sz w:val="24"/>
          <w:szCs w:val="24"/>
        </w:rPr>
        <w:t>. Фторотан</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AF5116">
        <w:rPr>
          <w:rFonts w:ascii="Times New Roman" w:hAnsi="Times New Roman" w:cs="Times New Roman"/>
          <w:sz w:val="24"/>
          <w:szCs w:val="24"/>
        </w:rPr>
        <w:t>1</w:t>
      </w:r>
      <w:r>
        <w:rPr>
          <w:rFonts w:ascii="Times New Roman" w:hAnsi="Times New Roman" w:cs="Times New Roman"/>
          <w:sz w:val="24"/>
          <w:szCs w:val="24"/>
        </w:rPr>
        <w:t>. Фезам</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AF5116">
        <w:rPr>
          <w:rFonts w:ascii="Times New Roman" w:hAnsi="Times New Roman" w:cs="Times New Roman"/>
          <w:sz w:val="24"/>
          <w:szCs w:val="24"/>
        </w:rPr>
        <w:t>2</w:t>
      </w:r>
      <w:r>
        <w:rPr>
          <w:rFonts w:ascii="Times New Roman" w:hAnsi="Times New Roman" w:cs="Times New Roman"/>
          <w:sz w:val="24"/>
          <w:szCs w:val="24"/>
        </w:rPr>
        <w:t>. Ноотропил (Пирацетам)</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AF5116">
        <w:rPr>
          <w:rFonts w:ascii="Times New Roman" w:hAnsi="Times New Roman" w:cs="Times New Roman"/>
          <w:sz w:val="24"/>
          <w:szCs w:val="24"/>
        </w:rPr>
        <w:t>3</w:t>
      </w:r>
      <w:r>
        <w:rPr>
          <w:rFonts w:ascii="Times New Roman" w:hAnsi="Times New Roman" w:cs="Times New Roman"/>
          <w:sz w:val="24"/>
          <w:szCs w:val="24"/>
        </w:rPr>
        <w:t>. Аминалон (Гаммалон)</w:t>
      </w:r>
    </w:p>
    <w:p w:rsidR="005E1670" w:rsidRDefault="005E1670" w:rsidP="005E1670">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AF5116">
        <w:rPr>
          <w:rFonts w:ascii="Times New Roman" w:hAnsi="Times New Roman" w:cs="Times New Roman"/>
          <w:sz w:val="24"/>
          <w:szCs w:val="24"/>
        </w:rPr>
        <w:t>4</w:t>
      </w:r>
      <w:r>
        <w:rPr>
          <w:rFonts w:ascii="Times New Roman" w:hAnsi="Times New Roman" w:cs="Times New Roman"/>
          <w:sz w:val="24"/>
          <w:szCs w:val="24"/>
        </w:rPr>
        <w:t>. Ноопе</w:t>
      </w:r>
      <w:r w:rsidR="00CA0F5C">
        <w:rPr>
          <w:rFonts w:ascii="Times New Roman" w:hAnsi="Times New Roman" w:cs="Times New Roman"/>
          <w:sz w:val="24"/>
          <w:szCs w:val="24"/>
        </w:rPr>
        <w:t>п</w:t>
      </w:r>
      <w:r>
        <w:rPr>
          <w:rFonts w:ascii="Times New Roman" w:hAnsi="Times New Roman" w:cs="Times New Roman"/>
          <w:sz w:val="24"/>
          <w:szCs w:val="24"/>
        </w:rPr>
        <w:t>т</w:t>
      </w:r>
      <w:r w:rsidR="002B21F8">
        <w:rPr>
          <w:rFonts w:ascii="Times New Roman" w:hAnsi="Times New Roman" w:cs="Times New Roman"/>
          <w:sz w:val="24"/>
          <w:szCs w:val="24"/>
        </w:rPr>
        <w:t xml:space="preserve">:      </w:t>
      </w:r>
      <w:r w:rsidR="003C4BDA">
        <w:rPr>
          <w:rFonts w:ascii="Times New Roman" w:hAnsi="Times New Roman" w:cs="Times New Roman"/>
          <w:sz w:val="24"/>
          <w:szCs w:val="24"/>
        </w:rPr>
        <w:t xml:space="preserve">                                              </w:t>
      </w:r>
      <w:r w:rsidR="002B21F8">
        <w:rPr>
          <w:rFonts w:ascii="Times New Roman" w:hAnsi="Times New Roman" w:cs="Times New Roman"/>
          <w:sz w:val="24"/>
          <w:szCs w:val="24"/>
        </w:rPr>
        <w:t xml:space="preserve"> 25. Пикамилон</w:t>
      </w:r>
    </w:p>
    <w:p w:rsidR="005E1670" w:rsidRPr="00B64BFA" w:rsidRDefault="009029DC" w:rsidP="005E167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E1670" w:rsidRPr="00374EC6" w:rsidRDefault="005E1670" w:rsidP="005E1670">
      <w:pPr>
        <w:spacing w:after="0"/>
        <w:jc w:val="center"/>
        <w:rPr>
          <w:rFonts w:ascii="Times New Roman" w:hAnsi="Times New Roman" w:cs="Times New Roman"/>
          <w:b/>
          <w:sz w:val="28"/>
          <w:szCs w:val="28"/>
        </w:rPr>
      </w:pPr>
      <w:r w:rsidRPr="00374EC6">
        <w:rPr>
          <w:rFonts w:ascii="Times New Roman" w:hAnsi="Times New Roman" w:cs="Times New Roman"/>
          <w:b/>
          <w:sz w:val="28"/>
          <w:szCs w:val="28"/>
        </w:rPr>
        <w:t>Тема: Средства, влияющие на ЦНС</w:t>
      </w:r>
    </w:p>
    <w:p w:rsidR="005E1670" w:rsidRPr="00374EC6" w:rsidRDefault="005E1670" w:rsidP="005E1670">
      <w:pPr>
        <w:pStyle w:val="a3"/>
        <w:jc w:val="center"/>
        <w:rPr>
          <w:rFonts w:ascii="Times New Roman" w:hAnsi="Times New Roman" w:cs="Times New Roman"/>
          <w:b/>
          <w:sz w:val="28"/>
          <w:szCs w:val="28"/>
        </w:rPr>
      </w:pPr>
      <w:r w:rsidRPr="00374EC6">
        <w:rPr>
          <w:rFonts w:ascii="Times New Roman" w:hAnsi="Times New Roman" w:cs="Times New Roman"/>
          <w:b/>
          <w:sz w:val="28"/>
          <w:szCs w:val="28"/>
        </w:rPr>
        <w:t>Анальгетики. Психотропные средства.</w:t>
      </w:r>
      <w:r w:rsidRPr="00374EC6">
        <w:rPr>
          <w:rFonts w:ascii="Times New Roman" w:hAnsi="Times New Roman" w:cs="Times New Roman"/>
          <w:b/>
          <w:sz w:val="28"/>
          <w:szCs w:val="28"/>
        </w:rPr>
        <w:br/>
      </w:r>
    </w:p>
    <w:p w:rsidR="005E1670" w:rsidRPr="00350547" w:rsidRDefault="005E1670" w:rsidP="00350547">
      <w:pPr>
        <w:pStyle w:val="a3"/>
        <w:jc w:val="center"/>
        <w:rPr>
          <w:rFonts w:ascii="Times New Roman" w:hAnsi="Times New Roman" w:cs="Times New Roman"/>
          <w:b/>
          <w:color w:val="FF0000"/>
          <w:sz w:val="28"/>
          <w:szCs w:val="28"/>
        </w:rPr>
      </w:pPr>
      <w:r w:rsidRPr="00350547">
        <w:rPr>
          <w:rFonts w:ascii="Times New Roman" w:hAnsi="Times New Roman" w:cs="Times New Roman"/>
          <w:b/>
          <w:color w:val="FF0000"/>
          <w:sz w:val="28"/>
          <w:szCs w:val="28"/>
        </w:rPr>
        <w:t>Задачи на определение лекарственного вещества или группы веществ</w:t>
      </w:r>
    </w:p>
    <w:p w:rsidR="005E1670" w:rsidRPr="00350547" w:rsidRDefault="005E1670" w:rsidP="005E1670">
      <w:pPr>
        <w:pStyle w:val="a3"/>
        <w:jc w:val="both"/>
        <w:rPr>
          <w:rFonts w:ascii="Times New Roman" w:hAnsi="Times New Roman" w:cs="Times New Roman"/>
          <w:b/>
          <w:color w:val="FF0000"/>
          <w:sz w:val="28"/>
          <w:szCs w:val="28"/>
        </w:rPr>
      </w:pPr>
    </w:p>
    <w:p w:rsidR="005E1670" w:rsidRPr="00CD25CE" w:rsidRDefault="005E1670" w:rsidP="005E1670">
      <w:pPr>
        <w:pStyle w:val="a3"/>
        <w:jc w:val="both"/>
        <w:rPr>
          <w:rFonts w:ascii="Times New Roman" w:hAnsi="Times New Roman" w:cs="Times New Roman"/>
          <w:sz w:val="28"/>
          <w:szCs w:val="28"/>
        </w:rPr>
      </w:pPr>
      <w:r w:rsidRPr="00CD25CE">
        <w:rPr>
          <w:rFonts w:ascii="Times New Roman" w:hAnsi="Times New Roman" w:cs="Times New Roman"/>
          <w:b/>
          <w:sz w:val="28"/>
          <w:szCs w:val="28"/>
        </w:rPr>
        <w:t xml:space="preserve">Задание: </w:t>
      </w:r>
      <w:r w:rsidRPr="00CD25CE">
        <w:rPr>
          <w:rFonts w:ascii="Times New Roman" w:hAnsi="Times New Roman" w:cs="Times New Roman"/>
          <w:sz w:val="28"/>
          <w:szCs w:val="28"/>
        </w:rPr>
        <w:t>Определите лекарственное вещество или группу веществ.</w:t>
      </w:r>
    </w:p>
    <w:p w:rsidR="005E1670" w:rsidRPr="00CD25CE" w:rsidRDefault="002C10BA" w:rsidP="005E1670">
      <w:pPr>
        <w:pStyle w:val="a3"/>
        <w:jc w:val="both"/>
        <w:rPr>
          <w:rFonts w:ascii="Times New Roman" w:hAnsi="Times New Roman" w:cs="Times New Roman"/>
          <w:sz w:val="28"/>
          <w:szCs w:val="28"/>
        </w:rPr>
      </w:pPr>
      <w:r w:rsidRPr="002C10BA">
        <w:rPr>
          <w:rFonts w:ascii="Times New Roman" w:hAnsi="Times New Roman" w:cs="Times New Roman"/>
          <w:b/>
          <w:noProof/>
          <w:color w:val="FF0000"/>
          <w:sz w:val="28"/>
          <w:szCs w:val="28"/>
        </w:rPr>
        <w:drawing>
          <wp:inline distT="0" distB="0" distL="0" distR="0">
            <wp:extent cx="822255" cy="842419"/>
            <wp:effectExtent l="19050" t="19050" r="0" b="0"/>
            <wp:docPr id="1" name="Рисунок 1" descr="F:\Основы профилактики\Фармакология\Конкурс- Фарм-2021 - МОЙ\Картинки умников. смайликов\CartazLe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Основы профилактики\Фармакология\Конкурс- Фарм-2021 - МОЙ\Картинки умников. смайликов\CartazLerE2.pn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914" b="12975"/>
                    <a:stretch/>
                  </pic:blipFill>
                  <pic:spPr bwMode="auto">
                    <a:xfrm>
                      <a:off x="0" y="0"/>
                      <a:ext cx="828743" cy="849067"/>
                    </a:xfrm>
                    <a:prstGeom prst="rect">
                      <a:avLst/>
                    </a:prstGeom>
                    <a:noFill/>
                    <a:ln>
                      <a:solidFill>
                        <a:schemeClr val="bg1"/>
                      </a:solid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E1670" w:rsidRPr="00B64BFA" w:rsidRDefault="005E1670" w:rsidP="005E1670">
      <w:pPr>
        <w:pStyle w:val="a3"/>
        <w:jc w:val="both"/>
        <w:rPr>
          <w:rFonts w:ascii="Times New Roman" w:hAnsi="Times New Roman" w:cs="Times New Roman"/>
          <w:b/>
          <w:sz w:val="24"/>
          <w:szCs w:val="24"/>
        </w:rPr>
      </w:pPr>
      <w:r w:rsidRPr="00B64BFA">
        <w:rPr>
          <w:rFonts w:ascii="Times New Roman" w:hAnsi="Times New Roman" w:cs="Times New Roman"/>
          <w:b/>
          <w:sz w:val="24"/>
          <w:szCs w:val="24"/>
        </w:rPr>
        <w:t xml:space="preserve">                                                        Задача № 1 </w:t>
      </w:r>
    </w:p>
    <w:p w:rsidR="005E1670" w:rsidRPr="00B64BFA" w:rsidRDefault="005E1670" w:rsidP="005E1670">
      <w:pPr>
        <w:pStyle w:val="a3"/>
        <w:jc w:val="both"/>
        <w:rPr>
          <w:rFonts w:ascii="Times New Roman" w:hAnsi="Times New Roman" w:cs="Times New Roman"/>
          <w:sz w:val="24"/>
          <w:szCs w:val="24"/>
        </w:rPr>
      </w:pPr>
      <w:r w:rsidRPr="00B64BFA">
        <w:rPr>
          <w:rFonts w:ascii="Times New Roman" w:hAnsi="Times New Roman" w:cs="Times New Roman"/>
          <w:sz w:val="24"/>
          <w:szCs w:val="24"/>
        </w:rPr>
        <w:t>Лекарственные средства этой группы назначаются при зубной, головной, мышечной, суставной боли. Из аптеки они отпускаются без рецепта  врача.</w:t>
      </w:r>
    </w:p>
    <w:p w:rsidR="005E1670" w:rsidRPr="00B64BFA" w:rsidRDefault="005E1670" w:rsidP="005E1670">
      <w:pPr>
        <w:pStyle w:val="a3"/>
        <w:numPr>
          <w:ilvl w:val="0"/>
          <w:numId w:val="5"/>
        </w:numPr>
        <w:jc w:val="both"/>
        <w:rPr>
          <w:rFonts w:ascii="Times New Roman" w:hAnsi="Times New Roman" w:cs="Times New Roman"/>
          <w:sz w:val="24"/>
          <w:szCs w:val="24"/>
        </w:rPr>
      </w:pPr>
      <w:r w:rsidRPr="00B64BFA">
        <w:rPr>
          <w:rFonts w:ascii="Times New Roman" w:hAnsi="Times New Roman" w:cs="Times New Roman"/>
          <w:sz w:val="24"/>
          <w:szCs w:val="24"/>
        </w:rPr>
        <w:t>Назовите фармакотерапевтическую группу этих лекарственных средства и перечислите их основные фармакологические эффекты.</w:t>
      </w:r>
    </w:p>
    <w:p w:rsidR="005E1670" w:rsidRPr="00B64BFA" w:rsidRDefault="005E1670" w:rsidP="005E1670">
      <w:pPr>
        <w:pStyle w:val="a3"/>
        <w:ind w:left="900"/>
        <w:jc w:val="both"/>
        <w:rPr>
          <w:rFonts w:ascii="Times New Roman" w:hAnsi="Times New Roman" w:cs="Times New Roman"/>
          <w:sz w:val="24"/>
          <w:szCs w:val="24"/>
        </w:rPr>
      </w:pPr>
    </w:p>
    <w:p w:rsidR="005E1670" w:rsidRPr="00B64BFA" w:rsidRDefault="005E1670" w:rsidP="005E1670">
      <w:pPr>
        <w:pStyle w:val="a3"/>
        <w:ind w:left="720"/>
        <w:jc w:val="both"/>
        <w:rPr>
          <w:rFonts w:ascii="Times New Roman" w:hAnsi="Times New Roman" w:cs="Times New Roman"/>
          <w:b/>
          <w:sz w:val="24"/>
          <w:szCs w:val="24"/>
        </w:rPr>
      </w:pPr>
    </w:p>
    <w:p w:rsidR="005E1670" w:rsidRPr="00B64BFA" w:rsidRDefault="005E1670" w:rsidP="005E1670">
      <w:pPr>
        <w:pStyle w:val="a3"/>
        <w:ind w:left="720"/>
        <w:jc w:val="both"/>
        <w:rPr>
          <w:rFonts w:ascii="Times New Roman" w:hAnsi="Times New Roman" w:cs="Times New Roman"/>
          <w:b/>
          <w:sz w:val="24"/>
          <w:szCs w:val="24"/>
        </w:rPr>
      </w:pPr>
      <w:r w:rsidRPr="00B64BFA">
        <w:rPr>
          <w:rFonts w:ascii="Times New Roman" w:hAnsi="Times New Roman" w:cs="Times New Roman"/>
          <w:b/>
          <w:sz w:val="24"/>
          <w:szCs w:val="24"/>
        </w:rPr>
        <w:t xml:space="preserve">                                              Задача № 2</w:t>
      </w:r>
    </w:p>
    <w:p w:rsidR="005E1670" w:rsidRPr="00B64BFA" w:rsidRDefault="005E1670" w:rsidP="005E1670">
      <w:pPr>
        <w:pStyle w:val="a3"/>
        <w:jc w:val="both"/>
        <w:rPr>
          <w:rFonts w:ascii="Times New Roman" w:hAnsi="Times New Roman" w:cs="Times New Roman"/>
          <w:sz w:val="24"/>
          <w:szCs w:val="24"/>
        </w:rPr>
      </w:pPr>
      <w:r w:rsidRPr="00B64BFA">
        <w:rPr>
          <w:rFonts w:ascii="Times New Roman" w:hAnsi="Times New Roman" w:cs="Times New Roman"/>
          <w:sz w:val="24"/>
          <w:szCs w:val="24"/>
        </w:rPr>
        <w:t>Препарат из группы НПВС с выраженным болеутоляющим действием. Применяется для кратковременного купирования боли при операционных вмешательствах, травмах, переломах и др.</w:t>
      </w:r>
    </w:p>
    <w:p w:rsidR="005E1670" w:rsidRPr="00B64BFA" w:rsidRDefault="005E1670" w:rsidP="005E1670">
      <w:pPr>
        <w:pStyle w:val="a3"/>
        <w:jc w:val="both"/>
        <w:rPr>
          <w:rFonts w:ascii="Times New Roman" w:hAnsi="Times New Roman" w:cs="Times New Roman"/>
          <w:sz w:val="24"/>
          <w:szCs w:val="24"/>
        </w:rPr>
      </w:pPr>
      <w:r w:rsidRPr="00B64BFA">
        <w:rPr>
          <w:rFonts w:ascii="Times New Roman" w:hAnsi="Times New Roman" w:cs="Times New Roman"/>
          <w:sz w:val="24"/>
          <w:szCs w:val="24"/>
        </w:rPr>
        <w:t>Не рекомендуется назначать при состояниях с высоким риском кровотечения. Назначается  внутрь,  в/м, в/в  не более 3-5 дней взрослым, детям-1 день.</w:t>
      </w:r>
    </w:p>
    <w:p w:rsidR="005E1670" w:rsidRPr="00B64BFA" w:rsidRDefault="005E1670" w:rsidP="005E1670">
      <w:pPr>
        <w:pStyle w:val="a3"/>
        <w:jc w:val="both"/>
        <w:rPr>
          <w:rFonts w:ascii="Times New Roman" w:hAnsi="Times New Roman" w:cs="Times New Roman"/>
          <w:sz w:val="24"/>
          <w:szCs w:val="24"/>
        </w:rPr>
      </w:pPr>
    </w:p>
    <w:p w:rsidR="005E1670" w:rsidRPr="00B64BFA" w:rsidRDefault="005E1670" w:rsidP="005E1670">
      <w:pPr>
        <w:pStyle w:val="a3"/>
        <w:jc w:val="both"/>
        <w:rPr>
          <w:rFonts w:ascii="Times New Roman" w:hAnsi="Times New Roman" w:cs="Times New Roman"/>
          <w:sz w:val="24"/>
          <w:szCs w:val="24"/>
        </w:rPr>
      </w:pPr>
    </w:p>
    <w:p w:rsidR="005E1670" w:rsidRPr="00B64BFA" w:rsidRDefault="005E1670" w:rsidP="005E1670">
      <w:pPr>
        <w:pStyle w:val="a3"/>
        <w:ind w:left="720"/>
        <w:jc w:val="both"/>
        <w:rPr>
          <w:rFonts w:ascii="Times New Roman" w:hAnsi="Times New Roman" w:cs="Times New Roman"/>
          <w:b/>
          <w:sz w:val="24"/>
          <w:szCs w:val="24"/>
        </w:rPr>
      </w:pPr>
    </w:p>
    <w:p w:rsidR="005E1670" w:rsidRPr="00B64BFA" w:rsidRDefault="005E1670" w:rsidP="005E1670">
      <w:pPr>
        <w:pStyle w:val="a3"/>
        <w:ind w:left="720"/>
        <w:jc w:val="both"/>
        <w:rPr>
          <w:rFonts w:ascii="Times New Roman" w:hAnsi="Times New Roman" w:cs="Times New Roman"/>
          <w:b/>
          <w:sz w:val="24"/>
          <w:szCs w:val="24"/>
        </w:rPr>
      </w:pPr>
      <w:r w:rsidRPr="00B64BFA">
        <w:rPr>
          <w:rFonts w:ascii="Times New Roman" w:hAnsi="Times New Roman" w:cs="Times New Roman"/>
          <w:b/>
          <w:sz w:val="24"/>
          <w:szCs w:val="24"/>
        </w:rPr>
        <w:t xml:space="preserve">                                              Задача № 3</w:t>
      </w:r>
    </w:p>
    <w:p w:rsidR="005E1670" w:rsidRPr="00B64BFA" w:rsidRDefault="005E1670" w:rsidP="005E1670">
      <w:pPr>
        <w:pStyle w:val="a3"/>
        <w:jc w:val="both"/>
        <w:rPr>
          <w:rFonts w:ascii="Times New Roman" w:hAnsi="Times New Roman" w:cs="Times New Roman"/>
          <w:sz w:val="24"/>
          <w:szCs w:val="24"/>
        </w:rPr>
      </w:pPr>
      <w:r w:rsidRPr="00B64BFA">
        <w:rPr>
          <w:rFonts w:ascii="Times New Roman" w:hAnsi="Times New Roman" w:cs="Times New Roman"/>
          <w:sz w:val="24"/>
          <w:szCs w:val="24"/>
        </w:rPr>
        <w:t xml:space="preserve">Синтетический наркотический анальгетик, уступает Морфину по болеутоляющему действию. На гладкую мускулатуру  действует спазмолитически. </w:t>
      </w:r>
    </w:p>
    <w:p w:rsidR="005E1670" w:rsidRPr="00B64BFA" w:rsidRDefault="005E1670" w:rsidP="005E1670">
      <w:pPr>
        <w:pStyle w:val="a3"/>
        <w:jc w:val="both"/>
        <w:rPr>
          <w:rFonts w:ascii="Times New Roman" w:hAnsi="Times New Roman" w:cs="Times New Roman"/>
          <w:sz w:val="24"/>
          <w:szCs w:val="24"/>
        </w:rPr>
      </w:pPr>
      <w:r w:rsidRPr="00B64BFA">
        <w:rPr>
          <w:rFonts w:ascii="Times New Roman" w:hAnsi="Times New Roman" w:cs="Times New Roman"/>
          <w:sz w:val="24"/>
          <w:szCs w:val="24"/>
        </w:rPr>
        <w:t>Применяется для купирования выраженного болевого синдрома,  для обезболивания родов,  для  подготовки больных к операции.</w:t>
      </w:r>
    </w:p>
    <w:p w:rsidR="005E1670" w:rsidRPr="00B64BFA" w:rsidRDefault="005E1670" w:rsidP="005E1670">
      <w:pPr>
        <w:pStyle w:val="a3"/>
        <w:jc w:val="both"/>
        <w:rPr>
          <w:rFonts w:ascii="Times New Roman" w:hAnsi="Times New Roman" w:cs="Times New Roman"/>
          <w:sz w:val="24"/>
          <w:szCs w:val="24"/>
        </w:rPr>
      </w:pPr>
    </w:p>
    <w:p w:rsidR="005E1670" w:rsidRPr="00B64BFA" w:rsidRDefault="005E1670" w:rsidP="005E1670">
      <w:pPr>
        <w:pStyle w:val="a3"/>
        <w:jc w:val="both"/>
        <w:rPr>
          <w:rFonts w:ascii="Times New Roman" w:hAnsi="Times New Roman" w:cs="Times New Roman"/>
          <w:sz w:val="24"/>
          <w:szCs w:val="24"/>
        </w:rPr>
      </w:pPr>
    </w:p>
    <w:p w:rsidR="005E1670" w:rsidRPr="00B64BFA" w:rsidRDefault="005E1670" w:rsidP="005E1670">
      <w:pPr>
        <w:pStyle w:val="a3"/>
        <w:ind w:left="720"/>
        <w:jc w:val="both"/>
        <w:rPr>
          <w:rFonts w:ascii="Times New Roman" w:hAnsi="Times New Roman" w:cs="Times New Roman"/>
          <w:b/>
          <w:sz w:val="24"/>
          <w:szCs w:val="24"/>
        </w:rPr>
      </w:pPr>
    </w:p>
    <w:p w:rsidR="005E1670" w:rsidRPr="00B64BFA" w:rsidRDefault="005E1670" w:rsidP="005E1670">
      <w:pPr>
        <w:pStyle w:val="a3"/>
        <w:ind w:left="720"/>
        <w:jc w:val="both"/>
        <w:rPr>
          <w:rFonts w:ascii="Times New Roman" w:hAnsi="Times New Roman" w:cs="Times New Roman"/>
          <w:b/>
          <w:sz w:val="24"/>
          <w:szCs w:val="24"/>
        </w:rPr>
      </w:pPr>
      <w:r w:rsidRPr="00B64BFA">
        <w:rPr>
          <w:rFonts w:ascii="Times New Roman" w:hAnsi="Times New Roman" w:cs="Times New Roman"/>
          <w:b/>
          <w:sz w:val="24"/>
          <w:szCs w:val="24"/>
        </w:rPr>
        <w:t xml:space="preserve">                                             Задача № 4</w:t>
      </w:r>
    </w:p>
    <w:p w:rsidR="005E1670" w:rsidRPr="00B64BFA" w:rsidRDefault="005E1670" w:rsidP="005E1670">
      <w:pPr>
        <w:pStyle w:val="a3"/>
        <w:jc w:val="both"/>
        <w:rPr>
          <w:rFonts w:ascii="Times New Roman" w:hAnsi="Times New Roman" w:cs="Times New Roman"/>
          <w:sz w:val="24"/>
          <w:szCs w:val="24"/>
        </w:rPr>
      </w:pPr>
      <w:r w:rsidRPr="00B64BFA">
        <w:rPr>
          <w:rFonts w:ascii="Times New Roman" w:hAnsi="Times New Roman" w:cs="Times New Roman"/>
          <w:sz w:val="24"/>
          <w:szCs w:val="24"/>
        </w:rPr>
        <w:t xml:space="preserve"> Для  лекарственных  средств  этой группы  характерны  следующие основные эффекты: антипсихотический, нейролептический, транквилизирующий, противосудорожный, спазмолитический, противорвотный и некоторые другие.</w:t>
      </w:r>
    </w:p>
    <w:p w:rsidR="005E1670" w:rsidRDefault="005E1670" w:rsidP="005E1670">
      <w:pPr>
        <w:pStyle w:val="a3"/>
        <w:numPr>
          <w:ilvl w:val="0"/>
          <w:numId w:val="1"/>
        </w:numPr>
        <w:jc w:val="both"/>
        <w:rPr>
          <w:rFonts w:ascii="Times New Roman" w:hAnsi="Times New Roman" w:cs="Times New Roman"/>
          <w:sz w:val="24"/>
          <w:szCs w:val="24"/>
        </w:rPr>
      </w:pPr>
      <w:r w:rsidRPr="00B64BFA">
        <w:rPr>
          <w:rFonts w:ascii="Times New Roman" w:hAnsi="Times New Roman" w:cs="Times New Roman"/>
          <w:sz w:val="24"/>
          <w:szCs w:val="24"/>
        </w:rPr>
        <w:t>Назовите фармакотерапевтическую группу этих лекарственных средств и перечислите показания к их применению.</w:t>
      </w:r>
    </w:p>
    <w:p w:rsidR="002A03CA" w:rsidRDefault="002A03CA" w:rsidP="002A03CA">
      <w:pPr>
        <w:pStyle w:val="a3"/>
        <w:ind w:left="720"/>
        <w:jc w:val="both"/>
        <w:rPr>
          <w:rFonts w:ascii="Times New Roman" w:hAnsi="Times New Roman" w:cs="Times New Roman"/>
          <w:sz w:val="24"/>
          <w:szCs w:val="24"/>
        </w:rPr>
      </w:pPr>
    </w:p>
    <w:p w:rsidR="00A30048" w:rsidRDefault="002A03CA" w:rsidP="002A03CA">
      <w:pPr>
        <w:pStyle w:val="a3"/>
        <w:jc w:val="both"/>
        <w:rPr>
          <w:rFonts w:ascii="Times New Roman" w:hAnsi="Times New Roman" w:cs="Times New Roman"/>
          <w:sz w:val="24"/>
          <w:szCs w:val="24"/>
        </w:rPr>
      </w:pPr>
      <w:r w:rsidRPr="002A03CA">
        <w:rPr>
          <w:rFonts w:ascii="Times New Roman" w:hAnsi="Times New Roman" w:cs="Times New Roman"/>
          <w:b/>
          <w:sz w:val="24"/>
          <w:szCs w:val="24"/>
        </w:rPr>
        <w:t>Этадоны ответов:Задача1.</w:t>
      </w:r>
      <w:r>
        <w:rPr>
          <w:rFonts w:ascii="Times New Roman" w:hAnsi="Times New Roman" w:cs="Times New Roman"/>
          <w:sz w:val="24"/>
          <w:szCs w:val="24"/>
        </w:rPr>
        <w:t xml:space="preserve"> 1.Ненаркотические анальгетики. Болеутоляющий, жаропонижайщий, Протвовоспалительный. </w:t>
      </w:r>
      <w:r w:rsidR="00A30048">
        <w:rPr>
          <w:rFonts w:ascii="Times New Roman" w:hAnsi="Times New Roman" w:cs="Times New Roman"/>
          <w:b/>
          <w:sz w:val="24"/>
          <w:szCs w:val="24"/>
        </w:rPr>
        <w:t xml:space="preserve">Задача </w:t>
      </w:r>
      <w:r w:rsidRPr="002A03CA">
        <w:rPr>
          <w:rFonts w:ascii="Times New Roman" w:hAnsi="Times New Roman" w:cs="Times New Roman"/>
          <w:b/>
          <w:sz w:val="24"/>
          <w:szCs w:val="24"/>
        </w:rPr>
        <w:t>2</w:t>
      </w:r>
      <w:r>
        <w:rPr>
          <w:rFonts w:ascii="Times New Roman" w:hAnsi="Times New Roman" w:cs="Times New Roman"/>
          <w:sz w:val="24"/>
          <w:szCs w:val="24"/>
        </w:rPr>
        <w:t xml:space="preserve">. Кетанов. </w:t>
      </w:r>
      <w:r w:rsidRPr="002A03CA">
        <w:rPr>
          <w:rFonts w:ascii="Times New Roman" w:hAnsi="Times New Roman" w:cs="Times New Roman"/>
          <w:b/>
          <w:sz w:val="24"/>
          <w:szCs w:val="24"/>
        </w:rPr>
        <w:t>Задача 3.</w:t>
      </w:r>
      <w:r>
        <w:rPr>
          <w:rFonts w:ascii="Times New Roman" w:hAnsi="Times New Roman" w:cs="Times New Roman"/>
          <w:sz w:val="24"/>
          <w:szCs w:val="24"/>
        </w:rPr>
        <w:t>Пр</w:t>
      </w:r>
      <w:r w:rsidR="00A30048">
        <w:rPr>
          <w:rFonts w:ascii="Times New Roman" w:hAnsi="Times New Roman" w:cs="Times New Roman"/>
          <w:sz w:val="24"/>
          <w:szCs w:val="24"/>
        </w:rPr>
        <w:t>о</w:t>
      </w:r>
      <w:r>
        <w:rPr>
          <w:rFonts w:ascii="Times New Roman" w:hAnsi="Times New Roman" w:cs="Times New Roman"/>
          <w:sz w:val="24"/>
          <w:szCs w:val="24"/>
        </w:rPr>
        <w:t xml:space="preserve">медол </w:t>
      </w:r>
    </w:p>
    <w:p w:rsidR="002A03CA" w:rsidRPr="00B64BFA" w:rsidRDefault="002A03CA" w:rsidP="002A03CA">
      <w:pPr>
        <w:pStyle w:val="a3"/>
        <w:jc w:val="both"/>
        <w:rPr>
          <w:rFonts w:ascii="Times New Roman" w:hAnsi="Times New Roman" w:cs="Times New Roman"/>
          <w:sz w:val="24"/>
          <w:szCs w:val="24"/>
        </w:rPr>
      </w:pPr>
      <w:r w:rsidRPr="00A30048">
        <w:rPr>
          <w:rFonts w:ascii="Times New Roman" w:hAnsi="Times New Roman" w:cs="Times New Roman"/>
          <w:b/>
          <w:sz w:val="24"/>
          <w:szCs w:val="24"/>
        </w:rPr>
        <w:t>4</w:t>
      </w:r>
      <w:r>
        <w:rPr>
          <w:rFonts w:ascii="Times New Roman" w:hAnsi="Times New Roman" w:cs="Times New Roman"/>
          <w:sz w:val="24"/>
          <w:szCs w:val="24"/>
        </w:rPr>
        <w:t>. Нейролептики.</w:t>
      </w:r>
    </w:p>
    <w:p w:rsidR="005E1670" w:rsidRPr="00B64BFA" w:rsidRDefault="005E1670" w:rsidP="005E1670">
      <w:pPr>
        <w:pStyle w:val="a3"/>
        <w:ind w:left="720"/>
        <w:jc w:val="both"/>
        <w:rPr>
          <w:rFonts w:ascii="Times New Roman" w:hAnsi="Times New Roman" w:cs="Times New Roman"/>
          <w:sz w:val="24"/>
          <w:szCs w:val="24"/>
        </w:rPr>
      </w:pPr>
    </w:p>
    <w:p w:rsidR="005E1670" w:rsidRPr="00B64BFA" w:rsidRDefault="005E1670" w:rsidP="005E1670">
      <w:pPr>
        <w:pStyle w:val="a3"/>
        <w:ind w:left="720"/>
        <w:jc w:val="both"/>
        <w:rPr>
          <w:rFonts w:ascii="Times New Roman" w:hAnsi="Times New Roman" w:cs="Times New Roman"/>
          <w:sz w:val="24"/>
          <w:szCs w:val="24"/>
        </w:rPr>
      </w:pPr>
    </w:p>
    <w:p w:rsidR="005E1670" w:rsidRPr="00B64BFA" w:rsidRDefault="005E1670" w:rsidP="005E1670">
      <w:pPr>
        <w:pStyle w:val="a3"/>
        <w:jc w:val="both"/>
        <w:rPr>
          <w:rFonts w:ascii="Times New Roman" w:hAnsi="Times New Roman" w:cs="Times New Roman"/>
          <w:sz w:val="24"/>
          <w:szCs w:val="24"/>
        </w:rPr>
      </w:pPr>
    </w:p>
    <w:p w:rsidR="005E1670" w:rsidRPr="00B64BFA" w:rsidRDefault="005E1670" w:rsidP="005E1670">
      <w:pPr>
        <w:pStyle w:val="a3"/>
        <w:jc w:val="both"/>
        <w:rPr>
          <w:rFonts w:ascii="Times New Roman" w:hAnsi="Times New Roman" w:cs="Times New Roman"/>
          <w:sz w:val="24"/>
          <w:szCs w:val="24"/>
        </w:rPr>
      </w:pPr>
    </w:p>
    <w:p w:rsidR="001E0ED3" w:rsidRPr="00B64BFA" w:rsidRDefault="001E0ED3" w:rsidP="001E0ED3">
      <w:pPr>
        <w:spacing w:after="0"/>
        <w:jc w:val="right"/>
        <w:rPr>
          <w:rFonts w:ascii="Times New Roman" w:hAnsi="Times New Roman" w:cs="Times New Roman"/>
          <w:sz w:val="24"/>
          <w:szCs w:val="24"/>
        </w:rPr>
      </w:pPr>
      <w:r w:rsidRPr="00B64BFA">
        <w:rPr>
          <w:rFonts w:ascii="Times New Roman" w:hAnsi="Times New Roman" w:cs="Times New Roman"/>
          <w:sz w:val="24"/>
          <w:szCs w:val="24"/>
        </w:rPr>
        <w:lastRenderedPageBreak/>
        <w:t xml:space="preserve">ПРИЛОЖЕНИЕ </w:t>
      </w:r>
      <w:r w:rsidR="009029DC">
        <w:rPr>
          <w:rFonts w:ascii="Times New Roman" w:hAnsi="Times New Roman" w:cs="Times New Roman"/>
          <w:sz w:val="24"/>
          <w:szCs w:val="24"/>
        </w:rPr>
        <w:t>3</w:t>
      </w:r>
    </w:p>
    <w:p w:rsidR="001E0ED3" w:rsidRPr="00B64BFA" w:rsidRDefault="001E0ED3" w:rsidP="001E0ED3">
      <w:pPr>
        <w:spacing w:after="0"/>
        <w:jc w:val="right"/>
        <w:rPr>
          <w:rFonts w:ascii="Times New Roman" w:hAnsi="Times New Roman" w:cs="Times New Roman"/>
          <w:sz w:val="24"/>
          <w:szCs w:val="24"/>
        </w:rPr>
      </w:pPr>
    </w:p>
    <w:p w:rsidR="001E0ED3" w:rsidRPr="00374EC6" w:rsidRDefault="001E0ED3" w:rsidP="001E0ED3">
      <w:pPr>
        <w:spacing w:after="0"/>
        <w:jc w:val="center"/>
        <w:rPr>
          <w:rFonts w:ascii="Times New Roman" w:hAnsi="Times New Roman" w:cs="Times New Roman"/>
          <w:b/>
          <w:sz w:val="28"/>
          <w:szCs w:val="28"/>
        </w:rPr>
      </w:pPr>
      <w:r w:rsidRPr="00374EC6">
        <w:rPr>
          <w:rFonts w:ascii="Times New Roman" w:hAnsi="Times New Roman" w:cs="Times New Roman"/>
          <w:b/>
          <w:sz w:val="28"/>
          <w:szCs w:val="28"/>
        </w:rPr>
        <w:t>Тема:  Лекарственные средства, влияющие на ЦНС</w:t>
      </w:r>
    </w:p>
    <w:p w:rsidR="007E28A3" w:rsidRDefault="001E0ED3" w:rsidP="00BA6358">
      <w:pPr>
        <w:pStyle w:val="a3"/>
        <w:jc w:val="center"/>
        <w:rPr>
          <w:rFonts w:ascii="Times New Roman" w:hAnsi="Times New Roman" w:cs="Times New Roman"/>
          <w:b/>
          <w:noProof/>
          <w:sz w:val="24"/>
          <w:szCs w:val="24"/>
        </w:rPr>
      </w:pPr>
      <w:r w:rsidRPr="00374EC6">
        <w:rPr>
          <w:rFonts w:ascii="Times New Roman" w:hAnsi="Times New Roman" w:cs="Times New Roman"/>
          <w:b/>
          <w:sz w:val="28"/>
          <w:szCs w:val="28"/>
        </w:rPr>
        <w:t>Анальгетики. Психотропные средства</w:t>
      </w:r>
      <w:r w:rsidRPr="00374EC6">
        <w:rPr>
          <w:rFonts w:ascii="Times New Roman" w:hAnsi="Times New Roman" w:cs="Times New Roman"/>
          <w:b/>
          <w:sz w:val="28"/>
          <w:szCs w:val="28"/>
        </w:rPr>
        <w:br/>
      </w:r>
    </w:p>
    <w:p w:rsidR="001E0ED3" w:rsidRPr="00BA6358" w:rsidRDefault="00BA6358" w:rsidP="00BA6358">
      <w:pPr>
        <w:pStyle w:val="a3"/>
        <w:jc w:val="center"/>
        <w:rPr>
          <w:rFonts w:ascii="Times New Roman" w:hAnsi="Times New Roman" w:cs="Times New Roman"/>
          <w:b/>
          <w:sz w:val="28"/>
          <w:szCs w:val="28"/>
        </w:rPr>
      </w:pPr>
      <w:r w:rsidRPr="00BA6358">
        <w:rPr>
          <w:rFonts w:ascii="Times New Roman" w:hAnsi="Times New Roman" w:cs="Times New Roman"/>
          <w:b/>
          <w:noProof/>
          <w:sz w:val="24"/>
          <w:szCs w:val="24"/>
        </w:rPr>
        <w:drawing>
          <wp:inline distT="0" distB="0" distL="0" distR="0">
            <wp:extent cx="714375" cy="563910"/>
            <wp:effectExtent l="19050" t="19050" r="0" b="7620"/>
            <wp:docPr id="2" name="Рисунок 2" descr="F:\Основы профилактики\Фармакология\Конкурс- Фарм-2021 - МОЙ\Картинки умников. смайликов\smiley-с-ш-япой-ип-омом-гра-ации-41585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Основы профилактики\Фармакология\Конкурс- Фарм-2021 - МОЙ\Картинки умников. смайликов\smiley-с-ш-япой-ип-омом-гра-ации-41585950.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287"/>
                    <a:stretch/>
                  </pic:blipFill>
                  <pic:spPr bwMode="auto">
                    <a:xfrm>
                      <a:off x="0" y="0"/>
                      <a:ext cx="726054" cy="573129"/>
                    </a:xfrm>
                    <a:prstGeom prst="rect">
                      <a:avLst/>
                    </a:prstGeom>
                    <a:noFill/>
                    <a:ln>
                      <a:solidFill>
                        <a:srgbClr val="FF0000"/>
                      </a:solid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194E94">
        <w:rPr>
          <w:rFonts w:ascii="Times New Roman" w:hAnsi="Times New Roman" w:cs="Times New Roman"/>
          <w:b/>
          <w:color w:val="FF0000"/>
          <w:sz w:val="28"/>
          <w:szCs w:val="28"/>
        </w:rPr>
        <w:t xml:space="preserve">   </w:t>
      </w:r>
      <w:r w:rsidR="001E0ED3" w:rsidRPr="00350547">
        <w:rPr>
          <w:rFonts w:ascii="Times New Roman" w:hAnsi="Times New Roman" w:cs="Times New Roman"/>
          <w:b/>
          <w:color w:val="FF0000"/>
          <w:sz w:val="28"/>
          <w:szCs w:val="28"/>
        </w:rPr>
        <w:t>Решение  ситуационных задач</w:t>
      </w:r>
    </w:p>
    <w:p w:rsidR="001E0ED3" w:rsidRPr="00B64BFA" w:rsidRDefault="001E0ED3" w:rsidP="001E0ED3">
      <w:pPr>
        <w:spacing w:after="0"/>
        <w:jc w:val="both"/>
        <w:rPr>
          <w:rFonts w:ascii="Times New Roman" w:hAnsi="Times New Roman" w:cs="Times New Roman"/>
          <w:b/>
          <w:sz w:val="24"/>
          <w:szCs w:val="24"/>
        </w:rPr>
      </w:pPr>
    </w:p>
    <w:p w:rsidR="001E0ED3" w:rsidRPr="00B64BFA" w:rsidRDefault="001E0ED3" w:rsidP="001E0ED3">
      <w:pPr>
        <w:spacing w:after="0"/>
        <w:jc w:val="both"/>
        <w:rPr>
          <w:rFonts w:ascii="Times New Roman" w:hAnsi="Times New Roman" w:cs="Times New Roman"/>
          <w:sz w:val="24"/>
          <w:szCs w:val="24"/>
        </w:rPr>
      </w:pPr>
      <w:r w:rsidRPr="00B64BFA">
        <w:rPr>
          <w:rFonts w:ascii="Times New Roman" w:hAnsi="Times New Roman" w:cs="Times New Roman"/>
          <w:b/>
          <w:sz w:val="24"/>
          <w:szCs w:val="24"/>
        </w:rPr>
        <w:t>Задание:</w:t>
      </w:r>
      <w:r w:rsidRPr="00B64BFA">
        <w:rPr>
          <w:rFonts w:ascii="Times New Roman" w:hAnsi="Times New Roman" w:cs="Times New Roman"/>
          <w:sz w:val="24"/>
          <w:szCs w:val="24"/>
        </w:rPr>
        <w:t xml:space="preserve">  Проанализируйте предложенные ситуации. Оцените тяжесть состояния пациента</w:t>
      </w:r>
      <w:r w:rsidR="009C553A">
        <w:rPr>
          <w:rFonts w:ascii="Times New Roman" w:hAnsi="Times New Roman" w:cs="Times New Roman"/>
          <w:sz w:val="24"/>
          <w:szCs w:val="24"/>
        </w:rPr>
        <w:t>,</w:t>
      </w:r>
      <w:r w:rsidRPr="00B64BFA">
        <w:rPr>
          <w:rFonts w:ascii="Times New Roman" w:hAnsi="Times New Roman" w:cs="Times New Roman"/>
          <w:sz w:val="24"/>
          <w:szCs w:val="24"/>
        </w:rPr>
        <w:t xml:space="preserve"> выберите необходимый препарат для лечения, учитывая  сопутствующую  патологию</w:t>
      </w:r>
      <w:r w:rsidR="009C553A">
        <w:rPr>
          <w:rFonts w:ascii="Times New Roman" w:hAnsi="Times New Roman" w:cs="Times New Roman"/>
          <w:sz w:val="24"/>
          <w:szCs w:val="24"/>
        </w:rPr>
        <w:t>. Обоснуйте свой выбор.В</w:t>
      </w:r>
      <w:r w:rsidRPr="00B64BFA">
        <w:rPr>
          <w:rFonts w:ascii="Times New Roman" w:hAnsi="Times New Roman" w:cs="Times New Roman"/>
          <w:sz w:val="24"/>
          <w:szCs w:val="24"/>
        </w:rPr>
        <w:t xml:space="preserve">ыпишите </w:t>
      </w:r>
      <w:r w:rsidR="009C553A">
        <w:rPr>
          <w:rFonts w:ascii="Times New Roman" w:hAnsi="Times New Roman" w:cs="Times New Roman"/>
          <w:sz w:val="24"/>
          <w:szCs w:val="24"/>
        </w:rPr>
        <w:t>препарат</w:t>
      </w:r>
      <w:r w:rsidRPr="00B64BFA">
        <w:rPr>
          <w:rFonts w:ascii="Times New Roman" w:hAnsi="Times New Roman" w:cs="Times New Roman"/>
          <w:sz w:val="24"/>
          <w:szCs w:val="24"/>
        </w:rPr>
        <w:t xml:space="preserve"> в рецепте.</w:t>
      </w:r>
    </w:p>
    <w:p w:rsidR="001E0ED3" w:rsidRPr="00B64BFA" w:rsidRDefault="001E0ED3" w:rsidP="001E0ED3">
      <w:pPr>
        <w:spacing w:after="0"/>
        <w:jc w:val="both"/>
        <w:rPr>
          <w:rFonts w:ascii="Times New Roman" w:hAnsi="Times New Roman" w:cs="Times New Roman"/>
          <w:b/>
          <w:sz w:val="24"/>
          <w:szCs w:val="24"/>
        </w:rPr>
      </w:pPr>
    </w:p>
    <w:p w:rsidR="001E0ED3" w:rsidRPr="00B64BFA" w:rsidRDefault="001E0ED3" w:rsidP="001E0ED3">
      <w:pPr>
        <w:spacing w:after="0"/>
        <w:jc w:val="both"/>
        <w:rPr>
          <w:rFonts w:ascii="Times New Roman" w:hAnsi="Times New Roman" w:cs="Times New Roman"/>
          <w:b/>
          <w:sz w:val="24"/>
          <w:szCs w:val="24"/>
        </w:rPr>
      </w:pPr>
      <w:r w:rsidRPr="00B64BFA">
        <w:rPr>
          <w:rFonts w:ascii="Times New Roman" w:hAnsi="Times New Roman" w:cs="Times New Roman"/>
          <w:b/>
          <w:sz w:val="24"/>
          <w:szCs w:val="24"/>
        </w:rPr>
        <w:t>Задача № 1</w:t>
      </w:r>
    </w:p>
    <w:p w:rsidR="001E0ED3" w:rsidRPr="00B64BFA" w:rsidRDefault="001E0ED3" w:rsidP="001E0ED3">
      <w:pPr>
        <w:spacing w:after="0"/>
        <w:jc w:val="both"/>
        <w:rPr>
          <w:rFonts w:ascii="Times New Roman" w:hAnsi="Times New Roman" w:cs="Times New Roman"/>
          <w:sz w:val="24"/>
          <w:szCs w:val="24"/>
        </w:rPr>
      </w:pPr>
      <w:r w:rsidRPr="00B64BFA">
        <w:rPr>
          <w:rFonts w:ascii="Times New Roman" w:hAnsi="Times New Roman" w:cs="Times New Roman"/>
          <w:sz w:val="24"/>
          <w:szCs w:val="24"/>
        </w:rPr>
        <w:t>На станцию скорой помощи поступил больной  Н.,62 лет,  с почечной коликой. В наличии  имеются препараты: Морфина гидрохлорид,  Промедол, Анальгин, Атропина сульфат.</w:t>
      </w:r>
    </w:p>
    <w:p w:rsidR="001E0ED3" w:rsidRPr="00B64BFA" w:rsidRDefault="001E0ED3" w:rsidP="001E0ED3">
      <w:pPr>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 Какой препарат Вы выберете в данной ситуации, если у больного сопутствующая патология – глаукома. </w:t>
      </w:r>
    </w:p>
    <w:p w:rsidR="001E0ED3" w:rsidRPr="00B64BFA" w:rsidRDefault="001E0ED3" w:rsidP="001E0ED3">
      <w:pPr>
        <w:spacing w:after="0"/>
        <w:jc w:val="both"/>
        <w:rPr>
          <w:rFonts w:ascii="Times New Roman" w:hAnsi="Times New Roman" w:cs="Times New Roman"/>
          <w:sz w:val="24"/>
          <w:szCs w:val="24"/>
        </w:rPr>
      </w:pPr>
    </w:p>
    <w:p w:rsidR="001E0ED3" w:rsidRPr="00B64BFA" w:rsidRDefault="001E0ED3" w:rsidP="001E0ED3">
      <w:pPr>
        <w:spacing w:after="0"/>
        <w:jc w:val="both"/>
        <w:rPr>
          <w:rFonts w:ascii="Times New Roman" w:hAnsi="Times New Roman" w:cs="Times New Roman"/>
          <w:b/>
          <w:sz w:val="24"/>
          <w:szCs w:val="24"/>
        </w:rPr>
      </w:pPr>
      <w:r w:rsidRPr="00B64BFA">
        <w:rPr>
          <w:rFonts w:ascii="Times New Roman" w:hAnsi="Times New Roman" w:cs="Times New Roman"/>
          <w:b/>
          <w:sz w:val="24"/>
          <w:szCs w:val="24"/>
        </w:rPr>
        <w:t>Задача №2</w:t>
      </w:r>
    </w:p>
    <w:p w:rsidR="001E0ED3" w:rsidRPr="00B64BFA" w:rsidRDefault="001E0ED3" w:rsidP="001E0ED3">
      <w:pPr>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Больная  К. , 39 лет на приёме у врача – терапевта жалуется на нарушение сна, постоянное чувство тревоги, навязчивые переживания, беспокойство. Это состояние  её стало беспокоить несколько дней назад, после того, как она потеряла работу. Больная принимала капли настойки валерьяны, но состояние её не улучшилось. </w:t>
      </w:r>
    </w:p>
    <w:p w:rsidR="001E0ED3" w:rsidRPr="00B64BFA" w:rsidRDefault="001E0ED3" w:rsidP="001E0ED3">
      <w:pPr>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     Какой препарат может быть назначен врачом? </w:t>
      </w:r>
    </w:p>
    <w:p w:rsidR="001E0ED3" w:rsidRPr="00B64BFA" w:rsidRDefault="001E0ED3" w:rsidP="001E0ED3">
      <w:pPr>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     Почему не помогли больной капли настойки валерьяны?</w:t>
      </w:r>
    </w:p>
    <w:p w:rsidR="001E0ED3" w:rsidRPr="00B64BFA" w:rsidRDefault="001E0ED3" w:rsidP="001E0ED3">
      <w:pPr>
        <w:spacing w:after="0"/>
        <w:jc w:val="both"/>
        <w:rPr>
          <w:rFonts w:ascii="Times New Roman" w:hAnsi="Times New Roman" w:cs="Times New Roman"/>
          <w:sz w:val="24"/>
          <w:szCs w:val="24"/>
        </w:rPr>
      </w:pPr>
    </w:p>
    <w:p w:rsidR="001E0ED3" w:rsidRPr="00B64BFA" w:rsidRDefault="005C77B1" w:rsidP="001E0ED3">
      <w:pPr>
        <w:spacing w:after="0"/>
        <w:jc w:val="both"/>
        <w:rPr>
          <w:rFonts w:ascii="Times New Roman" w:hAnsi="Times New Roman" w:cs="Times New Roman"/>
          <w:b/>
          <w:sz w:val="24"/>
          <w:szCs w:val="24"/>
        </w:rPr>
      </w:pPr>
      <w:r>
        <w:rPr>
          <w:rFonts w:ascii="Times New Roman" w:hAnsi="Times New Roman" w:cs="Times New Roman"/>
          <w:b/>
          <w:sz w:val="24"/>
          <w:szCs w:val="24"/>
        </w:rPr>
        <w:t>Задача №3</w:t>
      </w:r>
    </w:p>
    <w:p w:rsidR="009D3F37" w:rsidRDefault="009D3F37" w:rsidP="001E0ED3">
      <w:pPr>
        <w:spacing w:after="0"/>
        <w:jc w:val="both"/>
        <w:rPr>
          <w:rFonts w:ascii="Times New Roman" w:hAnsi="Times New Roman" w:cs="Times New Roman"/>
          <w:sz w:val="24"/>
          <w:szCs w:val="24"/>
        </w:rPr>
      </w:pPr>
      <w:r w:rsidRPr="00B64BFA">
        <w:rPr>
          <w:rFonts w:ascii="Times New Roman" w:hAnsi="Times New Roman" w:cs="Times New Roman"/>
          <w:sz w:val="24"/>
          <w:szCs w:val="24"/>
        </w:rPr>
        <w:t xml:space="preserve">Больная  </w:t>
      </w:r>
      <w:r>
        <w:rPr>
          <w:rFonts w:ascii="Times New Roman" w:hAnsi="Times New Roman" w:cs="Times New Roman"/>
          <w:sz w:val="24"/>
          <w:szCs w:val="24"/>
        </w:rPr>
        <w:t>С.</w:t>
      </w:r>
      <w:r w:rsidRPr="00B64BFA">
        <w:rPr>
          <w:rFonts w:ascii="Times New Roman" w:hAnsi="Times New Roman" w:cs="Times New Roman"/>
          <w:sz w:val="24"/>
          <w:szCs w:val="24"/>
        </w:rPr>
        <w:t xml:space="preserve">, </w:t>
      </w:r>
      <w:r>
        <w:rPr>
          <w:rFonts w:ascii="Times New Roman" w:hAnsi="Times New Roman" w:cs="Times New Roman"/>
          <w:sz w:val="24"/>
          <w:szCs w:val="24"/>
        </w:rPr>
        <w:t>53</w:t>
      </w:r>
      <w:r w:rsidRPr="00B64BFA">
        <w:rPr>
          <w:rFonts w:ascii="Times New Roman" w:hAnsi="Times New Roman" w:cs="Times New Roman"/>
          <w:sz w:val="24"/>
          <w:szCs w:val="24"/>
        </w:rPr>
        <w:t xml:space="preserve"> лет на приёме у врача – терапевта жалуется</w:t>
      </w:r>
      <w:r>
        <w:rPr>
          <w:rFonts w:ascii="Times New Roman" w:hAnsi="Times New Roman" w:cs="Times New Roman"/>
          <w:sz w:val="24"/>
          <w:szCs w:val="24"/>
        </w:rPr>
        <w:t xml:space="preserve"> на </w:t>
      </w:r>
      <w:r w:rsidR="00A14FC1">
        <w:rPr>
          <w:rFonts w:ascii="Times New Roman" w:hAnsi="Times New Roman" w:cs="Times New Roman"/>
          <w:sz w:val="24"/>
          <w:szCs w:val="24"/>
        </w:rPr>
        <w:t xml:space="preserve">боли в желудке, </w:t>
      </w:r>
      <w:r>
        <w:rPr>
          <w:rFonts w:ascii="Times New Roman" w:hAnsi="Times New Roman" w:cs="Times New Roman"/>
          <w:sz w:val="24"/>
          <w:szCs w:val="24"/>
        </w:rPr>
        <w:t xml:space="preserve">ухудшение состояние, </w:t>
      </w:r>
      <w:r w:rsidR="00D70C0C">
        <w:rPr>
          <w:rFonts w:ascii="Times New Roman" w:hAnsi="Times New Roman" w:cs="Times New Roman"/>
          <w:sz w:val="24"/>
          <w:szCs w:val="24"/>
        </w:rPr>
        <w:t xml:space="preserve">головную боль, </w:t>
      </w:r>
      <w:r>
        <w:rPr>
          <w:rFonts w:ascii="Times New Roman" w:hAnsi="Times New Roman" w:cs="Times New Roman"/>
          <w:sz w:val="24"/>
          <w:szCs w:val="24"/>
        </w:rPr>
        <w:t>повышение АД (принимает антигипертензивные средства в течение трёх</w:t>
      </w:r>
      <w:r w:rsidR="00D70C0C">
        <w:rPr>
          <w:rFonts w:ascii="Times New Roman" w:hAnsi="Times New Roman" w:cs="Times New Roman"/>
          <w:sz w:val="24"/>
          <w:szCs w:val="24"/>
        </w:rPr>
        <w:t xml:space="preserve"> лет и давление её не беспокоило</w:t>
      </w:r>
      <w:r>
        <w:rPr>
          <w:rFonts w:ascii="Times New Roman" w:hAnsi="Times New Roman" w:cs="Times New Roman"/>
          <w:sz w:val="24"/>
          <w:szCs w:val="24"/>
        </w:rPr>
        <w:t>). В течение последней недели стали беспокоить суставы. По совету подруги</w:t>
      </w:r>
      <w:r w:rsidR="00AA35F6">
        <w:rPr>
          <w:rFonts w:ascii="Times New Roman" w:hAnsi="Times New Roman" w:cs="Times New Roman"/>
          <w:sz w:val="24"/>
          <w:szCs w:val="24"/>
        </w:rPr>
        <w:t xml:space="preserve"> приобрела в аптеке противовоспалительное средство </w:t>
      </w:r>
      <w:r w:rsidR="00A14FC1">
        <w:rPr>
          <w:rFonts w:ascii="Times New Roman" w:hAnsi="Times New Roman" w:cs="Times New Roman"/>
          <w:sz w:val="24"/>
          <w:szCs w:val="24"/>
        </w:rPr>
        <w:t>Ортофен (Диклофенак)</w:t>
      </w:r>
      <w:r w:rsidR="00D70C0C">
        <w:rPr>
          <w:rFonts w:ascii="Times New Roman" w:hAnsi="Times New Roman" w:cs="Times New Roman"/>
          <w:sz w:val="24"/>
          <w:szCs w:val="24"/>
        </w:rPr>
        <w:t xml:space="preserve">, принимает его внутрь восемь дней, </w:t>
      </w:r>
      <w:r w:rsidR="00A14FC1">
        <w:rPr>
          <w:rFonts w:ascii="Times New Roman" w:hAnsi="Times New Roman" w:cs="Times New Roman"/>
          <w:sz w:val="24"/>
          <w:szCs w:val="24"/>
        </w:rPr>
        <w:t>почувствовала себя плохо и пришла на приём к врачу.</w:t>
      </w:r>
    </w:p>
    <w:p w:rsidR="00A14FC1" w:rsidRDefault="00A14FC1" w:rsidP="001E0ED3">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Какова  причина ухудшения состояния пациентки? Ваши рекомендации? </w:t>
      </w:r>
    </w:p>
    <w:p w:rsidR="00905090" w:rsidRDefault="00905090" w:rsidP="001E0ED3">
      <w:pPr>
        <w:spacing w:after="0"/>
        <w:jc w:val="both"/>
        <w:rPr>
          <w:rFonts w:ascii="Times New Roman" w:hAnsi="Times New Roman" w:cs="Times New Roman"/>
          <w:sz w:val="24"/>
          <w:szCs w:val="24"/>
        </w:rPr>
      </w:pPr>
    </w:p>
    <w:p w:rsidR="00905090" w:rsidRDefault="00905090" w:rsidP="001E0ED3">
      <w:pPr>
        <w:spacing w:after="0"/>
        <w:jc w:val="both"/>
        <w:rPr>
          <w:rFonts w:ascii="Times New Roman" w:hAnsi="Times New Roman" w:cs="Times New Roman"/>
          <w:b/>
          <w:sz w:val="24"/>
          <w:szCs w:val="24"/>
        </w:rPr>
      </w:pPr>
      <w:r w:rsidRPr="00905090">
        <w:rPr>
          <w:rFonts w:ascii="Times New Roman" w:hAnsi="Times New Roman" w:cs="Times New Roman"/>
          <w:b/>
          <w:sz w:val="24"/>
          <w:szCs w:val="24"/>
        </w:rPr>
        <w:t>Эталоны ответов: Задача 1</w:t>
      </w:r>
      <w:r>
        <w:rPr>
          <w:rFonts w:ascii="Times New Roman" w:hAnsi="Times New Roman" w:cs="Times New Roman"/>
          <w:sz w:val="24"/>
          <w:szCs w:val="24"/>
        </w:rPr>
        <w:t>. Промедол</w:t>
      </w:r>
      <w:r w:rsidRPr="00FC1FBE">
        <w:rPr>
          <w:rFonts w:ascii="Times New Roman" w:hAnsi="Times New Roman" w:cs="Times New Roman"/>
          <w:b/>
          <w:sz w:val="24"/>
          <w:szCs w:val="24"/>
        </w:rPr>
        <w:t>. Задача 2.</w:t>
      </w:r>
      <w:r w:rsidR="00FC1FBE">
        <w:rPr>
          <w:rFonts w:ascii="Times New Roman" w:hAnsi="Times New Roman" w:cs="Times New Roman"/>
          <w:sz w:val="24"/>
          <w:szCs w:val="24"/>
        </w:rPr>
        <w:t xml:space="preserve">Препарат из группы транквилизаторов (анксиолитиков): Седуксен, Тазепам и др. Настойка валерианы не устраняет тревожные состояния, так как относится к группе седативных средств. </w:t>
      </w:r>
      <w:r w:rsidR="00FC1FBE" w:rsidRPr="00FC1FBE">
        <w:rPr>
          <w:rFonts w:ascii="Times New Roman" w:hAnsi="Times New Roman" w:cs="Times New Roman"/>
          <w:b/>
          <w:sz w:val="24"/>
          <w:szCs w:val="24"/>
        </w:rPr>
        <w:t>Задача 3.</w:t>
      </w:r>
      <w:r w:rsidR="00FC1FBE">
        <w:rPr>
          <w:rFonts w:ascii="Times New Roman" w:hAnsi="Times New Roman" w:cs="Times New Roman"/>
          <w:sz w:val="24"/>
          <w:szCs w:val="24"/>
        </w:rPr>
        <w:t xml:space="preserve"> П</w:t>
      </w:r>
      <w:r w:rsidR="008239CB">
        <w:rPr>
          <w:rFonts w:ascii="Times New Roman" w:hAnsi="Times New Roman" w:cs="Times New Roman"/>
          <w:sz w:val="24"/>
          <w:szCs w:val="24"/>
        </w:rPr>
        <w:t xml:space="preserve">ричина ухудшения состояния - </w:t>
      </w:r>
      <w:r w:rsidR="00FC1FBE">
        <w:rPr>
          <w:rFonts w:ascii="Times New Roman" w:hAnsi="Times New Roman" w:cs="Times New Roman"/>
          <w:sz w:val="24"/>
          <w:szCs w:val="24"/>
        </w:rPr>
        <w:t>Самолечение препаратом Ортофен, который задерживает выведение жидкости из организма, вызывает повышение АД, головную боль. Кроме того, вызывает во</w:t>
      </w:r>
      <w:r w:rsidR="00115D08">
        <w:rPr>
          <w:rFonts w:ascii="Times New Roman" w:hAnsi="Times New Roman" w:cs="Times New Roman"/>
          <w:sz w:val="24"/>
          <w:szCs w:val="24"/>
        </w:rPr>
        <w:t>с</w:t>
      </w:r>
      <w:r w:rsidR="00FC1FBE">
        <w:rPr>
          <w:rFonts w:ascii="Times New Roman" w:hAnsi="Times New Roman" w:cs="Times New Roman"/>
          <w:sz w:val="24"/>
          <w:szCs w:val="24"/>
        </w:rPr>
        <w:t>паление слизистой желудка</w:t>
      </w:r>
      <w:r w:rsidR="00115D08">
        <w:rPr>
          <w:rFonts w:ascii="Times New Roman" w:hAnsi="Times New Roman" w:cs="Times New Roman"/>
          <w:sz w:val="24"/>
          <w:szCs w:val="24"/>
        </w:rPr>
        <w:t>, , что объясняет жалобы пациентки на боли в желудке</w:t>
      </w:r>
    </w:p>
    <w:p w:rsidR="009D3F37" w:rsidRPr="00B64BFA" w:rsidRDefault="009D3F37" w:rsidP="001E0ED3">
      <w:pPr>
        <w:spacing w:after="0"/>
        <w:jc w:val="both"/>
        <w:rPr>
          <w:rFonts w:ascii="Times New Roman" w:hAnsi="Times New Roman" w:cs="Times New Roman"/>
          <w:b/>
          <w:sz w:val="24"/>
          <w:szCs w:val="24"/>
        </w:rPr>
      </w:pPr>
    </w:p>
    <w:p w:rsidR="001E0ED3" w:rsidRDefault="001E0ED3" w:rsidP="001E0ED3">
      <w:pPr>
        <w:jc w:val="center"/>
        <w:rPr>
          <w:rFonts w:ascii="Times New Roman" w:hAnsi="Times New Roman" w:cs="Times New Roman"/>
          <w:sz w:val="24"/>
          <w:szCs w:val="24"/>
        </w:rPr>
      </w:pPr>
    </w:p>
    <w:p w:rsidR="00905090" w:rsidRDefault="00905090" w:rsidP="001E0ED3">
      <w:pPr>
        <w:jc w:val="center"/>
        <w:rPr>
          <w:rFonts w:ascii="Times New Roman" w:hAnsi="Times New Roman" w:cs="Times New Roman"/>
          <w:sz w:val="24"/>
          <w:szCs w:val="24"/>
        </w:rPr>
      </w:pPr>
    </w:p>
    <w:p w:rsidR="00002621" w:rsidRPr="00B64BFA" w:rsidRDefault="006B29F3" w:rsidP="00543904">
      <w:pPr>
        <w:jc w:val="right"/>
        <w:rPr>
          <w:rFonts w:ascii="Times New Roman" w:hAnsi="Times New Roman" w:cs="Times New Roman"/>
          <w:sz w:val="24"/>
          <w:szCs w:val="24"/>
        </w:rPr>
      </w:pPr>
      <w:r w:rsidRPr="00B64BFA">
        <w:rPr>
          <w:rFonts w:ascii="Times New Roman" w:hAnsi="Times New Roman" w:cs="Times New Roman"/>
          <w:sz w:val="24"/>
          <w:szCs w:val="24"/>
        </w:rPr>
        <w:lastRenderedPageBreak/>
        <w:t xml:space="preserve">ПРИЛОЖЕНИЕ </w:t>
      </w:r>
      <w:r w:rsidR="009029DC">
        <w:rPr>
          <w:rFonts w:ascii="Times New Roman" w:hAnsi="Times New Roman" w:cs="Times New Roman"/>
          <w:sz w:val="24"/>
          <w:szCs w:val="24"/>
        </w:rPr>
        <w:t>4</w:t>
      </w:r>
    </w:p>
    <w:p w:rsidR="00002621" w:rsidRPr="00345EF7" w:rsidRDefault="00002621" w:rsidP="00543904">
      <w:pPr>
        <w:spacing w:after="0"/>
        <w:jc w:val="center"/>
        <w:rPr>
          <w:rFonts w:ascii="Times New Roman" w:hAnsi="Times New Roman" w:cs="Times New Roman"/>
          <w:b/>
          <w:sz w:val="28"/>
          <w:szCs w:val="28"/>
        </w:rPr>
      </w:pPr>
      <w:r w:rsidRPr="00345EF7">
        <w:rPr>
          <w:rFonts w:ascii="Times New Roman" w:hAnsi="Times New Roman" w:cs="Times New Roman"/>
          <w:b/>
          <w:sz w:val="28"/>
          <w:szCs w:val="28"/>
        </w:rPr>
        <w:t xml:space="preserve">Тема: </w:t>
      </w:r>
      <w:r w:rsidR="00C3346A" w:rsidRPr="00345EF7">
        <w:rPr>
          <w:rFonts w:ascii="Times New Roman" w:hAnsi="Times New Roman" w:cs="Times New Roman"/>
          <w:b/>
          <w:sz w:val="28"/>
          <w:szCs w:val="28"/>
        </w:rPr>
        <w:t>Средства,</w:t>
      </w:r>
      <w:r w:rsidR="006B29F3" w:rsidRPr="00345EF7">
        <w:rPr>
          <w:rFonts w:ascii="Times New Roman" w:hAnsi="Times New Roman" w:cs="Times New Roman"/>
          <w:b/>
          <w:sz w:val="28"/>
          <w:szCs w:val="28"/>
        </w:rPr>
        <w:t xml:space="preserve"> влияющие на ЦНС</w:t>
      </w:r>
    </w:p>
    <w:p w:rsidR="00002621" w:rsidRPr="00345EF7" w:rsidRDefault="00C3346A" w:rsidP="00543904">
      <w:pPr>
        <w:spacing w:after="0"/>
        <w:jc w:val="center"/>
        <w:rPr>
          <w:rFonts w:ascii="Times New Roman" w:hAnsi="Times New Roman" w:cs="Times New Roman"/>
          <w:b/>
          <w:sz w:val="28"/>
          <w:szCs w:val="28"/>
        </w:rPr>
      </w:pPr>
      <w:r w:rsidRPr="00345EF7">
        <w:rPr>
          <w:rFonts w:ascii="Times New Roman" w:hAnsi="Times New Roman" w:cs="Times New Roman"/>
          <w:b/>
          <w:sz w:val="28"/>
          <w:szCs w:val="28"/>
        </w:rPr>
        <w:t>Анальгетики. Психотропные</w:t>
      </w:r>
      <w:r w:rsidR="00002621" w:rsidRPr="00345EF7">
        <w:rPr>
          <w:rFonts w:ascii="Times New Roman" w:hAnsi="Times New Roman" w:cs="Times New Roman"/>
          <w:b/>
          <w:sz w:val="28"/>
          <w:szCs w:val="28"/>
        </w:rPr>
        <w:t xml:space="preserve"> средства</w:t>
      </w:r>
    </w:p>
    <w:p w:rsidR="00D66C8D" w:rsidRPr="00345EF7" w:rsidRDefault="00D66C8D" w:rsidP="00543904">
      <w:pPr>
        <w:pStyle w:val="a3"/>
        <w:jc w:val="center"/>
        <w:rPr>
          <w:rFonts w:ascii="Times New Roman" w:hAnsi="Times New Roman" w:cs="Times New Roman"/>
          <w:sz w:val="28"/>
          <w:szCs w:val="28"/>
        </w:rPr>
      </w:pPr>
    </w:p>
    <w:p w:rsidR="00D66C8D" w:rsidRPr="00350547" w:rsidRDefault="00B820FD" w:rsidP="00543904">
      <w:pPr>
        <w:pStyle w:val="a3"/>
        <w:jc w:val="center"/>
        <w:rPr>
          <w:rFonts w:ascii="Times New Roman" w:hAnsi="Times New Roman" w:cs="Times New Roman"/>
          <w:b/>
          <w:color w:val="FF0000"/>
          <w:sz w:val="24"/>
          <w:szCs w:val="24"/>
        </w:rPr>
      </w:pPr>
      <w:r w:rsidRPr="00350547">
        <w:rPr>
          <w:rFonts w:ascii="Times New Roman" w:hAnsi="Times New Roman" w:cs="Times New Roman"/>
          <w:b/>
          <w:color w:val="FF0000"/>
          <w:sz w:val="28"/>
          <w:szCs w:val="28"/>
        </w:rPr>
        <w:t>Работа по модели «О</w:t>
      </w:r>
      <w:r w:rsidR="00D66C8D" w:rsidRPr="00350547">
        <w:rPr>
          <w:rFonts w:ascii="Times New Roman" w:hAnsi="Times New Roman" w:cs="Times New Roman"/>
          <w:b/>
          <w:color w:val="FF0000"/>
          <w:sz w:val="28"/>
          <w:szCs w:val="28"/>
        </w:rPr>
        <w:t>т препарата к диагнозу</w:t>
      </w:r>
      <w:r w:rsidR="00D66C8D" w:rsidRPr="00350547">
        <w:rPr>
          <w:rFonts w:ascii="Times New Roman" w:hAnsi="Times New Roman" w:cs="Times New Roman"/>
          <w:b/>
          <w:color w:val="FF0000"/>
          <w:sz w:val="24"/>
          <w:szCs w:val="24"/>
        </w:rPr>
        <w:t>»</w:t>
      </w:r>
    </w:p>
    <w:p w:rsidR="00D66C8D" w:rsidRPr="00350547" w:rsidRDefault="00D66C8D" w:rsidP="00543904">
      <w:pPr>
        <w:pStyle w:val="a3"/>
        <w:jc w:val="center"/>
        <w:rPr>
          <w:rFonts w:ascii="Times New Roman" w:hAnsi="Times New Roman" w:cs="Times New Roman"/>
          <w:b/>
          <w:color w:val="FF0000"/>
          <w:sz w:val="24"/>
          <w:szCs w:val="24"/>
        </w:rPr>
      </w:pPr>
    </w:p>
    <w:p w:rsidR="00D66C8D" w:rsidRDefault="00D66C8D" w:rsidP="00BC40BC">
      <w:pPr>
        <w:pStyle w:val="a3"/>
        <w:jc w:val="both"/>
        <w:rPr>
          <w:rFonts w:ascii="Times New Roman" w:hAnsi="Times New Roman" w:cs="Times New Roman"/>
          <w:sz w:val="24"/>
          <w:szCs w:val="24"/>
        </w:rPr>
      </w:pPr>
      <w:r w:rsidRPr="00B64BFA">
        <w:rPr>
          <w:rFonts w:ascii="Times New Roman" w:hAnsi="Times New Roman" w:cs="Times New Roman"/>
          <w:b/>
          <w:sz w:val="24"/>
          <w:szCs w:val="24"/>
        </w:rPr>
        <w:t>Задание:</w:t>
      </w:r>
    </w:p>
    <w:p w:rsidR="00EA7EAE" w:rsidRDefault="00EA7EAE" w:rsidP="00BC40BC">
      <w:pPr>
        <w:pStyle w:val="a3"/>
        <w:jc w:val="both"/>
        <w:rPr>
          <w:rFonts w:ascii="Times New Roman" w:hAnsi="Times New Roman" w:cs="Times New Roman"/>
          <w:sz w:val="24"/>
          <w:szCs w:val="24"/>
        </w:rPr>
      </w:pPr>
    </w:p>
    <w:p w:rsidR="00E33EDB" w:rsidRPr="00D66690" w:rsidRDefault="00E33EDB" w:rsidP="00E33EDB">
      <w:pPr>
        <w:pStyle w:val="a3"/>
        <w:spacing w:line="276" w:lineRule="auto"/>
        <w:rPr>
          <w:rFonts w:ascii="Times New Roman" w:hAnsi="Times New Roman"/>
          <w:sz w:val="24"/>
          <w:szCs w:val="24"/>
        </w:rPr>
      </w:pPr>
      <w:r>
        <w:rPr>
          <w:rFonts w:ascii="Times New Roman" w:hAnsi="Times New Roman"/>
          <w:sz w:val="24"/>
          <w:szCs w:val="24"/>
        </w:rPr>
        <w:t>1. Укажите диагноз, при котором назначается каждый, из ниже перечисленных</w:t>
      </w:r>
      <w:r w:rsidRPr="00D66690">
        <w:rPr>
          <w:rFonts w:ascii="Times New Roman" w:hAnsi="Times New Roman"/>
          <w:sz w:val="24"/>
          <w:szCs w:val="24"/>
        </w:rPr>
        <w:t xml:space="preserve"> пре</w:t>
      </w:r>
      <w:r>
        <w:rPr>
          <w:rFonts w:ascii="Times New Roman" w:hAnsi="Times New Roman"/>
          <w:sz w:val="24"/>
          <w:szCs w:val="24"/>
        </w:rPr>
        <w:t>паратов</w:t>
      </w:r>
    </w:p>
    <w:p w:rsidR="00ED2431" w:rsidRDefault="00ED2431" w:rsidP="00E33EDB">
      <w:pPr>
        <w:pStyle w:val="a3"/>
        <w:spacing w:line="276" w:lineRule="auto"/>
        <w:rPr>
          <w:rFonts w:ascii="Times New Roman" w:hAnsi="Times New Roman"/>
          <w:sz w:val="24"/>
          <w:szCs w:val="24"/>
        </w:rPr>
      </w:pPr>
    </w:p>
    <w:p w:rsidR="00E33EDB" w:rsidRPr="00D66690" w:rsidRDefault="00E33EDB" w:rsidP="00E33EDB">
      <w:pPr>
        <w:pStyle w:val="a3"/>
        <w:spacing w:line="276" w:lineRule="auto"/>
        <w:rPr>
          <w:rFonts w:ascii="Times New Roman" w:hAnsi="Times New Roman"/>
          <w:sz w:val="24"/>
          <w:szCs w:val="24"/>
        </w:rPr>
      </w:pPr>
      <w:r w:rsidRPr="00D66690">
        <w:rPr>
          <w:rFonts w:ascii="Times New Roman" w:hAnsi="Times New Roman"/>
          <w:sz w:val="24"/>
          <w:szCs w:val="24"/>
        </w:rPr>
        <w:t>2. Выпишите  в рецепте эти препараты,  ук</w:t>
      </w:r>
      <w:r>
        <w:rPr>
          <w:rFonts w:ascii="Times New Roman" w:hAnsi="Times New Roman"/>
          <w:sz w:val="24"/>
          <w:szCs w:val="24"/>
        </w:rPr>
        <w:t xml:space="preserve">ажите  </w:t>
      </w:r>
      <w:r w:rsidR="00843139">
        <w:rPr>
          <w:rFonts w:ascii="Times New Roman" w:hAnsi="Times New Roman"/>
          <w:sz w:val="24"/>
          <w:szCs w:val="24"/>
        </w:rPr>
        <w:t xml:space="preserve">МНН, </w:t>
      </w:r>
      <w:r>
        <w:rPr>
          <w:rFonts w:ascii="Times New Roman" w:hAnsi="Times New Roman"/>
          <w:sz w:val="24"/>
          <w:szCs w:val="24"/>
        </w:rPr>
        <w:t>групповую принадлежность и основной фармакологический эффект</w:t>
      </w:r>
      <w:r w:rsidR="00843139">
        <w:rPr>
          <w:rFonts w:ascii="Times New Roman" w:hAnsi="Times New Roman"/>
          <w:sz w:val="24"/>
          <w:szCs w:val="24"/>
        </w:rPr>
        <w:t>.</w:t>
      </w:r>
    </w:p>
    <w:p w:rsidR="00E33EDB" w:rsidRPr="00D66690" w:rsidRDefault="00E33EDB" w:rsidP="00E33EDB">
      <w:pPr>
        <w:pStyle w:val="a3"/>
        <w:spacing w:line="276" w:lineRule="auto"/>
        <w:rPr>
          <w:rFonts w:ascii="Times New Roman" w:hAnsi="Times New Roman"/>
          <w:sz w:val="24"/>
          <w:szCs w:val="24"/>
        </w:rPr>
      </w:pPr>
    </w:p>
    <w:p w:rsidR="00002621" w:rsidRPr="00B64BFA" w:rsidRDefault="00002621" w:rsidP="00BC40BC">
      <w:pPr>
        <w:jc w:val="both"/>
        <w:rPr>
          <w:rFonts w:ascii="Times New Roman" w:hAnsi="Times New Roman" w:cs="Times New Roman"/>
          <w:sz w:val="24"/>
          <w:szCs w:val="24"/>
        </w:rPr>
      </w:pPr>
      <w:r w:rsidRPr="00B64BFA">
        <w:rPr>
          <w:rFonts w:ascii="Times New Roman" w:hAnsi="Times New Roman" w:cs="Times New Roman"/>
          <w:sz w:val="24"/>
          <w:szCs w:val="24"/>
        </w:rPr>
        <w:t>1. Аминазин</w:t>
      </w:r>
      <w:r w:rsidR="003D14E2">
        <w:rPr>
          <w:rFonts w:ascii="Times New Roman" w:hAnsi="Times New Roman" w:cs="Times New Roman"/>
          <w:sz w:val="24"/>
          <w:szCs w:val="24"/>
        </w:rPr>
        <w:t xml:space="preserve">  ( драже, раствор для инъекций)</w:t>
      </w:r>
    </w:p>
    <w:p w:rsidR="00002621" w:rsidRPr="00B64BFA" w:rsidRDefault="00D54EF0" w:rsidP="00BC40BC">
      <w:pPr>
        <w:jc w:val="both"/>
        <w:rPr>
          <w:rFonts w:ascii="Times New Roman" w:hAnsi="Times New Roman" w:cs="Times New Roman"/>
          <w:sz w:val="24"/>
          <w:szCs w:val="24"/>
        </w:rPr>
      </w:pPr>
      <w:r w:rsidRPr="00B64BFA">
        <w:rPr>
          <w:rFonts w:ascii="Times New Roman" w:hAnsi="Times New Roman" w:cs="Times New Roman"/>
          <w:sz w:val="24"/>
          <w:szCs w:val="24"/>
        </w:rPr>
        <w:t>2</w:t>
      </w:r>
      <w:r w:rsidR="00002621" w:rsidRPr="00B64BFA">
        <w:rPr>
          <w:rFonts w:ascii="Times New Roman" w:hAnsi="Times New Roman" w:cs="Times New Roman"/>
          <w:sz w:val="24"/>
          <w:szCs w:val="24"/>
        </w:rPr>
        <w:t>. Седуксен</w:t>
      </w:r>
      <w:r w:rsidR="003D14E2">
        <w:rPr>
          <w:rFonts w:ascii="Times New Roman" w:hAnsi="Times New Roman" w:cs="Times New Roman"/>
          <w:sz w:val="24"/>
          <w:szCs w:val="24"/>
        </w:rPr>
        <w:t xml:space="preserve"> (раствор для инъекций)</w:t>
      </w:r>
    </w:p>
    <w:p w:rsidR="00002621" w:rsidRPr="00B64BFA" w:rsidRDefault="00A43385" w:rsidP="00BC40BC">
      <w:pPr>
        <w:jc w:val="both"/>
        <w:rPr>
          <w:rFonts w:ascii="Times New Roman" w:hAnsi="Times New Roman" w:cs="Times New Roman"/>
          <w:sz w:val="24"/>
          <w:szCs w:val="24"/>
        </w:rPr>
      </w:pPr>
      <w:r w:rsidRPr="00B64BFA">
        <w:rPr>
          <w:rFonts w:ascii="Times New Roman" w:hAnsi="Times New Roman" w:cs="Times New Roman"/>
          <w:sz w:val="24"/>
          <w:szCs w:val="24"/>
        </w:rPr>
        <w:t>3</w:t>
      </w:r>
      <w:r w:rsidR="00002621" w:rsidRPr="00B64BFA">
        <w:rPr>
          <w:rFonts w:ascii="Times New Roman" w:hAnsi="Times New Roman" w:cs="Times New Roman"/>
          <w:sz w:val="24"/>
          <w:szCs w:val="24"/>
        </w:rPr>
        <w:t>. Морфина гидрохлорид</w:t>
      </w:r>
      <w:r w:rsidR="003D14E2">
        <w:rPr>
          <w:rFonts w:ascii="Times New Roman" w:hAnsi="Times New Roman" w:cs="Times New Roman"/>
          <w:sz w:val="24"/>
          <w:szCs w:val="24"/>
        </w:rPr>
        <w:t xml:space="preserve"> (для инъекций)</w:t>
      </w:r>
    </w:p>
    <w:p w:rsidR="00002621" w:rsidRPr="00B64BFA" w:rsidRDefault="00BF61D9" w:rsidP="00BC40BC">
      <w:pPr>
        <w:jc w:val="both"/>
        <w:rPr>
          <w:rFonts w:ascii="Times New Roman" w:hAnsi="Times New Roman" w:cs="Times New Roman"/>
          <w:sz w:val="24"/>
          <w:szCs w:val="24"/>
        </w:rPr>
      </w:pPr>
      <w:r>
        <w:rPr>
          <w:rFonts w:ascii="Times New Roman" w:hAnsi="Times New Roman" w:cs="Times New Roman"/>
          <w:sz w:val="24"/>
          <w:szCs w:val="24"/>
        </w:rPr>
        <w:t>4</w:t>
      </w:r>
      <w:r w:rsidR="00E84798" w:rsidRPr="00B64BFA">
        <w:rPr>
          <w:rFonts w:ascii="Times New Roman" w:hAnsi="Times New Roman" w:cs="Times New Roman"/>
          <w:sz w:val="24"/>
          <w:szCs w:val="24"/>
        </w:rPr>
        <w:t>. Кислота</w:t>
      </w:r>
      <w:r w:rsidR="00002621" w:rsidRPr="00B64BFA">
        <w:rPr>
          <w:rFonts w:ascii="Times New Roman" w:hAnsi="Times New Roman" w:cs="Times New Roman"/>
          <w:sz w:val="24"/>
          <w:szCs w:val="24"/>
        </w:rPr>
        <w:t xml:space="preserve"> а</w:t>
      </w:r>
      <w:r w:rsidR="00A43385" w:rsidRPr="00B64BFA">
        <w:rPr>
          <w:rFonts w:ascii="Times New Roman" w:hAnsi="Times New Roman" w:cs="Times New Roman"/>
          <w:sz w:val="24"/>
          <w:szCs w:val="24"/>
        </w:rPr>
        <w:t>ц</w:t>
      </w:r>
      <w:r w:rsidR="00E84798" w:rsidRPr="00B64BFA">
        <w:rPr>
          <w:rFonts w:ascii="Times New Roman" w:hAnsi="Times New Roman" w:cs="Times New Roman"/>
          <w:sz w:val="24"/>
          <w:szCs w:val="24"/>
        </w:rPr>
        <w:t>етилсалициловая</w:t>
      </w:r>
      <w:r w:rsidR="003D14E2">
        <w:rPr>
          <w:rFonts w:ascii="Times New Roman" w:hAnsi="Times New Roman" w:cs="Times New Roman"/>
          <w:sz w:val="24"/>
          <w:szCs w:val="24"/>
        </w:rPr>
        <w:t xml:space="preserve"> (табл.)</w:t>
      </w:r>
    </w:p>
    <w:p w:rsidR="00002621" w:rsidRPr="00B64BFA" w:rsidRDefault="00BF61D9" w:rsidP="00BC40BC">
      <w:pPr>
        <w:jc w:val="both"/>
        <w:rPr>
          <w:rFonts w:ascii="Times New Roman" w:hAnsi="Times New Roman" w:cs="Times New Roman"/>
          <w:sz w:val="24"/>
          <w:szCs w:val="24"/>
        </w:rPr>
      </w:pPr>
      <w:r>
        <w:rPr>
          <w:rFonts w:ascii="Times New Roman" w:hAnsi="Times New Roman" w:cs="Times New Roman"/>
          <w:sz w:val="24"/>
          <w:szCs w:val="24"/>
        </w:rPr>
        <w:t>5</w:t>
      </w:r>
      <w:r w:rsidR="00002621" w:rsidRPr="00B64BFA">
        <w:rPr>
          <w:rFonts w:ascii="Times New Roman" w:hAnsi="Times New Roman" w:cs="Times New Roman"/>
          <w:sz w:val="24"/>
          <w:szCs w:val="24"/>
        </w:rPr>
        <w:t xml:space="preserve">. </w:t>
      </w:r>
      <w:r w:rsidR="003D14E2">
        <w:rPr>
          <w:rFonts w:ascii="Times New Roman" w:hAnsi="Times New Roman" w:cs="Times New Roman"/>
          <w:sz w:val="24"/>
          <w:szCs w:val="24"/>
        </w:rPr>
        <w:t>Нурофен</w:t>
      </w:r>
      <w:r w:rsidR="009E76FD">
        <w:rPr>
          <w:rFonts w:ascii="Times New Roman" w:hAnsi="Times New Roman" w:cs="Times New Roman"/>
          <w:sz w:val="24"/>
          <w:szCs w:val="24"/>
        </w:rPr>
        <w:t xml:space="preserve"> (табл.. покрытые оболочкой)</w:t>
      </w:r>
    </w:p>
    <w:p w:rsidR="00002621" w:rsidRPr="00B64BFA" w:rsidRDefault="00BF61D9" w:rsidP="00BC40BC">
      <w:pPr>
        <w:jc w:val="both"/>
        <w:rPr>
          <w:rFonts w:ascii="Times New Roman" w:hAnsi="Times New Roman" w:cs="Times New Roman"/>
          <w:sz w:val="24"/>
          <w:szCs w:val="24"/>
        </w:rPr>
      </w:pPr>
      <w:r>
        <w:rPr>
          <w:rFonts w:ascii="Times New Roman" w:hAnsi="Times New Roman" w:cs="Times New Roman"/>
          <w:sz w:val="24"/>
          <w:szCs w:val="24"/>
        </w:rPr>
        <w:t>6</w:t>
      </w:r>
      <w:r w:rsidR="00002621" w:rsidRPr="00B64BFA">
        <w:rPr>
          <w:rFonts w:ascii="Times New Roman" w:hAnsi="Times New Roman" w:cs="Times New Roman"/>
          <w:sz w:val="24"/>
          <w:szCs w:val="24"/>
        </w:rPr>
        <w:t>.</w:t>
      </w:r>
      <w:r>
        <w:rPr>
          <w:rFonts w:ascii="Times New Roman" w:hAnsi="Times New Roman" w:cs="Times New Roman"/>
          <w:sz w:val="24"/>
          <w:szCs w:val="24"/>
        </w:rPr>
        <w:t>Ортофен (</w:t>
      </w:r>
      <w:r w:rsidR="00002621" w:rsidRPr="00B64BFA">
        <w:rPr>
          <w:rFonts w:ascii="Times New Roman" w:hAnsi="Times New Roman" w:cs="Times New Roman"/>
          <w:sz w:val="24"/>
          <w:szCs w:val="24"/>
        </w:rPr>
        <w:t xml:space="preserve"> мазь)</w:t>
      </w:r>
    </w:p>
    <w:p w:rsidR="00002621" w:rsidRPr="00B64BFA" w:rsidRDefault="00BF61D9" w:rsidP="00BC40BC">
      <w:pPr>
        <w:jc w:val="both"/>
        <w:rPr>
          <w:rFonts w:ascii="Times New Roman" w:hAnsi="Times New Roman" w:cs="Times New Roman"/>
          <w:sz w:val="24"/>
          <w:szCs w:val="24"/>
        </w:rPr>
      </w:pPr>
      <w:r>
        <w:rPr>
          <w:rFonts w:ascii="Times New Roman" w:hAnsi="Times New Roman" w:cs="Times New Roman"/>
          <w:sz w:val="24"/>
          <w:szCs w:val="24"/>
        </w:rPr>
        <w:t>7.  Пирацетам (</w:t>
      </w:r>
      <w:r w:rsidR="00002621" w:rsidRPr="00B64BFA">
        <w:rPr>
          <w:rFonts w:ascii="Times New Roman" w:hAnsi="Times New Roman" w:cs="Times New Roman"/>
          <w:sz w:val="24"/>
          <w:szCs w:val="24"/>
        </w:rPr>
        <w:t xml:space="preserve"> капс.)</w:t>
      </w:r>
    </w:p>
    <w:p w:rsidR="00002621" w:rsidRPr="00B64BFA" w:rsidRDefault="00002621" w:rsidP="00BC40BC">
      <w:pPr>
        <w:jc w:val="both"/>
        <w:rPr>
          <w:rFonts w:ascii="Times New Roman" w:hAnsi="Times New Roman" w:cs="Times New Roman"/>
          <w:sz w:val="24"/>
          <w:szCs w:val="24"/>
        </w:rPr>
      </w:pPr>
    </w:p>
    <w:p w:rsidR="00002621" w:rsidRPr="00B64BFA" w:rsidRDefault="00002621" w:rsidP="00BC40BC">
      <w:pPr>
        <w:jc w:val="both"/>
        <w:rPr>
          <w:rFonts w:ascii="Times New Roman" w:hAnsi="Times New Roman" w:cs="Times New Roman"/>
          <w:sz w:val="24"/>
          <w:szCs w:val="24"/>
        </w:rPr>
      </w:pPr>
    </w:p>
    <w:p w:rsidR="00002621" w:rsidRPr="00B64BFA" w:rsidRDefault="00002621" w:rsidP="00BC40BC">
      <w:pPr>
        <w:jc w:val="both"/>
        <w:rPr>
          <w:sz w:val="24"/>
          <w:szCs w:val="24"/>
        </w:rPr>
      </w:pPr>
    </w:p>
    <w:p w:rsidR="00002621" w:rsidRPr="00B64BFA" w:rsidRDefault="00002621" w:rsidP="00BC40BC">
      <w:pPr>
        <w:jc w:val="both"/>
        <w:rPr>
          <w:sz w:val="24"/>
          <w:szCs w:val="24"/>
        </w:rPr>
      </w:pPr>
      <w:r w:rsidRPr="00B64BFA">
        <w:rPr>
          <w:sz w:val="24"/>
          <w:szCs w:val="24"/>
        </w:rPr>
        <w:br w:type="page"/>
      </w:r>
    </w:p>
    <w:p w:rsidR="00051A3B" w:rsidRDefault="00DB2380" w:rsidP="00DB2380">
      <w:pPr>
        <w:spacing w:after="0"/>
        <w:jc w:val="right"/>
        <w:rPr>
          <w:rFonts w:ascii="Times New Roman" w:hAnsi="Times New Roman" w:cs="Times New Roman"/>
          <w:sz w:val="24"/>
          <w:szCs w:val="24"/>
        </w:rPr>
      </w:pPr>
      <w:r w:rsidRPr="00B64BFA">
        <w:rPr>
          <w:rFonts w:ascii="Times New Roman" w:hAnsi="Times New Roman" w:cs="Times New Roman"/>
          <w:sz w:val="24"/>
          <w:szCs w:val="24"/>
        </w:rPr>
        <w:lastRenderedPageBreak/>
        <w:t xml:space="preserve">ПРИЛОЖЕНИЕ </w:t>
      </w:r>
      <w:r w:rsidR="009029DC">
        <w:rPr>
          <w:rFonts w:ascii="Times New Roman" w:hAnsi="Times New Roman" w:cs="Times New Roman"/>
          <w:sz w:val="24"/>
          <w:szCs w:val="24"/>
        </w:rPr>
        <w:t>5</w:t>
      </w:r>
    </w:p>
    <w:p w:rsidR="00DB2380" w:rsidRDefault="00DB2380" w:rsidP="00DB2380">
      <w:pPr>
        <w:spacing w:after="0"/>
        <w:jc w:val="right"/>
        <w:rPr>
          <w:rFonts w:ascii="Times New Roman" w:hAnsi="Times New Roman" w:cs="Times New Roman"/>
          <w:sz w:val="24"/>
          <w:szCs w:val="24"/>
        </w:rPr>
      </w:pPr>
    </w:p>
    <w:p w:rsidR="00DB2380" w:rsidRPr="00AA7EE2" w:rsidRDefault="00DB2380" w:rsidP="00DB2380">
      <w:pPr>
        <w:spacing w:after="0"/>
        <w:jc w:val="center"/>
        <w:rPr>
          <w:rFonts w:ascii="Times New Roman" w:hAnsi="Times New Roman" w:cs="Times New Roman"/>
          <w:b/>
          <w:sz w:val="28"/>
          <w:szCs w:val="28"/>
        </w:rPr>
      </w:pPr>
      <w:r w:rsidRPr="00AA7EE2">
        <w:rPr>
          <w:rFonts w:ascii="Times New Roman" w:hAnsi="Times New Roman" w:cs="Times New Roman"/>
          <w:b/>
          <w:sz w:val="28"/>
          <w:szCs w:val="28"/>
        </w:rPr>
        <w:t>Тема: Лекарственные средства, влияющие на ЦНС</w:t>
      </w:r>
    </w:p>
    <w:p w:rsidR="003E4A9D" w:rsidRDefault="003E4A9D" w:rsidP="00DB2380">
      <w:pPr>
        <w:spacing w:after="0"/>
        <w:jc w:val="center"/>
        <w:rPr>
          <w:rFonts w:ascii="Times New Roman" w:hAnsi="Times New Roman" w:cs="Times New Roman"/>
          <w:b/>
          <w:color w:val="FF0000"/>
          <w:sz w:val="28"/>
          <w:szCs w:val="28"/>
        </w:rPr>
      </w:pPr>
    </w:p>
    <w:p w:rsidR="00DB2380" w:rsidRPr="00AA7EE2" w:rsidRDefault="00DB2380" w:rsidP="00DB2380">
      <w:pPr>
        <w:spacing w:after="0"/>
        <w:jc w:val="center"/>
        <w:rPr>
          <w:rFonts w:ascii="Times New Roman" w:hAnsi="Times New Roman" w:cs="Times New Roman"/>
          <w:b/>
          <w:color w:val="FF0000"/>
          <w:sz w:val="28"/>
          <w:szCs w:val="28"/>
        </w:rPr>
      </w:pPr>
      <w:r w:rsidRPr="00AA7EE2">
        <w:rPr>
          <w:rFonts w:ascii="Times New Roman" w:hAnsi="Times New Roman" w:cs="Times New Roman"/>
          <w:b/>
          <w:color w:val="FF0000"/>
          <w:sz w:val="28"/>
          <w:szCs w:val="28"/>
        </w:rPr>
        <w:t>Осмысление и систематизация знаний</w:t>
      </w:r>
    </w:p>
    <w:p w:rsidR="00DB2380" w:rsidRDefault="00DB2380" w:rsidP="00DB2380">
      <w:pPr>
        <w:spacing w:after="0"/>
        <w:jc w:val="center"/>
        <w:rPr>
          <w:rFonts w:ascii="Times New Roman" w:hAnsi="Times New Roman" w:cs="Times New Roman"/>
          <w:b/>
          <w:noProof/>
          <w:sz w:val="24"/>
          <w:szCs w:val="24"/>
        </w:rPr>
      </w:pPr>
      <w:r w:rsidRPr="00AA7EE2">
        <w:rPr>
          <w:rFonts w:ascii="Times New Roman" w:hAnsi="Times New Roman" w:cs="Times New Roman"/>
          <w:b/>
          <w:color w:val="FF0000"/>
          <w:sz w:val="28"/>
          <w:szCs w:val="28"/>
        </w:rPr>
        <w:t>Игра « Третий лишний»</w:t>
      </w:r>
    </w:p>
    <w:p w:rsidR="002E7835" w:rsidRDefault="002E7835" w:rsidP="00DB2380">
      <w:pPr>
        <w:spacing w:after="0"/>
        <w:jc w:val="center"/>
        <w:rPr>
          <w:rFonts w:ascii="Times New Roman" w:hAnsi="Times New Roman" w:cs="Times New Roman"/>
          <w:b/>
          <w:noProof/>
          <w:sz w:val="24"/>
          <w:szCs w:val="24"/>
        </w:rPr>
      </w:pPr>
    </w:p>
    <w:p w:rsidR="002E7835" w:rsidRPr="00AA7EE2" w:rsidRDefault="002E7835" w:rsidP="00DB2380">
      <w:pPr>
        <w:spacing w:after="0"/>
        <w:jc w:val="center"/>
        <w:rPr>
          <w:rFonts w:ascii="Times New Roman" w:hAnsi="Times New Roman" w:cs="Times New Roman"/>
          <w:b/>
          <w:color w:val="FF0000"/>
          <w:sz w:val="28"/>
          <w:szCs w:val="28"/>
        </w:rPr>
      </w:pPr>
      <w:r w:rsidRPr="00144F7D">
        <w:rPr>
          <w:rFonts w:ascii="Times New Roman" w:hAnsi="Times New Roman" w:cs="Times New Roman"/>
          <w:b/>
          <w:noProof/>
          <w:sz w:val="24"/>
          <w:szCs w:val="24"/>
        </w:rPr>
        <w:drawing>
          <wp:inline distT="0" distB="0" distL="0" distR="0">
            <wp:extent cx="751205" cy="651893"/>
            <wp:effectExtent l="19050" t="19050" r="0" b="0"/>
            <wp:docPr id="17" name="Picture 15" descr="Бед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Бедный ребенок"/>
                    <pic:cNvPicPr>
                      <a:picLocks noChangeAspect="1" noChangeArrowheads="1"/>
                    </pic:cNvPicPr>
                  </pic:nvPicPr>
                  <pic:blipFill>
                    <a:blip r:embed="rId14" cstate="print"/>
                    <a:srcRect/>
                    <a:stretch>
                      <a:fillRect/>
                    </a:stretch>
                  </pic:blipFill>
                  <pic:spPr bwMode="auto">
                    <a:xfrm>
                      <a:off x="0" y="0"/>
                      <a:ext cx="767985" cy="666455"/>
                    </a:xfrm>
                    <a:prstGeom prst="rect">
                      <a:avLst/>
                    </a:prstGeom>
                    <a:noFill/>
                    <a:ln w="9525">
                      <a:solidFill>
                        <a:srgbClr val="FF0000"/>
                      </a:solidFill>
                      <a:miter lim="800000"/>
                      <a:headEnd/>
                      <a:tailEnd/>
                    </a:ln>
                  </pic:spPr>
                </pic:pic>
              </a:graphicData>
            </a:graphic>
          </wp:inline>
        </w:drawing>
      </w:r>
    </w:p>
    <w:p w:rsidR="00DB2380" w:rsidRPr="00345EF7" w:rsidRDefault="00DB2380" w:rsidP="00DB2380">
      <w:pPr>
        <w:spacing w:after="0"/>
        <w:jc w:val="both"/>
        <w:rPr>
          <w:rFonts w:ascii="Times New Roman" w:hAnsi="Times New Roman" w:cs="Times New Roman"/>
          <w:b/>
          <w:sz w:val="28"/>
          <w:szCs w:val="28"/>
        </w:rPr>
      </w:pPr>
    </w:p>
    <w:p w:rsidR="00DB2380" w:rsidRPr="00B64BFA" w:rsidRDefault="00DB2380" w:rsidP="00DB2380">
      <w:pPr>
        <w:spacing w:after="0"/>
        <w:jc w:val="both"/>
        <w:rPr>
          <w:rFonts w:ascii="Times New Roman" w:hAnsi="Times New Roman" w:cs="Times New Roman"/>
          <w:sz w:val="24"/>
          <w:szCs w:val="24"/>
        </w:rPr>
      </w:pPr>
      <w:r w:rsidRPr="00B64BFA">
        <w:rPr>
          <w:rFonts w:ascii="Times New Roman" w:hAnsi="Times New Roman" w:cs="Times New Roman"/>
          <w:b/>
          <w:sz w:val="24"/>
          <w:szCs w:val="24"/>
        </w:rPr>
        <w:t>Задание</w:t>
      </w:r>
      <w:r w:rsidRPr="00B64BFA">
        <w:rPr>
          <w:rFonts w:ascii="Times New Roman" w:hAnsi="Times New Roman" w:cs="Times New Roman"/>
          <w:sz w:val="24"/>
          <w:szCs w:val="24"/>
        </w:rPr>
        <w:t>: Выберите  один лишний препарат из предложенных трёх. Дайте  обоснование своего выбора:</w:t>
      </w:r>
    </w:p>
    <w:p w:rsidR="00DB2380" w:rsidRPr="00B64BFA" w:rsidRDefault="00DB2380" w:rsidP="00DB2380">
      <w:pPr>
        <w:spacing w:after="0"/>
        <w:jc w:val="both"/>
        <w:rPr>
          <w:rFonts w:ascii="Times New Roman" w:hAnsi="Times New Roman" w:cs="Times New Roman"/>
          <w:sz w:val="24"/>
          <w:szCs w:val="24"/>
        </w:rPr>
      </w:pPr>
    </w:p>
    <w:p w:rsidR="00DB2380" w:rsidRPr="00B818A8" w:rsidRDefault="00DB2380" w:rsidP="00DB2380">
      <w:pPr>
        <w:spacing w:after="0"/>
        <w:jc w:val="both"/>
        <w:rPr>
          <w:rFonts w:ascii="Times New Roman" w:hAnsi="Times New Roman" w:cs="Times New Roman"/>
          <w:sz w:val="24"/>
          <w:szCs w:val="24"/>
        </w:rPr>
      </w:pPr>
      <w:r w:rsidRPr="008B3D28">
        <w:rPr>
          <w:rFonts w:ascii="Times New Roman" w:hAnsi="Times New Roman" w:cs="Times New Roman"/>
          <w:b/>
          <w:sz w:val="24"/>
          <w:szCs w:val="24"/>
        </w:rPr>
        <w:t>1</w:t>
      </w:r>
      <w:r w:rsidRPr="00B818A8">
        <w:rPr>
          <w:rFonts w:ascii="Times New Roman" w:hAnsi="Times New Roman" w:cs="Times New Roman"/>
          <w:sz w:val="24"/>
          <w:szCs w:val="24"/>
        </w:rPr>
        <w:t xml:space="preserve">.Фенобарбитал                                                                           </w:t>
      </w:r>
      <w:r w:rsidRPr="008B3D28">
        <w:rPr>
          <w:rFonts w:ascii="Times New Roman" w:hAnsi="Times New Roman" w:cs="Times New Roman"/>
          <w:b/>
          <w:sz w:val="24"/>
          <w:szCs w:val="24"/>
        </w:rPr>
        <w:t>8</w:t>
      </w:r>
      <w:r w:rsidRPr="00B818A8">
        <w:rPr>
          <w:rFonts w:ascii="Times New Roman" w:hAnsi="Times New Roman" w:cs="Times New Roman"/>
          <w:sz w:val="24"/>
          <w:szCs w:val="24"/>
        </w:rPr>
        <w:t>. Вольтарен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Промедол                                                                                      Бруфен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Морфина гидрохлорид                                                                Омнопон</w:t>
      </w:r>
    </w:p>
    <w:p w:rsidR="00DB2380" w:rsidRPr="00B818A8" w:rsidRDefault="00DB2380" w:rsidP="00DB2380">
      <w:pPr>
        <w:spacing w:after="0"/>
        <w:jc w:val="both"/>
        <w:rPr>
          <w:rFonts w:ascii="Times New Roman" w:hAnsi="Times New Roman" w:cs="Times New Roman"/>
          <w:sz w:val="24"/>
          <w:szCs w:val="24"/>
        </w:rPr>
      </w:pPr>
    </w:p>
    <w:p w:rsidR="00DB2380" w:rsidRPr="00B818A8" w:rsidRDefault="00DB2380" w:rsidP="00DB2380">
      <w:pPr>
        <w:spacing w:after="0"/>
        <w:jc w:val="both"/>
        <w:rPr>
          <w:rFonts w:ascii="Times New Roman" w:hAnsi="Times New Roman" w:cs="Times New Roman"/>
          <w:sz w:val="24"/>
          <w:szCs w:val="24"/>
        </w:rPr>
      </w:pPr>
      <w:r w:rsidRPr="008B3D28">
        <w:rPr>
          <w:rFonts w:ascii="Times New Roman" w:hAnsi="Times New Roman" w:cs="Times New Roman"/>
          <w:b/>
          <w:sz w:val="24"/>
          <w:szCs w:val="24"/>
        </w:rPr>
        <w:t>2.</w:t>
      </w:r>
      <w:r w:rsidRPr="00B818A8">
        <w:rPr>
          <w:rFonts w:ascii="Times New Roman" w:hAnsi="Times New Roman" w:cs="Times New Roman"/>
          <w:sz w:val="24"/>
          <w:szCs w:val="24"/>
        </w:rPr>
        <w:t xml:space="preserve"> Кислота ацетилсалициловая                                                   </w:t>
      </w:r>
      <w:r w:rsidRPr="008B3D28">
        <w:rPr>
          <w:rFonts w:ascii="Times New Roman" w:hAnsi="Times New Roman" w:cs="Times New Roman"/>
          <w:b/>
          <w:sz w:val="24"/>
          <w:szCs w:val="24"/>
        </w:rPr>
        <w:t>9</w:t>
      </w:r>
      <w:r w:rsidRPr="00B818A8">
        <w:rPr>
          <w:rFonts w:ascii="Times New Roman" w:hAnsi="Times New Roman" w:cs="Times New Roman"/>
          <w:sz w:val="24"/>
          <w:szCs w:val="24"/>
        </w:rPr>
        <w:t>. Пан</w:t>
      </w:r>
      <w:r w:rsidR="006F0F70">
        <w:rPr>
          <w:rFonts w:ascii="Times New Roman" w:hAnsi="Times New Roman" w:cs="Times New Roman"/>
          <w:sz w:val="24"/>
          <w:szCs w:val="24"/>
        </w:rPr>
        <w:t>тогам</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Анальгин                                                                                       Пикамилон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Ортофен                                                                                        Тазепам</w:t>
      </w:r>
    </w:p>
    <w:p w:rsidR="00DB2380" w:rsidRPr="00B818A8" w:rsidRDefault="00DB2380" w:rsidP="00DB2380">
      <w:pPr>
        <w:spacing w:after="0"/>
        <w:jc w:val="both"/>
        <w:rPr>
          <w:rFonts w:ascii="Times New Roman" w:hAnsi="Times New Roman" w:cs="Times New Roman"/>
          <w:sz w:val="24"/>
          <w:szCs w:val="24"/>
        </w:rPr>
      </w:pPr>
    </w:p>
    <w:p w:rsidR="00DB2380" w:rsidRPr="00B818A8" w:rsidRDefault="00DB2380" w:rsidP="00DB2380">
      <w:pPr>
        <w:spacing w:after="0"/>
        <w:jc w:val="both"/>
        <w:rPr>
          <w:rFonts w:ascii="Times New Roman" w:hAnsi="Times New Roman" w:cs="Times New Roman"/>
          <w:sz w:val="24"/>
          <w:szCs w:val="24"/>
        </w:rPr>
      </w:pPr>
      <w:r w:rsidRPr="008B3D28">
        <w:rPr>
          <w:rFonts w:ascii="Times New Roman" w:hAnsi="Times New Roman" w:cs="Times New Roman"/>
          <w:b/>
          <w:sz w:val="24"/>
          <w:szCs w:val="24"/>
        </w:rPr>
        <w:t>3.</w:t>
      </w:r>
      <w:r w:rsidRPr="00B818A8">
        <w:rPr>
          <w:rFonts w:ascii="Times New Roman" w:hAnsi="Times New Roman" w:cs="Times New Roman"/>
          <w:sz w:val="24"/>
          <w:szCs w:val="24"/>
        </w:rPr>
        <w:t xml:space="preserve"> Налорфин                                                                                </w:t>
      </w:r>
      <w:r w:rsidRPr="008B3D28">
        <w:rPr>
          <w:rFonts w:ascii="Times New Roman" w:hAnsi="Times New Roman" w:cs="Times New Roman"/>
          <w:b/>
          <w:sz w:val="24"/>
          <w:szCs w:val="24"/>
        </w:rPr>
        <w:t>10</w:t>
      </w:r>
      <w:r w:rsidRPr="00B818A8">
        <w:rPr>
          <w:rFonts w:ascii="Times New Roman" w:hAnsi="Times New Roman" w:cs="Times New Roman"/>
          <w:sz w:val="24"/>
          <w:szCs w:val="24"/>
        </w:rPr>
        <w:t>. Фторотан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Налоксон                                                                                       Кетанов</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Налтрексон                                                                                   Натрия оксибутират</w:t>
      </w:r>
    </w:p>
    <w:p w:rsidR="00DB2380" w:rsidRPr="00B818A8" w:rsidRDefault="00DB2380" w:rsidP="00DB2380">
      <w:pPr>
        <w:spacing w:after="0"/>
        <w:jc w:val="both"/>
        <w:rPr>
          <w:rFonts w:ascii="Times New Roman" w:hAnsi="Times New Roman" w:cs="Times New Roman"/>
          <w:sz w:val="24"/>
          <w:szCs w:val="24"/>
        </w:rPr>
      </w:pPr>
    </w:p>
    <w:p w:rsidR="00DB2380" w:rsidRPr="00B818A8" w:rsidRDefault="00DB2380" w:rsidP="00DB2380">
      <w:pPr>
        <w:spacing w:after="0"/>
        <w:jc w:val="both"/>
        <w:rPr>
          <w:rFonts w:ascii="Times New Roman" w:hAnsi="Times New Roman" w:cs="Times New Roman"/>
          <w:sz w:val="24"/>
          <w:szCs w:val="24"/>
        </w:rPr>
      </w:pPr>
      <w:r w:rsidRPr="008B3D28">
        <w:rPr>
          <w:rFonts w:ascii="Times New Roman" w:hAnsi="Times New Roman" w:cs="Times New Roman"/>
          <w:b/>
          <w:sz w:val="24"/>
          <w:szCs w:val="24"/>
        </w:rPr>
        <w:t>4.</w:t>
      </w:r>
      <w:r w:rsidRPr="00B818A8">
        <w:rPr>
          <w:rFonts w:ascii="Times New Roman" w:hAnsi="Times New Roman" w:cs="Times New Roman"/>
          <w:sz w:val="24"/>
          <w:szCs w:val="24"/>
        </w:rPr>
        <w:t xml:space="preserve"> Индометацин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Диклофенак</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Парацетамол</w:t>
      </w:r>
    </w:p>
    <w:p w:rsidR="00DB2380" w:rsidRPr="00B818A8" w:rsidRDefault="00DB2380" w:rsidP="00DB2380">
      <w:pPr>
        <w:spacing w:after="0"/>
        <w:jc w:val="both"/>
        <w:rPr>
          <w:rFonts w:ascii="Times New Roman" w:hAnsi="Times New Roman" w:cs="Times New Roman"/>
          <w:sz w:val="24"/>
          <w:szCs w:val="24"/>
        </w:rPr>
      </w:pPr>
    </w:p>
    <w:p w:rsidR="00DB2380" w:rsidRPr="00B818A8" w:rsidRDefault="00DB2380" w:rsidP="00DB2380">
      <w:pPr>
        <w:spacing w:after="0"/>
        <w:jc w:val="both"/>
        <w:rPr>
          <w:rFonts w:ascii="Times New Roman" w:hAnsi="Times New Roman" w:cs="Times New Roman"/>
          <w:sz w:val="24"/>
          <w:szCs w:val="24"/>
        </w:rPr>
      </w:pPr>
      <w:r w:rsidRPr="008B3D28">
        <w:rPr>
          <w:rFonts w:ascii="Times New Roman" w:hAnsi="Times New Roman" w:cs="Times New Roman"/>
          <w:b/>
          <w:sz w:val="24"/>
          <w:szCs w:val="24"/>
        </w:rPr>
        <w:t>5.</w:t>
      </w:r>
      <w:r w:rsidRPr="00B818A8">
        <w:rPr>
          <w:rFonts w:ascii="Times New Roman" w:hAnsi="Times New Roman" w:cs="Times New Roman"/>
          <w:sz w:val="24"/>
          <w:szCs w:val="24"/>
        </w:rPr>
        <w:t xml:space="preserve"> Пирацетам</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Аминолон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Фентанил</w:t>
      </w:r>
    </w:p>
    <w:p w:rsidR="00DB2380" w:rsidRPr="00B818A8" w:rsidRDefault="00DB2380" w:rsidP="00DB2380">
      <w:pPr>
        <w:spacing w:after="0"/>
        <w:jc w:val="both"/>
        <w:rPr>
          <w:rFonts w:ascii="Times New Roman" w:hAnsi="Times New Roman" w:cs="Times New Roman"/>
          <w:sz w:val="24"/>
          <w:szCs w:val="24"/>
        </w:rPr>
      </w:pPr>
    </w:p>
    <w:p w:rsidR="00DB2380" w:rsidRPr="00B818A8" w:rsidRDefault="00DB2380" w:rsidP="00DB2380">
      <w:pPr>
        <w:spacing w:after="0"/>
        <w:jc w:val="both"/>
        <w:rPr>
          <w:rFonts w:ascii="Times New Roman" w:hAnsi="Times New Roman" w:cs="Times New Roman"/>
          <w:sz w:val="24"/>
          <w:szCs w:val="24"/>
        </w:rPr>
      </w:pPr>
      <w:r w:rsidRPr="008B3D28">
        <w:rPr>
          <w:rFonts w:ascii="Times New Roman" w:hAnsi="Times New Roman" w:cs="Times New Roman"/>
          <w:b/>
          <w:sz w:val="24"/>
          <w:szCs w:val="24"/>
        </w:rPr>
        <w:t>6</w:t>
      </w:r>
      <w:r w:rsidRPr="00B818A8">
        <w:rPr>
          <w:rFonts w:ascii="Times New Roman" w:hAnsi="Times New Roman" w:cs="Times New Roman"/>
          <w:sz w:val="24"/>
          <w:szCs w:val="24"/>
        </w:rPr>
        <w:t>. Седуксен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Аминазин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Трифтазин</w:t>
      </w:r>
    </w:p>
    <w:p w:rsidR="00DB2380" w:rsidRPr="00B818A8" w:rsidRDefault="00DB2380" w:rsidP="00DB2380">
      <w:pPr>
        <w:spacing w:after="0"/>
        <w:jc w:val="both"/>
        <w:rPr>
          <w:rFonts w:ascii="Times New Roman" w:hAnsi="Times New Roman" w:cs="Times New Roman"/>
          <w:sz w:val="24"/>
          <w:szCs w:val="24"/>
        </w:rPr>
      </w:pPr>
    </w:p>
    <w:p w:rsidR="00DB2380" w:rsidRPr="00B818A8" w:rsidRDefault="00DB2380" w:rsidP="00DB2380">
      <w:pPr>
        <w:spacing w:after="0"/>
        <w:jc w:val="both"/>
        <w:rPr>
          <w:rFonts w:ascii="Times New Roman" w:hAnsi="Times New Roman" w:cs="Times New Roman"/>
          <w:sz w:val="24"/>
          <w:szCs w:val="24"/>
        </w:rPr>
      </w:pPr>
      <w:r w:rsidRPr="008B3D28">
        <w:rPr>
          <w:rFonts w:ascii="Times New Roman" w:hAnsi="Times New Roman" w:cs="Times New Roman"/>
          <w:b/>
          <w:sz w:val="24"/>
          <w:szCs w:val="24"/>
        </w:rPr>
        <w:t>7</w:t>
      </w:r>
      <w:r w:rsidRPr="00B818A8">
        <w:rPr>
          <w:rFonts w:ascii="Times New Roman" w:hAnsi="Times New Roman" w:cs="Times New Roman"/>
          <w:sz w:val="24"/>
          <w:szCs w:val="24"/>
        </w:rPr>
        <w:t>. Карбамазепин</w:t>
      </w:r>
    </w:p>
    <w:p w:rsidR="00DB2380" w:rsidRPr="00B818A8"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Дифенин</w:t>
      </w:r>
    </w:p>
    <w:p w:rsidR="00DB2380" w:rsidRDefault="00DB2380" w:rsidP="00DB2380">
      <w:pPr>
        <w:spacing w:after="0"/>
        <w:jc w:val="both"/>
        <w:rPr>
          <w:rFonts w:ascii="Times New Roman" w:hAnsi="Times New Roman" w:cs="Times New Roman"/>
          <w:sz w:val="24"/>
          <w:szCs w:val="24"/>
        </w:rPr>
      </w:pPr>
      <w:r w:rsidRPr="00B818A8">
        <w:rPr>
          <w:rFonts w:ascii="Times New Roman" w:hAnsi="Times New Roman" w:cs="Times New Roman"/>
          <w:sz w:val="24"/>
          <w:szCs w:val="24"/>
        </w:rPr>
        <w:t xml:space="preserve">    Амитриптилин</w:t>
      </w:r>
    </w:p>
    <w:p w:rsidR="00115D08" w:rsidRDefault="00115D08" w:rsidP="00DB2380">
      <w:pPr>
        <w:spacing w:after="0"/>
        <w:jc w:val="both"/>
        <w:rPr>
          <w:rFonts w:ascii="Times New Roman" w:hAnsi="Times New Roman" w:cs="Times New Roman"/>
          <w:b/>
          <w:sz w:val="24"/>
          <w:szCs w:val="24"/>
        </w:rPr>
      </w:pPr>
    </w:p>
    <w:p w:rsidR="00EA7EAE" w:rsidRPr="00B818A8" w:rsidRDefault="00EA7EAE" w:rsidP="00DB2380">
      <w:pPr>
        <w:spacing w:after="0"/>
        <w:jc w:val="both"/>
        <w:rPr>
          <w:rFonts w:ascii="Times New Roman" w:hAnsi="Times New Roman" w:cs="Times New Roman"/>
          <w:sz w:val="24"/>
          <w:szCs w:val="24"/>
        </w:rPr>
      </w:pPr>
      <w:r w:rsidRPr="00EA7EAE">
        <w:rPr>
          <w:rFonts w:ascii="Times New Roman" w:hAnsi="Times New Roman" w:cs="Times New Roman"/>
          <w:b/>
          <w:sz w:val="24"/>
          <w:szCs w:val="24"/>
        </w:rPr>
        <w:t>Эталоны ответов:</w:t>
      </w:r>
      <w:r w:rsidR="008B3D28">
        <w:rPr>
          <w:rFonts w:ascii="Times New Roman" w:hAnsi="Times New Roman" w:cs="Times New Roman"/>
          <w:sz w:val="24"/>
          <w:szCs w:val="24"/>
        </w:rPr>
        <w:t>1. Фенобарбитал</w:t>
      </w:r>
      <w:r>
        <w:rPr>
          <w:rFonts w:ascii="Times New Roman" w:hAnsi="Times New Roman" w:cs="Times New Roman"/>
          <w:sz w:val="24"/>
          <w:szCs w:val="24"/>
        </w:rPr>
        <w:t xml:space="preserve">  2.</w:t>
      </w:r>
      <w:r w:rsidR="003C30BA">
        <w:rPr>
          <w:rFonts w:ascii="Times New Roman" w:hAnsi="Times New Roman" w:cs="Times New Roman"/>
          <w:sz w:val="24"/>
          <w:szCs w:val="24"/>
        </w:rPr>
        <w:t xml:space="preserve"> Ортофен 3. </w:t>
      </w:r>
      <w:r w:rsidR="008B3D28">
        <w:rPr>
          <w:rFonts w:ascii="Times New Roman" w:hAnsi="Times New Roman" w:cs="Times New Roman"/>
          <w:sz w:val="24"/>
          <w:szCs w:val="24"/>
        </w:rPr>
        <w:t>Налтрексон  4. Парпцетамол  5. Фентанил   6. Седуксен    7. Амитриптилин   8. Омнопон   9. Тазепам   10. Кетанов.</w:t>
      </w:r>
    </w:p>
    <w:p w:rsidR="00EA7EAE" w:rsidRPr="008D239D" w:rsidRDefault="00EA7EAE" w:rsidP="00EA7EAE">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EA7EAE" w:rsidRPr="00AA7EE2" w:rsidRDefault="00EA7EAE" w:rsidP="00EA7EAE">
      <w:pPr>
        <w:jc w:val="center"/>
        <w:rPr>
          <w:rFonts w:ascii="Times New Roman" w:hAnsi="Times New Roman" w:cs="Times New Roman"/>
          <w:b/>
          <w:sz w:val="28"/>
          <w:szCs w:val="28"/>
        </w:rPr>
      </w:pPr>
      <w:r w:rsidRPr="00AA7EE2">
        <w:rPr>
          <w:rFonts w:ascii="Times New Roman" w:hAnsi="Times New Roman" w:cs="Times New Roman"/>
          <w:b/>
          <w:sz w:val="28"/>
          <w:szCs w:val="28"/>
        </w:rPr>
        <w:t>Домашнее  задание к практическому  занятию № 5</w:t>
      </w:r>
    </w:p>
    <w:p w:rsidR="00EA7EAE" w:rsidRDefault="008B0762" w:rsidP="00EA7EA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Тема: </w:t>
      </w:r>
      <w:r w:rsidR="00EA7EAE" w:rsidRPr="009029DC">
        <w:rPr>
          <w:rFonts w:ascii="Times New Roman" w:hAnsi="Times New Roman" w:cs="Times New Roman"/>
          <w:b/>
          <w:color w:val="FF0000"/>
          <w:sz w:val="28"/>
          <w:szCs w:val="28"/>
        </w:rPr>
        <w:t xml:space="preserve">Лекарственные вещества, влияющие на </w:t>
      </w:r>
      <w:r>
        <w:rPr>
          <w:rFonts w:ascii="Times New Roman" w:hAnsi="Times New Roman" w:cs="Times New Roman"/>
          <w:b/>
          <w:color w:val="FF0000"/>
          <w:sz w:val="28"/>
          <w:szCs w:val="28"/>
        </w:rPr>
        <w:t>функцию органов дыхания</w:t>
      </w:r>
    </w:p>
    <w:p w:rsidR="00EA7EAE" w:rsidRPr="009029DC" w:rsidRDefault="00EA7EAE" w:rsidP="00EA7EAE">
      <w:pPr>
        <w:jc w:val="center"/>
        <w:rPr>
          <w:rFonts w:ascii="Times New Roman" w:hAnsi="Times New Roman" w:cs="Times New Roman"/>
          <w:b/>
          <w:color w:val="FF0000"/>
          <w:sz w:val="28"/>
          <w:szCs w:val="28"/>
          <w:u w:val="single"/>
        </w:rPr>
      </w:pPr>
      <w:r>
        <w:rPr>
          <w:noProof/>
        </w:rPr>
        <w:drawing>
          <wp:inline distT="0" distB="0" distL="0" distR="0">
            <wp:extent cx="1175385" cy="882607"/>
            <wp:effectExtent l="19050" t="19050" r="5715" b="0"/>
            <wp:docPr id="14" name="Рисунок 14" descr="C:\Users\1\Desktop\лёгк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Desktop\лёгкие.jpg"/>
                    <pic:cNvPicPr>
                      <a:picLocks noChangeAspect="1" noChangeArrowheads="1"/>
                    </pic:cNvPicPr>
                  </pic:nvPicPr>
                  <pic:blipFill>
                    <a:blip r:embed="rId15" cstate="print"/>
                    <a:srcRect/>
                    <a:stretch>
                      <a:fillRect/>
                    </a:stretch>
                  </pic:blipFill>
                  <pic:spPr bwMode="auto">
                    <a:xfrm>
                      <a:off x="0" y="0"/>
                      <a:ext cx="1184068" cy="889127"/>
                    </a:xfrm>
                    <a:prstGeom prst="rect">
                      <a:avLst/>
                    </a:prstGeom>
                    <a:noFill/>
                    <a:ln w="9525">
                      <a:solidFill>
                        <a:srgbClr val="FF0000"/>
                      </a:solidFill>
                      <a:miter lim="800000"/>
                      <a:headEnd/>
                      <a:tailEnd/>
                    </a:ln>
                  </pic:spPr>
                </pic:pic>
              </a:graphicData>
            </a:graphic>
          </wp:inline>
        </w:drawing>
      </w:r>
    </w:p>
    <w:p w:rsidR="00EA7EAE" w:rsidRDefault="00EA7EAE" w:rsidP="00EA7EAE">
      <w:pPr>
        <w:spacing w:after="0"/>
        <w:jc w:val="both"/>
        <w:rPr>
          <w:rFonts w:ascii="Times New Roman" w:hAnsi="Times New Roman" w:cs="Times New Roman"/>
          <w:b/>
          <w:sz w:val="24"/>
          <w:szCs w:val="24"/>
        </w:rPr>
      </w:pPr>
      <w:r w:rsidRPr="00C61221">
        <w:rPr>
          <w:rFonts w:ascii="Times New Roman" w:hAnsi="Times New Roman" w:cs="Times New Roman"/>
          <w:b/>
          <w:sz w:val="24"/>
          <w:szCs w:val="24"/>
        </w:rPr>
        <w:t>Контрольные вопросы</w:t>
      </w:r>
      <w:r>
        <w:rPr>
          <w:rFonts w:ascii="Times New Roman" w:hAnsi="Times New Roman" w:cs="Times New Roman"/>
          <w:b/>
          <w:sz w:val="24"/>
          <w:szCs w:val="24"/>
        </w:rPr>
        <w:t>:</w:t>
      </w:r>
    </w:p>
    <w:p w:rsidR="00EA7EAE" w:rsidRPr="001731A0" w:rsidRDefault="00EA7EAE" w:rsidP="00EA7EAE">
      <w:pPr>
        <w:tabs>
          <w:tab w:val="left" w:pos="284"/>
        </w:tabs>
        <w:spacing w:after="0"/>
        <w:jc w:val="both"/>
        <w:rPr>
          <w:rFonts w:ascii="Times New Roman" w:hAnsi="Times New Roman" w:cs="Times New Roman"/>
          <w:sz w:val="24"/>
          <w:szCs w:val="24"/>
        </w:rPr>
      </w:pPr>
      <w:r w:rsidRPr="001731A0">
        <w:rPr>
          <w:rFonts w:ascii="Times New Roman" w:hAnsi="Times New Roman" w:cs="Times New Roman"/>
          <w:sz w:val="24"/>
          <w:szCs w:val="24"/>
        </w:rPr>
        <w:t>1. Классификация  средств, влияющих на функцию органов дыхания</w:t>
      </w:r>
    </w:p>
    <w:p w:rsidR="00EA7EAE" w:rsidRPr="001731A0" w:rsidRDefault="00EA7EAE" w:rsidP="00EA7EAE">
      <w:pPr>
        <w:autoSpaceDE w:val="0"/>
        <w:autoSpaceDN w:val="0"/>
        <w:adjustRightInd w:val="0"/>
        <w:spacing w:after="0"/>
        <w:jc w:val="both"/>
        <w:rPr>
          <w:rFonts w:ascii="Times New Roman" w:hAnsi="Times New Roman" w:cs="Times New Roman"/>
          <w:sz w:val="24"/>
          <w:szCs w:val="24"/>
        </w:rPr>
      </w:pPr>
      <w:r w:rsidRPr="001731A0">
        <w:rPr>
          <w:rFonts w:ascii="Times New Roman" w:hAnsi="Times New Roman" w:cs="Times New Roman"/>
          <w:sz w:val="24"/>
          <w:szCs w:val="24"/>
        </w:rPr>
        <w:t>2. Характеристика и особенности применения  фармакотерапевтических групп:</w:t>
      </w:r>
    </w:p>
    <w:p w:rsidR="00EA7EAE" w:rsidRPr="001731A0" w:rsidRDefault="00EA7EAE" w:rsidP="00EA7EAE">
      <w:pPr>
        <w:autoSpaceDE w:val="0"/>
        <w:autoSpaceDN w:val="0"/>
        <w:adjustRightInd w:val="0"/>
        <w:spacing w:after="0"/>
        <w:jc w:val="both"/>
        <w:rPr>
          <w:rFonts w:ascii="Times New Roman" w:hAnsi="Times New Roman" w:cs="Times New Roman"/>
          <w:sz w:val="24"/>
          <w:szCs w:val="24"/>
        </w:rPr>
      </w:pPr>
      <w:r w:rsidRPr="001731A0">
        <w:rPr>
          <w:rFonts w:ascii="Times New Roman" w:hAnsi="Times New Roman" w:cs="Times New Roman"/>
          <w:sz w:val="24"/>
          <w:szCs w:val="24"/>
        </w:rPr>
        <w:t xml:space="preserve"> - стимуляторы дыхания (аналептики и препараты рефлекторного действия)</w:t>
      </w:r>
    </w:p>
    <w:p w:rsidR="00EA7EAE" w:rsidRPr="001731A0" w:rsidRDefault="00EA7EAE" w:rsidP="00EA7EAE">
      <w:pPr>
        <w:autoSpaceDE w:val="0"/>
        <w:autoSpaceDN w:val="0"/>
        <w:adjustRightInd w:val="0"/>
        <w:spacing w:after="0"/>
        <w:jc w:val="both"/>
        <w:rPr>
          <w:rFonts w:ascii="Times New Roman" w:hAnsi="Times New Roman" w:cs="Times New Roman"/>
          <w:sz w:val="24"/>
          <w:szCs w:val="24"/>
        </w:rPr>
      </w:pPr>
      <w:r w:rsidRPr="001731A0">
        <w:rPr>
          <w:rFonts w:ascii="Times New Roman" w:hAnsi="Times New Roman" w:cs="Times New Roman"/>
          <w:sz w:val="24"/>
          <w:szCs w:val="24"/>
        </w:rPr>
        <w:t xml:space="preserve"> - противокашлевые ЛС, показания к их применению</w:t>
      </w:r>
    </w:p>
    <w:p w:rsidR="00EA7EAE" w:rsidRPr="001731A0" w:rsidRDefault="00EA7EAE" w:rsidP="00EA7EAE">
      <w:pPr>
        <w:autoSpaceDE w:val="0"/>
        <w:autoSpaceDN w:val="0"/>
        <w:adjustRightInd w:val="0"/>
        <w:spacing w:after="0"/>
        <w:jc w:val="both"/>
        <w:rPr>
          <w:rFonts w:ascii="Times New Roman" w:hAnsi="Times New Roman" w:cs="Times New Roman"/>
          <w:sz w:val="24"/>
          <w:szCs w:val="24"/>
        </w:rPr>
      </w:pPr>
      <w:r w:rsidRPr="001731A0">
        <w:rPr>
          <w:rFonts w:ascii="Times New Roman" w:hAnsi="Times New Roman" w:cs="Times New Roman"/>
          <w:sz w:val="24"/>
          <w:szCs w:val="24"/>
        </w:rPr>
        <w:t xml:space="preserve"> - отхаркивающие ЛС (секретолитики и муколитики), особенность их назначения</w:t>
      </w:r>
    </w:p>
    <w:p w:rsidR="00EA7EAE" w:rsidRPr="001731A0" w:rsidRDefault="00EA7EAE" w:rsidP="00EA7EAE">
      <w:pPr>
        <w:autoSpaceDE w:val="0"/>
        <w:autoSpaceDN w:val="0"/>
        <w:adjustRightInd w:val="0"/>
        <w:spacing w:after="0"/>
        <w:jc w:val="both"/>
        <w:rPr>
          <w:rFonts w:ascii="Times New Roman" w:hAnsi="Times New Roman" w:cs="Times New Roman"/>
          <w:sz w:val="24"/>
          <w:szCs w:val="24"/>
        </w:rPr>
      </w:pPr>
      <w:r w:rsidRPr="001731A0">
        <w:rPr>
          <w:rFonts w:ascii="Times New Roman" w:hAnsi="Times New Roman" w:cs="Times New Roman"/>
          <w:sz w:val="24"/>
          <w:szCs w:val="24"/>
        </w:rPr>
        <w:t xml:space="preserve"> - бронхолитики, их классификация, особенность ФК и ФД</w:t>
      </w:r>
    </w:p>
    <w:p w:rsidR="00EA7EAE" w:rsidRPr="001731A0" w:rsidRDefault="00EA7EAE" w:rsidP="00EA7EAE">
      <w:pPr>
        <w:tabs>
          <w:tab w:val="left" w:pos="284"/>
        </w:tabs>
        <w:spacing w:after="0"/>
        <w:jc w:val="both"/>
        <w:rPr>
          <w:rFonts w:ascii="Times New Roman" w:hAnsi="Times New Roman" w:cs="Times New Roman"/>
          <w:sz w:val="24"/>
          <w:szCs w:val="24"/>
        </w:rPr>
      </w:pPr>
      <w:r w:rsidRPr="001731A0">
        <w:rPr>
          <w:rFonts w:ascii="Times New Roman" w:hAnsi="Times New Roman" w:cs="Times New Roman"/>
          <w:sz w:val="24"/>
          <w:szCs w:val="24"/>
        </w:rPr>
        <w:t>3. Характеристика и особенности применения препаратов каждой группы</w:t>
      </w:r>
    </w:p>
    <w:p w:rsidR="00EA7EAE" w:rsidRPr="001731A0" w:rsidRDefault="00EA7EAE" w:rsidP="00EA7EAE">
      <w:pPr>
        <w:tabs>
          <w:tab w:val="left" w:pos="284"/>
        </w:tabs>
        <w:spacing w:after="0"/>
        <w:jc w:val="both"/>
        <w:rPr>
          <w:rFonts w:ascii="Times New Roman" w:hAnsi="Times New Roman" w:cs="Times New Roman"/>
          <w:sz w:val="24"/>
          <w:szCs w:val="24"/>
        </w:rPr>
      </w:pPr>
      <w:r w:rsidRPr="001731A0">
        <w:rPr>
          <w:rFonts w:ascii="Times New Roman" w:hAnsi="Times New Roman" w:cs="Times New Roman"/>
          <w:sz w:val="24"/>
          <w:szCs w:val="24"/>
        </w:rPr>
        <w:t>4. Правила выписывания в рецептах лекарственных средств</w:t>
      </w:r>
    </w:p>
    <w:p w:rsidR="00EA7EAE" w:rsidRDefault="00EA7EAE" w:rsidP="00EA7EAE">
      <w:pPr>
        <w:pStyle w:val="a3"/>
        <w:jc w:val="both"/>
        <w:rPr>
          <w:rFonts w:ascii="Times New Roman" w:hAnsi="Times New Roman" w:cs="Times New Roman"/>
          <w:b/>
          <w:sz w:val="24"/>
          <w:szCs w:val="24"/>
        </w:rPr>
      </w:pPr>
      <w:r w:rsidRPr="003800A8">
        <w:rPr>
          <w:rFonts w:ascii="Times New Roman" w:hAnsi="Times New Roman" w:cs="Times New Roman"/>
          <w:b/>
          <w:sz w:val="24"/>
          <w:szCs w:val="24"/>
        </w:rPr>
        <w:t>Задания по рецептуре:</w:t>
      </w:r>
      <w:r w:rsidRPr="003800A8">
        <w:rPr>
          <w:rFonts w:ascii="Times New Roman" w:hAnsi="Times New Roman" w:cs="Times New Roman"/>
          <w:sz w:val="24"/>
          <w:szCs w:val="24"/>
        </w:rPr>
        <w:t>Выписать в рецептах, указать групповую принадлежность, показания к применению</w:t>
      </w:r>
      <w:r>
        <w:rPr>
          <w:rFonts w:ascii="Times New Roman" w:hAnsi="Times New Roman" w:cs="Times New Roman"/>
          <w:sz w:val="24"/>
          <w:szCs w:val="24"/>
        </w:rPr>
        <w:t xml:space="preserve"> следующих ЛС:</w:t>
      </w:r>
    </w:p>
    <w:p w:rsidR="00EA7EAE" w:rsidRPr="003800A8" w:rsidRDefault="00EA7EAE" w:rsidP="00EA7EAE">
      <w:pPr>
        <w:pStyle w:val="a3"/>
        <w:jc w:val="both"/>
        <w:rPr>
          <w:rFonts w:ascii="Times New Roman" w:hAnsi="Times New Roman" w:cs="Times New Roman"/>
          <w:b/>
          <w:sz w:val="24"/>
          <w:szCs w:val="24"/>
        </w:rPr>
      </w:pPr>
    </w:p>
    <w:p w:rsidR="00EA7EAE" w:rsidRPr="003800A8" w:rsidRDefault="00EA7EAE" w:rsidP="00EA7EA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Кордиамин -  раствор в ампулах, в каплях</w:t>
      </w:r>
    </w:p>
    <w:p w:rsidR="00EA7EAE" w:rsidRPr="003800A8" w:rsidRDefault="00EA7EAE" w:rsidP="00EA7EA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Бромгексин -  тбл., сироп</w:t>
      </w:r>
    </w:p>
    <w:p w:rsidR="00EA7EAE" w:rsidRPr="003800A8" w:rsidRDefault="00EA7EAE" w:rsidP="00EA7EA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Амбробене, тбл., сироп</w:t>
      </w:r>
    </w:p>
    <w:p w:rsidR="00EA7EAE" w:rsidRPr="003800A8" w:rsidRDefault="00EA7EAE" w:rsidP="00EA7EA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Сироп солодки</w:t>
      </w:r>
    </w:p>
    <w:p w:rsidR="00EA7EAE" w:rsidRPr="003800A8" w:rsidRDefault="00EA7EAE" w:rsidP="00EA7EA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Либексин</w:t>
      </w:r>
    </w:p>
    <w:p w:rsidR="00EA7EAE" w:rsidRPr="00802FBF" w:rsidRDefault="00EA7EAE" w:rsidP="00EA7EAE">
      <w:pPr>
        <w:pStyle w:val="a3"/>
        <w:jc w:val="both"/>
        <w:rPr>
          <w:rFonts w:ascii="Times New Roman" w:hAnsi="Times New Roman" w:cs="Times New Roman"/>
          <w:b/>
          <w:sz w:val="24"/>
          <w:szCs w:val="24"/>
        </w:rPr>
      </w:pPr>
      <w:r>
        <w:rPr>
          <w:rFonts w:ascii="Times New Roman" w:hAnsi="Times New Roman" w:cs="Times New Roman"/>
          <w:b/>
          <w:sz w:val="24"/>
          <w:szCs w:val="24"/>
        </w:rPr>
        <w:t>Задания для внеаудиторной СРС:</w:t>
      </w:r>
    </w:p>
    <w:p w:rsidR="00EA7EAE" w:rsidRPr="00802FBF" w:rsidRDefault="00EA7EAE" w:rsidP="00EA7EAE">
      <w:pPr>
        <w:pStyle w:val="a3"/>
        <w:jc w:val="both"/>
        <w:rPr>
          <w:rFonts w:ascii="Times New Roman" w:hAnsi="Times New Roman" w:cs="Times New Roman"/>
          <w:b/>
          <w:sz w:val="24"/>
          <w:szCs w:val="24"/>
        </w:rPr>
      </w:pPr>
      <w:r w:rsidRPr="00802FBF">
        <w:rPr>
          <w:rFonts w:ascii="Times New Roman" w:hAnsi="Times New Roman" w:cs="Times New Roman"/>
          <w:b/>
          <w:sz w:val="24"/>
          <w:szCs w:val="24"/>
        </w:rPr>
        <w:t>Подготовить</w:t>
      </w:r>
    </w:p>
    <w:p w:rsidR="00EA7EAE" w:rsidRDefault="00EA7EAE" w:rsidP="00EA7EAE">
      <w:pPr>
        <w:pStyle w:val="a3"/>
        <w:jc w:val="both"/>
        <w:rPr>
          <w:rFonts w:ascii="Times New Roman" w:hAnsi="Times New Roman" w:cs="Times New Roman"/>
          <w:sz w:val="24"/>
          <w:szCs w:val="24"/>
        </w:rPr>
      </w:pPr>
      <w:r>
        <w:rPr>
          <w:rFonts w:ascii="Times New Roman" w:hAnsi="Times New Roman" w:cs="Times New Roman"/>
          <w:sz w:val="24"/>
          <w:szCs w:val="24"/>
        </w:rPr>
        <w:t xml:space="preserve">1. Презентацию, реферативное сообщение </w:t>
      </w:r>
      <w:r w:rsidRPr="00E23DFF">
        <w:rPr>
          <w:rFonts w:ascii="Times New Roman" w:hAnsi="Times New Roman" w:cs="Times New Roman"/>
          <w:sz w:val="24"/>
          <w:szCs w:val="24"/>
        </w:rPr>
        <w:t>на</w:t>
      </w:r>
      <w:r>
        <w:rPr>
          <w:rFonts w:ascii="Times New Roman" w:hAnsi="Times New Roman" w:cs="Times New Roman"/>
          <w:sz w:val="24"/>
          <w:szCs w:val="24"/>
        </w:rPr>
        <w:t xml:space="preserve"> тему «Растительные отхаркивающие средства».</w:t>
      </w:r>
    </w:p>
    <w:p w:rsidR="00EA7EAE" w:rsidRDefault="00EA7EAE" w:rsidP="00EA7EAE">
      <w:pPr>
        <w:pStyle w:val="a3"/>
        <w:jc w:val="both"/>
        <w:rPr>
          <w:rFonts w:ascii="Times New Roman" w:hAnsi="Times New Roman" w:cs="Times New Roman"/>
          <w:sz w:val="24"/>
          <w:szCs w:val="24"/>
        </w:rPr>
      </w:pPr>
      <w:r>
        <w:rPr>
          <w:rFonts w:ascii="Times New Roman" w:hAnsi="Times New Roman" w:cs="Times New Roman"/>
          <w:sz w:val="24"/>
          <w:szCs w:val="24"/>
        </w:rPr>
        <w:t>2. Таблицу «Классификация лекарственных средств, влияющих на функцию органов дыхания» по образцу.</w:t>
      </w:r>
    </w:p>
    <w:p w:rsidR="00EA7EAE" w:rsidRPr="00EA7EAE" w:rsidRDefault="00EA7EAE" w:rsidP="00EA7EAE">
      <w:pPr>
        <w:pStyle w:val="a3"/>
        <w:spacing w:line="276" w:lineRule="auto"/>
        <w:jc w:val="both"/>
        <w:rPr>
          <w:rFonts w:ascii="Times New Roman" w:hAnsi="Times New Roman" w:cs="Times New Roman"/>
          <w:b/>
          <w:sz w:val="24"/>
          <w:szCs w:val="24"/>
        </w:rPr>
      </w:pPr>
      <w:r w:rsidRPr="00EA7EAE">
        <w:rPr>
          <w:rFonts w:ascii="Times New Roman" w:hAnsi="Times New Roman" w:cs="Times New Roman"/>
          <w:b/>
          <w:sz w:val="24"/>
          <w:szCs w:val="24"/>
        </w:rPr>
        <w:t xml:space="preserve">Литература:  </w:t>
      </w:r>
    </w:p>
    <w:p w:rsidR="00EA7EAE" w:rsidRPr="00E1085A" w:rsidRDefault="00EA7EAE" w:rsidP="00EA7EAE">
      <w:pPr>
        <w:spacing w:after="0"/>
        <w:jc w:val="both"/>
        <w:rPr>
          <w:rFonts w:ascii="Times New Roman" w:hAnsi="Times New Roman" w:cs="Times New Roman"/>
          <w:sz w:val="28"/>
          <w:szCs w:val="28"/>
          <w:u w:val="single"/>
        </w:rPr>
      </w:pPr>
      <w:r w:rsidRPr="00E1085A">
        <w:rPr>
          <w:rFonts w:ascii="Times New Roman" w:hAnsi="Times New Roman" w:cs="Times New Roman"/>
          <w:bCs/>
          <w:i/>
          <w:sz w:val="24"/>
          <w:szCs w:val="24"/>
          <w:u w:val="single"/>
        </w:rPr>
        <w:t>Основная литература:</w:t>
      </w:r>
    </w:p>
    <w:p w:rsidR="00EA7EAE" w:rsidRPr="00130F78" w:rsidRDefault="00EA7EAE" w:rsidP="00EA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1. </w:t>
      </w:r>
      <w:r w:rsidRPr="00130F78">
        <w:rPr>
          <w:rFonts w:ascii="Times New Roman" w:hAnsi="Times New Roman" w:cs="Times New Roman"/>
          <w:bCs/>
          <w:sz w:val="24"/>
          <w:szCs w:val="24"/>
          <w:u w:val="single"/>
        </w:rPr>
        <w:t>Н.И. Федюкович</w:t>
      </w:r>
      <w:r>
        <w:rPr>
          <w:rFonts w:ascii="Times New Roman" w:hAnsi="Times New Roman" w:cs="Times New Roman"/>
          <w:bCs/>
          <w:sz w:val="24"/>
          <w:szCs w:val="24"/>
          <w:u w:val="single"/>
        </w:rPr>
        <w:t xml:space="preserve">. </w:t>
      </w:r>
      <w:r w:rsidRPr="00130F78">
        <w:rPr>
          <w:rFonts w:ascii="Times New Roman" w:hAnsi="Times New Roman" w:cs="Times New Roman"/>
          <w:bCs/>
          <w:sz w:val="24"/>
          <w:szCs w:val="24"/>
          <w:u w:val="single"/>
        </w:rPr>
        <w:t>«Фармакология», г изд.9-ое, перераб.и доп.,учебник для мед. училищ и колледжей,</w:t>
      </w:r>
      <w:r>
        <w:rPr>
          <w:rFonts w:ascii="Times New Roman" w:hAnsi="Times New Roman" w:cs="Times New Roman"/>
          <w:bCs/>
          <w:sz w:val="24"/>
          <w:szCs w:val="24"/>
          <w:u w:val="single"/>
        </w:rPr>
        <w:t xml:space="preserve">- </w:t>
      </w:r>
      <w:r w:rsidRPr="00130F78">
        <w:rPr>
          <w:rFonts w:ascii="Times New Roman" w:hAnsi="Times New Roman" w:cs="Times New Roman"/>
          <w:bCs/>
          <w:sz w:val="24"/>
          <w:szCs w:val="24"/>
          <w:u w:val="single"/>
        </w:rPr>
        <w:t xml:space="preserve">Ростов н/Д </w:t>
      </w:r>
      <w:r>
        <w:rPr>
          <w:rFonts w:ascii="Times New Roman" w:hAnsi="Times New Roman" w:cs="Times New Roman"/>
          <w:bCs/>
          <w:sz w:val="24"/>
          <w:szCs w:val="24"/>
          <w:u w:val="single"/>
        </w:rPr>
        <w:t>: «Феникс»,</w:t>
      </w:r>
      <w:r w:rsidRPr="00130F78">
        <w:rPr>
          <w:rFonts w:ascii="Times New Roman" w:hAnsi="Times New Roman" w:cs="Times New Roman"/>
          <w:bCs/>
          <w:sz w:val="24"/>
          <w:szCs w:val="24"/>
          <w:u w:val="single"/>
        </w:rPr>
        <w:t xml:space="preserve">  201</w:t>
      </w:r>
      <w:r>
        <w:rPr>
          <w:rFonts w:ascii="Times New Roman" w:hAnsi="Times New Roman" w:cs="Times New Roman"/>
          <w:bCs/>
          <w:sz w:val="24"/>
          <w:szCs w:val="24"/>
          <w:u w:val="single"/>
        </w:rPr>
        <w:t>8.</w:t>
      </w:r>
    </w:p>
    <w:p w:rsidR="00EA7EAE" w:rsidRPr="00130F78" w:rsidRDefault="00EA7EAE" w:rsidP="00EA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2. </w:t>
      </w:r>
      <w:r w:rsidRPr="00130F78">
        <w:rPr>
          <w:rFonts w:ascii="Times New Roman" w:hAnsi="Times New Roman" w:cs="Times New Roman"/>
          <w:bCs/>
          <w:sz w:val="24"/>
          <w:szCs w:val="24"/>
          <w:u w:val="single"/>
        </w:rPr>
        <w:t>М.Д. Гаевый</w:t>
      </w:r>
      <w:r>
        <w:rPr>
          <w:rFonts w:ascii="Times New Roman" w:hAnsi="Times New Roman" w:cs="Times New Roman"/>
          <w:bCs/>
          <w:sz w:val="24"/>
          <w:szCs w:val="24"/>
          <w:u w:val="single"/>
        </w:rPr>
        <w:t xml:space="preserve">.  </w:t>
      </w:r>
      <w:r w:rsidRPr="00130F78">
        <w:rPr>
          <w:rFonts w:ascii="Times New Roman" w:hAnsi="Times New Roman" w:cs="Times New Roman"/>
          <w:bCs/>
          <w:sz w:val="24"/>
          <w:szCs w:val="24"/>
          <w:u w:val="single"/>
        </w:rPr>
        <w:t>«Фармакология с рецептурой», учебник для мед. училищ и колледжей</w:t>
      </w:r>
      <w:r>
        <w:rPr>
          <w:rFonts w:ascii="Times New Roman" w:hAnsi="Times New Roman" w:cs="Times New Roman"/>
          <w:bCs/>
          <w:sz w:val="24"/>
          <w:szCs w:val="24"/>
          <w:u w:val="single"/>
        </w:rPr>
        <w:t>, изд. центр «Март», 2017.</w:t>
      </w:r>
    </w:p>
    <w:p w:rsidR="00EA7EAE" w:rsidRPr="00130F78" w:rsidRDefault="00EA7EAE" w:rsidP="00EA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u w:val="single"/>
        </w:rPr>
      </w:pPr>
      <w:r w:rsidRPr="00130F78">
        <w:rPr>
          <w:rFonts w:ascii="Times New Roman" w:hAnsi="Times New Roman" w:cs="Times New Roman"/>
          <w:bCs/>
          <w:sz w:val="24"/>
          <w:szCs w:val="24"/>
          <w:u w:val="single"/>
        </w:rPr>
        <w:t>3.</w:t>
      </w:r>
      <w:r>
        <w:rPr>
          <w:rFonts w:ascii="Times New Roman" w:hAnsi="Times New Roman" w:cs="Times New Roman"/>
          <w:bCs/>
          <w:sz w:val="24"/>
          <w:szCs w:val="24"/>
          <w:u w:val="single"/>
        </w:rPr>
        <w:t xml:space="preserve"> В.В. Майский.</w:t>
      </w:r>
      <w:r w:rsidRPr="00130F78">
        <w:rPr>
          <w:rFonts w:ascii="Times New Roman" w:hAnsi="Times New Roman" w:cs="Times New Roman"/>
          <w:bCs/>
          <w:sz w:val="24"/>
          <w:szCs w:val="24"/>
          <w:u w:val="single"/>
        </w:rPr>
        <w:t xml:space="preserve"> «Фармакология с общей рецептурой», учебное пособие для мед. училищ</w:t>
      </w:r>
      <w:r>
        <w:rPr>
          <w:rFonts w:ascii="Times New Roman" w:hAnsi="Times New Roman" w:cs="Times New Roman"/>
          <w:bCs/>
          <w:sz w:val="24"/>
          <w:szCs w:val="24"/>
          <w:u w:val="single"/>
        </w:rPr>
        <w:t>,-М. 2018</w:t>
      </w:r>
      <w:r w:rsidRPr="00130F78">
        <w:rPr>
          <w:rFonts w:ascii="Times New Roman" w:hAnsi="Times New Roman" w:cs="Times New Roman"/>
          <w:bCs/>
          <w:sz w:val="24"/>
          <w:szCs w:val="24"/>
          <w:u w:val="single"/>
        </w:rPr>
        <w:t>.</w:t>
      </w:r>
    </w:p>
    <w:p w:rsidR="00EA7EAE" w:rsidRDefault="00EA7EAE" w:rsidP="00EA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u w:val="single"/>
        </w:rPr>
      </w:pPr>
      <w:r w:rsidRPr="00130F78">
        <w:rPr>
          <w:rFonts w:ascii="Times New Roman" w:hAnsi="Times New Roman" w:cs="Times New Roman"/>
          <w:bCs/>
          <w:sz w:val="24"/>
          <w:szCs w:val="24"/>
          <w:u w:val="single"/>
        </w:rPr>
        <w:t>4.</w:t>
      </w:r>
      <w:r>
        <w:rPr>
          <w:rFonts w:ascii="Times New Roman" w:hAnsi="Times New Roman" w:cs="Times New Roman"/>
          <w:bCs/>
          <w:sz w:val="24"/>
          <w:szCs w:val="24"/>
          <w:u w:val="single"/>
        </w:rPr>
        <w:t xml:space="preserve">Д.А. Харкевич. </w:t>
      </w:r>
      <w:r w:rsidRPr="00130F78">
        <w:rPr>
          <w:rFonts w:ascii="Times New Roman" w:hAnsi="Times New Roman" w:cs="Times New Roman"/>
          <w:bCs/>
          <w:sz w:val="24"/>
          <w:szCs w:val="24"/>
          <w:u w:val="single"/>
        </w:rPr>
        <w:t>«Фармакология с общей рецептурой», учебник, изд.</w:t>
      </w:r>
      <w:r>
        <w:rPr>
          <w:rFonts w:ascii="Times New Roman" w:hAnsi="Times New Roman" w:cs="Times New Roman"/>
          <w:bCs/>
          <w:sz w:val="24"/>
          <w:szCs w:val="24"/>
          <w:u w:val="single"/>
        </w:rPr>
        <w:t>3-е исправленное и дополненное.-М. «</w:t>
      </w:r>
      <w:r w:rsidRPr="00130F78">
        <w:rPr>
          <w:rFonts w:ascii="Times New Roman" w:hAnsi="Times New Roman" w:cs="Times New Roman"/>
          <w:bCs/>
          <w:sz w:val="24"/>
          <w:szCs w:val="24"/>
          <w:u w:val="single"/>
        </w:rPr>
        <w:t>ГЭОТАР</w:t>
      </w:r>
      <w:r>
        <w:rPr>
          <w:rFonts w:ascii="Times New Roman" w:hAnsi="Times New Roman" w:cs="Times New Roman"/>
          <w:bCs/>
          <w:sz w:val="24"/>
          <w:szCs w:val="24"/>
          <w:u w:val="single"/>
        </w:rPr>
        <w:t>- МЕД»,  2017 .</w:t>
      </w:r>
    </w:p>
    <w:p w:rsidR="00EA7EAE" w:rsidRPr="00637259" w:rsidRDefault="00EA7EAE" w:rsidP="00EA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F0999">
        <w:rPr>
          <w:rFonts w:ascii="Times New Roman" w:hAnsi="Times New Roman" w:cs="Times New Roman"/>
          <w:bCs/>
          <w:i/>
          <w:sz w:val="24"/>
          <w:szCs w:val="24"/>
          <w:u w:val="single"/>
        </w:rPr>
        <w:t>Дополнительная литература:</w:t>
      </w:r>
      <w:r w:rsidRPr="00130F78">
        <w:rPr>
          <w:rFonts w:ascii="Times New Roman" w:hAnsi="Times New Roman" w:cs="Times New Roman"/>
          <w:bCs/>
          <w:sz w:val="24"/>
          <w:szCs w:val="24"/>
          <w:u w:val="single"/>
        </w:rPr>
        <w:t xml:space="preserve"> 1. Э.Г. Громова</w:t>
      </w:r>
      <w:r>
        <w:rPr>
          <w:rFonts w:ascii="Times New Roman" w:hAnsi="Times New Roman" w:cs="Times New Roman"/>
          <w:bCs/>
          <w:sz w:val="24"/>
          <w:szCs w:val="24"/>
          <w:u w:val="single"/>
        </w:rPr>
        <w:t>.</w:t>
      </w:r>
      <w:r w:rsidRPr="00130F78">
        <w:rPr>
          <w:rFonts w:ascii="Times New Roman" w:hAnsi="Times New Roman" w:cs="Times New Roman"/>
          <w:bCs/>
          <w:sz w:val="24"/>
          <w:szCs w:val="24"/>
          <w:u w:val="single"/>
        </w:rPr>
        <w:t xml:space="preserve"> «Справочник  лекарственных средств</w:t>
      </w:r>
      <w:r>
        <w:rPr>
          <w:rFonts w:ascii="Times New Roman" w:hAnsi="Times New Roman" w:cs="Times New Roman"/>
          <w:bCs/>
          <w:sz w:val="24"/>
          <w:szCs w:val="24"/>
          <w:u w:val="single"/>
        </w:rPr>
        <w:t>».-С-П,</w:t>
      </w:r>
      <w:r>
        <w:rPr>
          <w:rFonts w:ascii="Times New Roman" w:hAnsi="Times New Roman" w:cs="Times New Roman"/>
          <w:bCs/>
          <w:sz w:val="24"/>
          <w:szCs w:val="24"/>
        </w:rPr>
        <w:t xml:space="preserve"> 2018</w:t>
      </w:r>
      <w:r w:rsidRPr="00130F78">
        <w:rPr>
          <w:rFonts w:ascii="Times New Roman" w:hAnsi="Times New Roman" w:cs="Times New Roman"/>
          <w:bCs/>
          <w:sz w:val="24"/>
          <w:szCs w:val="24"/>
        </w:rPr>
        <w:t xml:space="preserve">.  </w:t>
      </w:r>
      <w:r w:rsidRPr="00130F78">
        <w:rPr>
          <w:rFonts w:ascii="Times New Roman" w:hAnsi="Times New Roman" w:cs="Times New Roman"/>
          <w:bCs/>
          <w:sz w:val="24"/>
          <w:szCs w:val="24"/>
          <w:u w:val="single"/>
        </w:rPr>
        <w:t>2. С.А.Крыжановский, М.Б.,Вититнова.,«Полный справочник лек.</w:t>
      </w:r>
      <w:r>
        <w:rPr>
          <w:rFonts w:ascii="Times New Roman" w:hAnsi="Times New Roman" w:cs="Times New Roman"/>
          <w:bCs/>
          <w:sz w:val="24"/>
          <w:szCs w:val="24"/>
          <w:u w:val="single"/>
        </w:rPr>
        <w:t xml:space="preserve"> препаратов».- М.,2017</w:t>
      </w:r>
      <w:r w:rsidRPr="00130F78">
        <w:rPr>
          <w:rFonts w:ascii="Times New Roman" w:hAnsi="Times New Roman" w:cs="Times New Roman"/>
          <w:bCs/>
          <w:sz w:val="24"/>
          <w:szCs w:val="24"/>
          <w:u w:val="single"/>
        </w:rPr>
        <w:t>.</w:t>
      </w:r>
      <w:r w:rsidRPr="00637259">
        <w:rPr>
          <w:rFonts w:ascii="Times New Roman" w:hAnsi="Times New Roman" w:cs="Times New Roman"/>
          <w:sz w:val="24"/>
          <w:szCs w:val="24"/>
        </w:rPr>
        <w:t>3. Интернет-источники</w:t>
      </w:r>
    </w:p>
    <w:p w:rsidR="006B6D4D" w:rsidRPr="00B64BFA" w:rsidRDefault="006B6D4D" w:rsidP="00BC40BC">
      <w:pPr>
        <w:spacing w:after="0"/>
        <w:jc w:val="both"/>
        <w:rPr>
          <w:rFonts w:ascii="Times New Roman" w:hAnsi="Times New Roman" w:cs="Times New Roman"/>
          <w:sz w:val="24"/>
          <w:szCs w:val="24"/>
        </w:rPr>
      </w:pPr>
    </w:p>
    <w:p w:rsidR="00445003" w:rsidRDefault="00445003" w:rsidP="00B64BFA">
      <w:pPr>
        <w:spacing w:after="0"/>
        <w:jc w:val="right"/>
        <w:rPr>
          <w:rFonts w:ascii="Times New Roman" w:hAnsi="Times New Roman" w:cs="Times New Roman"/>
          <w:sz w:val="24"/>
          <w:szCs w:val="24"/>
        </w:rPr>
      </w:pPr>
    </w:p>
    <w:p w:rsidR="00002621" w:rsidRPr="00B64BFA" w:rsidRDefault="00002621" w:rsidP="00B64BFA">
      <w:pPr>
        <w:spacing w:after="0"/>
        <w:jc w:val="right"/>
        <w:rPr>
          <w:rFonts w:ascii="Times New Roman" w:hAnsi="Times New Roman" w:cs="Times New Roman"/>
          <w:sz w:val="24"/>
          <w:szCs w:val="24"/>
        </w:rPr>
      </w:pPr>
    </w:p>
    <w:p w:rsidR="00002621" w:rsidRPr="00B64BFA" w:rsidRDefault="00002621" w:rsidP="00BC40BC">
      <w:pPr>
        <w:spacing w:after="0"/>
        <w:jc w:val="both"/>
        <w:rPr>
          <w:rFonts w:ascii="Times New Roman" w:hAnsi="Times New Roman" w:cs="Times New Roman"/>
          <w:b/>
          <w:sz w:val="24"/>
          <w:szCs w:val="24"/>
        </w:rPr>
      </w:pPr>
    </w:p>
    <w:p w:rsidR="00002621" w:rsidRDefault="00002621" w:rsidP="00BC40BC">
      <w:pPr>
        <w:spacing w:after="0"/>
        <w:jc w:val="both"/>
        <w:rPr>
          <w:rFonts w:ascii="Times New Roman" w:hAnsi="Times New Roman" w:cs="Times New Roman"/>
          <w:sz w:val="24"/>
          <w:szCs w:val="24"/>
        </w:rPr>
      </w:pPr>
    </w:p>
    <w:p w:rsidR="00867CC4" w:rsidRDefault="00867CC4" w:rsidP="00867CC4">
      <w:pPr>
        <w:jc w:val="right"/>
        <w:rPr>
          <w:rFonts w:ascii="Times New Roman" w:hAnsi="Times New Roman" w:cs="Times New Roman"/>
          <w:sz w:val="24"/>
          <w:szCs w:val="24"/>
        </w:rPr>
      </w:pPr>
    </w:p>
    <w:p w:rsidR="00867CC4" w:rsidRDefault="00867CC4" w:rsidP="00867CC4">
      <w:pPr>
        <w:jc w:val="right"/>
        <w:rPr>
          <w:rFonts w:ascii="Times New Roman" w:hAnsi="Times New Roman" w:cs="Times New Roman"/>
          <w:sz w:val="24"/>
          <w:szCs w:val="24"/>
        </w:rPr>
      </w:pPr>
    </w:p>
    <w:p w:rsidR="00867CC4" w:rsidRDefault="00867CC4" w:rsidP="00867CC4">
      <w:pPr>
        <w:jc w:val="right"/>
        <w:rPr>
          <w:rFonts w:ascii="Times New Roman" w:hAnsi="Times New Roman" w:cs="Times New Roman"/>
          <w:sz w:val="24"/>
          <w:szCs w:val="24"/>
        </w:rPr>
      </w:pPr>
    </w:p>
    <w:p w:rsidR="00867CC4" w:rsidRDefault="00867CC4" w:rsidP="00867CC4">
      <w:pPr>
        <w:jc w:val="right"/>
        <w:rPr>
          <w:rFonts w:ascii="Times New Roman" w:hAnsi="Times New Roman" w:cs="Times New Roman"/>
          <w:sz w:val="24"/>
          <w:szCs w:val="24"/>
        </w:rPr>
      </w:pPr>
    </w:p>
    <w:p w:rsidR="00867CC4" w:rsidRDefault="00867CC4" w:rsidP="00867CC4">
      <w:pPr>
        <w:jc w:val="right"/>
        <w:rPr>
          <w:rFonts w:ascii="Times New Roman" w:hAnsi="Times New Roman" w:cs="Times New Roman"/>
          <w:sz w:val="24"/>
          <w:szCs w:val="24"/>
        </w:rPr>
      </w:pPr>
    </w:p>
    <w:p w:rsidR="00867CC4" w:rsidRDefault="00867CC4" w:rsidP="00867CC4">
      <w:pPr>
        <w:jc w:val="right"/>
        <w:rPr>
          <w:rFonts w:ascii="Times New Roman" w:hAnsi="Times New Roman" w:cs="Times New Roman"/>
          <w:b/>
          <w:sz w:val="28"/>
          <w:szCs w:val="28"/>
        </w:rPr>
      </w:pPr>
    </w:p>
    <w:p w:rsidR="00867CC4" w:rsidRPr="00637259" w:rsidRDefault="00867CC4" w:rsidP="00867CC4">
      <w:pPr>
        <w:rPr>
          <w:rFonts w:ascii="Times New Roman" w:hAnsi="Times New Roman" w:cs="Times New Roman"/>
          <w:sz w:val="24"/>
          <w:szCs w:val="24"/>
        </w:rPr>
      </w:pPr>
    </w:p>
    <w:p w:rsidR="00867CC4" w:rsidRPr="00B64BFA" w:rsidRDefault="00867CC4" w:rsidP="00BC40BC">
      <w:pPr>
        <w:spacing w:after="0"/>
        <w:jc w:val="both"/>
        <w:rPr>
          <w:rFonts w:ascii="Times New Roman" w:hAnsi="Times New Roman" w:cs="Times New Roman"/>
          <w:sz w:val="24"/>
          <w:szCs w:val="24"/>
        </w:rPr>
      </w:pPr>
    </w:p>
    <w:p w:rsidR="00002621" w:rsidRPr="00B64BFA" w:rsidRDefault="00002621" w:rsidP="00BC40BC">
      <w:pPr>
        <w:spacing w:after="0"/>
        <w:jc w:val="both"/>
        <w:rPr>
          <w:rFonts w:ascii="Times New Roman" w:hAnsi="Times New Roman" w:cs="Times New Roman"/>
          <w:sz w:val="24"/>
          <w:szCs w:val="24"/>
        </w:rPr>
      </w:pPr>
    </w:p>
    <w:p w:rsidR="00C3346A" w:rsidRPr="00B64BFA" w:rsidRDefault="00C3346A" w:rsidP="00BC40BC">
      <w:pPr>
        <w:spacing w:after="0"/>
        <w:jc w:val="both"/>
        <w:rPr>
          <w:rFonts w:ascii="Times New Roman" w:hAnsi="Times New Roman" w:cs="Times New Roman"/>
          <w:sz w:val="24"/>
          <w:szCs w:val="24"/>
        </w:rPr>
      </w:pPr>
    </w:p>
    <w:p w:rsidR="00606FED" w:rsidRPr="00B64BFA" w:rsidRDefault="00606FED" w:rsidP="00BC40BC">
      <w:pPr>
        <w:spacing w:after="0"/>
        <w:jc w:val="both"/>
        <w:rPr>
          <w:rFonts w:ascii="Times New Roman" w:hAnsi="Times New Roman" w:cs="Times New Roman"/>
          <w:sz w:val="24"/>
          <w:szCs w:val="24"/>
        </w:rPr>
      </w:pPr>
    </w:p>
    <w:p w:rsidR="00606FED" w:rsidRPr="00B64BFA" w:rsidRDefault="00606FED" w:rsidP="00BC40BC">
      <w:pPr>
        <w:spacing w:after="0"/>
        <w:jc w:val="both"/>
        <w:rPr>
          <w:rFonts w:ascii="Times New Roman" w:hAnsi="Times New Roman" w:cs="Times New Roman"/>
          <w:sz w:val="24"/>
          <w:szCs w:val="24"/>
        </w:rPr>
      </w:pPr>
    </w:p>
    <w:p w:rsidR="00606FED" w:rsidRPr="00B64BFA" w:rsidRDefault="00606FED" w:rsidP="00BC40BC">
      <w:pPr>
        <w:spacing w:after="0"/>
        <w:jc w:val="both"/>
        <w:rPr>
          <w:rFonts w:ascii="Times New Roman" w:hAnsi="Times New Roman" w:cs="Times New Roman"/>
          <w:sz w:val="24"/>
          <w:szCs w:val="24"/>
        </w:rPr>
      </w:pPr>
    </w:p>
    <w:p w:rsidR="00606FED" w:rsidRPr="00B64BFA" w:rsidRDefault="00606FED" w:rsidP="00BC40BC">
      <w:pPr>
        <w:spacing w:after="0"/>
        <w:jc w:val="both"/>
        <w:rPr>
          <w:rFonts w:ascii="Times New Roman" w:hAnsi="Times New Roman" w:cs="Times New Roman"/>
          <w:sz w:val="24"/>
          <w:szCs w:val="24"/>
        </w:rPr>
      </w:pPr>
    </w:p>
    <w:p w:rsidR="00F56585" w:rsidRPr="00B64BFA" w:rsidRDefault="00F56585" w:rsidP="00BC40BC">
      <w:pPr>
        <w:spacing w:after="0"/>
        <w:jc w:val="both"/>
        <w:rPr>
          <w:rFonts w:ascii="Times New Roman" w:hAnsi="Times New Roman" w:cs="Times New Roman"/>
          <w:sz w:val="24"/>
          <w:szCs w:val="24"/>
        </w:rPr>
      </w:pPr>
    </w:p>
    <w:p w:rsidR="00B64BFA" w:rsidRDefault="00B64BFA" w:rsidP="00BC40BC">
      <w:pPr>
        <w:spacing w:after="0"/>
        <w:jc w:val="both"/>
        <w:rPr>
          <w:rFonts w:ascii="Times New Roman" w:hAnsi="Times New Roman" w:cs="Times New Roman"/>
          <w:sz w:val="24"/>
          <w:szCs w:val="24"/>
        </w:rPr>
      </w:pPr>
    </w:p>
    <w:p w:rsidR="00B64BFA" w:rsidRDefault="00B64BFA"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DB46DC" w:rsidRPr="00B64BFA" w:rsidRDefault="00DB46DC" w:rsidP="00BC40BC">
      <w:pPr>
        <w:spacing w:after="0"/>
        <w:jc w:val="both"/>
        <w:rPr>
          <w:rFonts w:ascii="Times New Roman" w:hAnsi="Times New Roman" w:cs="Times New Roman"/>
          <w:sz w:val="24"/>
          <w:szCs w:val="24"/>
        </w:rPr>
      </w:pPr>
    </w:p>
    <w:p w:rsidR="00BC40BC" w:rsidRPr="00B64BFA" w:rsidRDefault="00BC40BC">
      <w:pPr>
        <w:spacing w:after="0"/>
        <w:jc w:val="both"/>
        <w:rPr>
          <w:rFonts w:ascii="Times New Roman" w:hAnsi="Times New Roman" w:cs="Times New Roman"/>
          <w:sz w:val="24"/>
          <w:szCs w:val="24"/>
        </w:rPr>
      </w:pPr>
    </w:p>
    <w:p w:rsidR="00B64BFA" w:rsidRPr="00B64BFA" w:rsidRDefault="00B64BFA">
      <w:pPr>
        <w:spacing w:after="0"/>
        <w:jc w:val="both"/>
        <w:rPr>
          <w:rFonts w:ascii="Times New Roman" w:hAnsi="Times New Roman" w:cs="Times New Roman"/>
          <w:sz w:val="24"/>
          <w:szCs w:val="24"/>
        </w:rPr>
      </w:pPr>
    </w:p>
    <w:sectPr w:rsidR="00B64BFA" w:rsidRPr="00B64BFA" w:rsidSect="00176F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CB2" w:rsidRDefault="00115CB2" w:rsidP="00EA7EAE">
      <w:pPr>
        <w:spacing w:after="0" w:line="240" w:lineRule="auto"/>
      </w:pPr>
      <w:r>
        <w:separator/>
      </w:r>
    </w:p>
  </w:endnote>
  <w:endnote w:type="continuationSeparator" w:id="1">
    <w:p w:rsidR="00115CB2" w:rsidRDefault="00115CB2" w:rsidP="00EA7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CB2" w:rsidRDefault="00115CB2" w:rsidP="00EA7EAE">
      <w:pPr>
        <w:spacing w:after="0" w:line="240" w:lineRule="auto"/>
      </w:pPr>
      <w:r>
        <w:separator/>
      </w:r>
    </w:p>
  </w:footnote>
  <w:footnote w:type="continuationSeparator" w:id="1">
    <w:p w:rsidR="00115CB2" w:rsidRDefault="00115CB2" w:rsidP="00EA7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9249A"/>
    <w:multiLevelType w:val="hybridMultilevel"/>
    <w:tmpl w:val="363A9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12221"/>
    <w:multiLevelType w:val="hybridMultilevel"/>
    <w:tmpl w:val="97F4DA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FF3947"/>
    <w:multiLevelType w:val="hybridMultilevel"/>
    <w:tmpl w:val="484E3588"/>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5B1A4D04"/>
    <w:multiLevelType w:val="hybridMultilevel"/>
    <w:tmpl w:val="8E9450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E17385"/>
    <w:multiLevelType w:val="hybridMultilevel"/>
    <w:tmpl w:val="002CE9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A44DCE"/>
    <w:multiLevelType w:val="hybridMultilevel"/>
    <w:tmpl w:val="47260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5648C3"/>
    <w:multiLevelType w:val="hybridMultilevel"/>
    <w:tmpl w:val="C5804A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595C"/>
    <w:rsid w:val="00002621"/>
    <w:rsid w:val="000145DC"/>
    <w:rsid w:val="00014E54"/>
    <w:rsid w:val="00017830"/>
    <w:rsid w:val="0005194C"/>
    <w:rsid w:val="00051A3B"/>
    <w:rsid w:val="00063D2E"/>
    <w:rsid w:val="0006521F"/>
    <w:rsid w:val="00071775"/>
    <w:rsid w:val="00071BD3"/>
    <w:rsid w:val="00072804"/>
    <w:rsid w:val="00083DAA"/>
    <w:rsid w:val="0008591C"/>
    <w:rsid w:val="000A03E3"/>
    <w:rsid w:val="000A2478"/>
    <w:rsid w:val="000B0120"/>
    <w:rsid w:val="000C1475"/>
    <w:rsid w:val="000C1BB0"/>
    <w:rsid w:val="000C3E72"/>
    <w:rsid w:val="000C48E0"/>
    <w:rsid w:val="000C6C56"/>
    <w:rsid w:val="000E726B"/>
    <w:rsid w:val="000F272C"/>
    <w:rsid w:val="00115CB2"/>
    <w:rsid w:val="00115D08"/>
    <w:rsid w:val="00122483"/>
    <w:rsid w:val="0012311E"/>
    <w:rsid w:val="00140C4E"/>
    <w:rsid w:val="00141EE1"/>
    <w:rsid w:val="001544AD"/>
    <w:rsid w:val="00166480"/>
    <w:rsid w:val="00166959"/>
    <w:rsid w:val="001731A0"/>
    <w:rsid w:val="001744B9"/>
    <w:rsid w:val="00176FB8"/>
    <w:rsid w:val="0018537D"/>
    <w:rsid w:val="00187271"/>
    <w:rsid w:val="00193A8C"/>
    <w:rsid w:val="00194E94"/>
    <w:rsid w:val="001964C7"/>
    <w:rsid w:val="001A3121"/>
    <w:rsid w:val="001A3DC0"/>
    <w:rsid w:val="001A52BF"/>
    <w:rsid w:val="001B6781"/>
    <w:rsid w:val="001C48A0"/>
    <w:rsid w:val="001C492E"/>
    <w:rsid w:val="001D5AD2"/>
    <w:rsid w:val="001E0ED3"/>
    <w:rsid w:val="001E7467"/>
    <w:rsid w:val="00200249"/>
    <w:rsid w:val="00205E31"/>
    <w:rsid w:val="00210ABE"/>
    <w:rsid w:val="00224FD6"/>
    <w:rsid w:val="002274B1"/>
    <w:rsid w:val="002302F7"/>
    <w:rsid w:val="002330EF"/>
    <w:rsid w:val="0025171E"/>
    <w:rsid w:val="002568C7"/>
    <w:rsid w:val="00260C5F"/>
    <w:rsid w:val="00275D6B"/>
    <w:rsid w:val="002765F7"/>
    <w:rsid w:val="002918E1"/>
    <w:rsid w:val="002A03CA"/>
    <w:rsid w:val="002B21F8"/>
    <w:rsid w:val="002B4B7B"/>
    <w:rsid w:val="002B7A54"/>
    <w:rsid w:val="002C10BA"/>
    <w:rsid w:val="002C689F"/>
    <w:rsid w:val="002E0C7C"/>
    <w:rsid w:val="002E7835"/>
    <w:rsid w:val="002F1D4D"/>
    <w:rsid w:val="00304C5A"/>
    <w:rsid w:val="00310841"/>
    <w:rsid w:val="00327A09"/>
    <w:rsid w:val="00331801"/>
    <w:rsid w:val="00333A60"/>
    <w:rsid w:val="00340C81"/>
    <w:rsid w:val="00345EF7"/>
    <w:rsid w:val="00350547"/>
    <w:rsid w:val="00351E8E"/>
    <w:rsid w:val="00364863"/>
    <w:rsid w:val="00370398"/>
    <w:rsid w:val="0037398B"/>
    <w:rsid w:val="00374EC6"/>
    <w:rsid w:val="0039215A"/>
    <w:rsid w:val="00393B40"/>
    <w:rsid w:val="00394266"/>
    <w:rsid w:val="003C21A3"/>
    <w:rsid w:val="003C30BA"/>
    <w:rsid w:val="003C4BDA"/>
    <w:rsid w:val="003D14E2"/>
    <w:rsid w:val="003D26EA"/>
    <w:rsid w:val="003D678C"/>
    <w:rsid w:val="003E4A9D"/>
    <w:rsid w:val="003F7E31"/>
    <w:rsid w:val="00401D83"/>
    <w:rsid w:val="004037CF"/>
    <w:rsid w:val="004133CE"/>
    <w:rsid w:val="00415A78"/>
    <w:rsid w:val="00433D62"/>
    <w:rsid w:val="00442B5A"/>
    <w:rsid w:val="00445003"/>
    <w:rsid w:val="00454CE9"/>
    <w:rsid w:val="00470793"/>
    <w:rsid w:val="004713F2"/>
    <w:rsid w:val="004A0C69"/>
    <w:rsid w:val="004A6AE6"/>
    <w:rsid w:val="004B1431"/>
    <w:rsid w:val="004C7105"/>
    <w:rsid w:val="004E1F54"/>
    <w:rsid w:val="004E7D5E"/>
    <w:rsid w:val="00516974"/>
    <w:rsid w:val="00540144"/>
    <w:rsid w:val="005418A0"/>
    <w:rsid w:val="00543904"/>
    <w:rsid w:val="00546588"/>
    <w:rsid w:val="00552135"/>
    <w:rsid w:val="005562FA"/>
    <w:rsid w:val="005666FA"/>
    <w:rsid w:val="0057128D"/>
    <w:rsid w:val="00582C2E"/>
    <w:rsid w:val="00586EB9"/>
    <w:rsid w:val="005B3790"/>
    <w:rsid w:val="005C277F"/>
    <w:rsid w:val="005C5E7D"/>
    <w:rsid w:val="005C77B1"/>
    <w:rsid w:val="005E1670"/>
    <w:rsid w:val="005E1F1A"/>
    <w:rsid w:val="005E5B6F"/>
    <w:rsid w:val="005E6E41"/>
    <w:rsid w:val="00606FED"/>
    <w:rsid w:val="006136D4"/>
    <w:rsid w:val="006138AE"/>
    <w:rsid w:val="006145C6"/>
    <w:rsid w:val="00616551"/>
    <w:rsid w:val="006325E8"/>
    <w:rsid w:val="00635403"/>
    <w:rsid w:val="006363BC"/>
    <w:rsid w:val="00640CEA"/>
    <w:rsid w:val="006421EE"/>
    <w:rsid w:val="0064353C"/>
    <w:rsid w:val="00644825"/>
    <w:rsid w:val="0064761D"/>
    <w:rsid w:val="00647E17"/>
    <w:rsid w:val="006730D8"/>
    <w:rsid w:val="00694FE2"/>
    <w:rsid w:val="006B29F3"/>
    <w:rsid w:val="006B59F8"/>
    <w:rsid w:val="006B6D4D"/>
    <w:rsid w:val="006C76A5"/>
    <w:rsid w:val="006D1D93"/>
    <w:rsid w:val="006D6037"/>
    <w:rsid w:val="006D7E92"/>
    <w:rsid w:val="006E3C7B"/>
    <w:rsid w:val="006F0F70"/>
    <w:rsid w:val="006F2A6A"/>
    <w:rsid w:val="00701710"/>
    <w:rsid w:val="00715E88"/>
    <w:rsid w:val="00727F59"/>
    <w:rsid w:val="007303D9"/>
    <w:rsid w:val="00745F40"/>
    <w:rsid w:val="00751C69"/>
    <w:rsid w:val="00767ECC"/>
    <w:rsid w:val="00774DA9"/>
    <w:rsid w:val="007756D4"/>
    <w:rsid w:val="00775865"/>
    <w:rsid w:val="00783921"/>
    <w:rsid w:val="007B48A0"/>
    <w:rsid w:val="007C0313"/>
    <w:rsid w:val="007E08E1"/>
    <w:rsid w:val="007E28A3"/>
    <w:rsid w:val="007F33AC"/>
    <w:rsid w:val="0080008D"/>
    <w:rsid w:val="00817AD8"/>
    <w:rsid w:val="008239CB"/>
    <w:rsid w:val="0082473D"/>
    <w:rsid w:val="00826D8E"/>
    <w:rsid w:val="0083780E"/>
    <w:rsid w:val="00843139"/>
    <w:rsid w:val="00860A14"/>
    <w:rsid w:val="00865D86"/>
    <w:rsid w:val="00867CC4"/>
    <w:rsid w:val="008730CD"/>
    <w:rsid w:val="008739EB"/>
    <w:rsid w:val="0088396B"/>
    <w:rsid w:val="00884D23"/>
    <w:rsid w:val="00890177"/>
    <w:rsid w:val="008A0FF2"/>
    <w:rsid w:val="008A1A83"/>
    <w:rsid w:val="008B0762"/>
    <w:rsid w:val="008B1FF9"/>
    <w:rsid w:val="008B2153"/>
    <w:rsid w:val="008B291C"/>
    <w:rsid w:val="008B3D28"/>
    <w:rsid w:val="008D058E"/>
    <w:rsid w:val="008F052D"/>
    <w:rsid w:val="009029DC"/>
    <w:rsid w:val="00905090"/>
    <w:rsid w:val="0090595C"/>
    <w:rsid w:val="00913D86"/>
    <w:rsid w:val="00922686"/>
    <w:rsid w:val="0092762E"/>
    <w:rsid w:val="009648CA"/>
    <w:rsid w:val="00970F08"/>
    <w:rsid w:val="00981C44"/>
    <w:rsid w:val="00990125"/>
    <w:rsid w:val="00994401"/>
    <w:rsid w:val="009A16FE"/>
    <w:rsid w:val="009A476A"/>
    <w:rsid w:val="009A6F71"/>
    <w:rsid w:val="009B23D9"/>
    <w:rsid w:val="009B6AB1"/>
    <w:rsid w:val="009C553A"/>
    <w:rsid w:val="009D3F37"/>
    <w:rsid w:val="009D7E53"/>
    <w:rsid w:val="009E5DEA"/>
    <w:rsid w:val="009E76FD"/>
    <w:rsid w:val="009F202A"/>
    <w:rsid w:val="00A04751"/>
    <w:rsid w:val="00A1085F"/>
    <w:rsid w:val="00A139AB"/>
    <w:rsid w:val="00A14FC1"/>
    <w:rsid w:val="00A26541"/>
    <w:rsid w:val="00A30048"/>
    <w:rsid w:val="00A3099F"/>
    <w:rsid w:val="00A361F5"/>
    <w:rsid w:val="00A43385"/>
    <w:rsid w:val="00A52043"/>
    <w:rsid w:val="00A56DE8"/>
    <w:rsid w:val="00A57A48"/>
    <w:rsid w:val="00A95579"/>
    <w:rsid w:val="00A95E2D"/>
    <w:rsid w:val="00A9659A"/>
    <w:rsid w:val="00AA354B"/>
    <w:rsid w:val="00AA35F6"/>
    <w:rsid w:val="00AA7EE2"/>
    <w:rsid w:val="00AC392A"/>
    <w:rsid w:val="00AC453A"/>
    <w:rsid w:val="00AD0F27"/>
    <w:rsid w:val="00AD3E15"/>
    <w:rsid w:val="00AD5A81"/>
    <w:rsid w:val="00AD7886"/>
    <w:rsid w:val="00AF5116"/>
    <w:rsid w:val="00B061C1"/>
    <w:rsid w:val="00B23F22"/>
    <w:rsid w:val="00B32477"/>
    <w:rsid w:val="00B369D2"/>
    <w:rsid w:val="00B43252"/>
    <w:rsid w:val="00B502B8"/>
    <w:rsid w:val="00B64BFA"/>
    <w:rsid w:val="00B818A8"/>
    <w:rsid w:val="00B820FD"/>
    <w:rsid w:val="00B822F4"/>
    <w:rsid w:val="00B93AF0"/>
    <w:rsid w:val="00B94FAF"/>
    <w:rsid w:val="00BA1755"/>
    <w:rsid w:val="00BA6358"/>
    <w:rsid w:val="00BA7CAA"/>
    <w:rsid w:val="00BB2956"/>
    <w:rsid w:val="00BB563A"/>
    <w:rsid w:val="00BC40BC"/>
    <w:rsid w:val="00BD1D78"/>
    <w:rsid w:val="00BE6AAB"/>
    <w:rsid w:val="00BF61D9"/>
    <w:rsid w:val="00C021D4"/>
    <w:rsid w:val="00C20F41"/>
    <w:rsid w:val="00C26F56"/>
    <w:rsid w:val="00C3346A"/>
    <w:rsid w:val="00C50F96"/>
    <w:rsid w:val="00C5390E"/>
    <w:rsid w:val="00C71F1F"/>
    <w:rsid w:val="00C933B1"/>
    <w:rsid w:val="00CA0F5C"/>
    <w:rsid w:val="00CB164C"/>
    <w:rsid w:val="00CC2EAA"/>
    <w:rsid w:val="00CC3E98"/>
    <w:rsid w:val="00CD25CE"/>
    <w:rsid w:val="00CD40DB"/>
    <w:rsid w:val="00CD6A99"/>
    <w:rsid w:val="00CE0A3F"/>
    <w:rsid w:val="00CE450E"/>
    <w:rsid w:val="00CF0D9F"/>
    <w:rsid w:val="00D003FE"/>
    <w:rsid w:val="00D011EE"/>
    <w:rsid w:val="00D055CD"/>
    <w:rsid w:val="00D30083"/>
    <w:rsid w:val="00D45A05"/>
    <w:rsid w:val="00D54EF0"/>
    <w:rsid w:val="00D604FB"/>
    <w:rsid w:val="00D6176A"/>
    <w:rsid w:val="00D66C8D"/>
    <w:rsid w:val="00D70C0C"/>
    <w:rsid w:val="00D867D6"/>
    <w:rsid w:val="00DB21DB"/>
    <w:rsid w:val="00DB2380"/>
    <w:rsid w:val="00DB46DC"/>
    <w:rsid w:val="00DC4BF1"/>
    <w:rsid w:val="00DC6609"/>
    <w:rsid w:val="00DD572B"/>
    <w:rsid w:val="00DE5F93"/>
    <w:rsid w:val="00DF10A3"/>
    <w:rsid w:val="00E0183B"/>
    <w:rsid w:val="00E06B70"/>
    <w:rsid w:val="00E24D9A"/>
    <w:rsid w:val="00E26D70"/>
    <w:rsid w:val="00E30C7F"/>
    <w:rsid w:val="00E33EDB"/>
    <w:rsid w:val="00E448CE"/>
    <w:rsid w:val="00E45605"/>
    <w:rsid w:val="00E560D2"/>
    <w:rsid w:val="00E748C5"/>
    <w:rsid w:val="00E84798"/>
    <w:rsid w:val="00E95C42"/>
    <w:rsid w:val="00EA0185"/>
    <w:rsid w:val="00EA27E0"/>
    <w:rsid w:val="00EA3AA5"/>
    <w:rsid w:val="00EA728B"/>
    <w:rsid w:val="00EA7EAE"/>
    <w:rsid w:val="00EC533D"/>
    <w:rsid w:val="00EC718D"/>
    <w:rsid w:val="00ED1C49"/>
    <w:rsid w:val="00ED2431"/>
    <w:rsid w:val="00EE5AEC"/>
    <w:rsid w:val="00F138B4"/>
    <w:rsid w:val="00F14565"/>
    <w:rsid w:val="00F24043"/>
    <w:rsid w:val="00F27723"/>
    <w:rsid w:val="00F27AAE"/>
    <w:rsid w:val="00F331C7"/>
    <w:rsid w:val="00F373ED"/>
    <w:rsid w:val="00F40C01"/>
    <w:rsid w:val="00F51359"/>
    <w:rsid w:val="00F5454F"/>
    <w:rsid w:val="00F56585"/>
    <w:rsid w:val="00F83CB2"/>
    <w:rsid w:val="00F91304"/>
    <w:rsid w:val="00F930CD"/>
    <w:rsid w:val="00FB0272"/>
    <w:rsid w:val="00FB4948"/>
    <w:rsid w:val="00FB5EFB"/>
    <w:rsid w:val="00FC1FBE"/>
    <w:rsid w:val="00FD3C26"/>
    <w:rsid w:val="00FF4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621"/>
    <w:pPr>
      <w:spacing w:after="0" w:line="240" w:lineRule="auto"/>
    </w:pPr>
  </w:style>
  <w:style w:type="paragraph" w:styleId="a4">
    <w:name w:val="List Paragraph"/>
    <w:basedOn w:val="a"/>
    <w:uiPriority w:val="34"/>
    <w:qFormat/>
    <w:rsid w:val="00CC2EAA"/>
    <w:pPr>
      <w:ind w:left="720"/>
      <w:contextualSpacing/>
    </w:pPr>
    <w:rPr>
      <w:rFonts w:eastAsiaTheme="minorHAnsi"/>
      <w:lang w:eastAsia="en-US"/>
    </w:rPr>
  </w:style>
  <w:style w:type="table" w:styleId="a5">
    <w:name w:val="Table Grid"/>
    <w:basedOn w:val="a1"/>
    <w:uiPriority w:val="59"/>
    <w:rsid w:val="00CC2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A7E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7EAE"/>
  </w:style>
  <w:style w:type="paragraph" w:styleId="a8">
    <w:name w:val="footer"/>
    <w:basedOn w:val="a"/>
    <w:link w:val="a9"/>
    <w:uiPriority w:val="99"/>
    <w:unhideWhenUsed/>
    <w:rsid w:val="00EA7E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7EAE"/>
  </w:style>
  <w:style w:type="paragraph" w:styleId="aa">
    <w:name w:val="Balloon Text"/>
    <w:basedOn w:val="a"/>
    <w:link w:val="ab"/>
    <w:uiPriority w:val="99"/>
    <w:semiHidden/>
    <w:unhideWhenUsed/>
    <w:rsid w:val="00194E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4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03145">
      <w:bodyDiv w:val="1"/>
      <w:marLeft w:val="0"/>
      <w:marRight w:val="0"/>
      <w:marTop w:val="0"/>
      <w:marBottom w:val="0"/>
      <w:divBdr>
        <w:top w:val="none" w:sz="0" w:space="0" w:color="auto"/>
        <w:left w:val="none" w:sz="0" w:space="0" w:color="auto"/>
        <w:bottom w:val="none" w:sz="0" w:space="0" w:color="auto"/>
        <w:right w:val="none" w:sz="0" w:space="0" w:color="auto"/>
      </w:divBdr>
    </w:div>
    <w:div w:id="251821402">
      <w:bodyDiv w:val="1"/>
      <w:marLeft w:val="0"/>
      <w:marRight w:val="0"/>
      <w:marTop w:val="0"/>
      <w:marBottom w:val="0"/>
      <w:divBdr>
        <w:top w:val="none" w:sz="0" w:space="0" w:color="auto"/>
        <w:left w:val="none" w:sz="0" w:space="0" w:color="auto"/>
        <w:bottom w:val="none" w:sz="0" w:space="0" w:color="auto"/>
        <w:right w:val="none" w:sz="0" w:space="0" w:color="auto"/>
      </w:divBdr>
    </w:div>
    <w:div w:id="254828069">
      <w:bodyDiv w:val="1"/>
      <w:marLeft w:val="0"/>
      <w:marRight w:val="0"/>
      <w:marTop w:val="0"/>
      <w:marBottom w:val="0"/>
      <w:divBdr>
        <w:top w:val="none" w:sz="0" w:space="0" w:color="auto"/>
        <w:left w:val="none" w:sz="0" w:space="0" w:color="auto"/>
        <w:bottom w:val="none" w:sz="0" w:space="0" w:color="auto"/>
        <w:right w:val="none" w:sz="0" w:space="0" w:color="auto"/>
      </w:divBdr>
    </w:div>
    <w:div w:id="341249612">
      <w:bodyDiv w:val="1"/>
      <w:marLeft w:val="0"/>
      <w:marRight w:val="0"/>
      <w:marTop w:val="0"/>
      <w:marBottom w:val="0"/>
      <w:divBdr>
        <w:top w:val="none" w:sz="0" w:space="0" w:color="auto"/>
        <w:left w:val="none" w:sz="0" w:space="0" w:color="auto"/>
        <w:bottom w:val="none" w:sz="0" w:space="0" w:color="auto"/>
        <w:right w:val="none" w:sz="0" w:space="0" w:color="auto"/>
      </w:divBdr>
    </w:div>
    <w:div w:id="344138090">
      <w:bodyDiv w:val="1"/>
      <w:marLeft w:val="0"/>
      <w:marRight w:val="0"/>
      <w:marTop w:val="0"/>
      <w:marBottom w:val="0"/>
      <w:divBdr>
        <w:top w:val="none" w:sz="0" w:space="0" w:color="auto"/>
        <w:left w:val="none" w:sz="0" w:space="0" w:color="auto"/>
        <w:bottom w:val="none" w:sz="0" w:space="0" w:color="auto"/>
        <w:right w:val="none" w:sz="0" w:space="0" w:color="auto"/>
      </w:divBdr>
    </w:div>
    <w:div w:id="413356488">
      <w:bodyDiv w:val="1"/>
      <w:marLeft w:val="0"/>
      <w:marRight w:val="0"/>
      <w:marTop w:val="0"/>
      <w:marBottom w:val="0"/>
      <w:divBdr>
        <w:top w:val="none" w:sz="0" w:space="0" w:color="auto"/>
        <w:left w:val="none" w:sz="0" w:space="0" w:color="auto"/>
        <w:bottom w:val="none" w:sz="0" w:space="0" w:color="auto"/>
        <w:right w:val="none" w:sz="0" w:space="0" w:color="auto"/>
      </w:divBdr>
    </w:div>
    <w:div w:id="436754250">
      <w:bodyDiv w:val="1"/>
      <w:marLeft w:val="0"/>
      <w:marRight w:val="0"/>
      <w:marTop w:val="0"/>
      <w:marBottom w:val="0"/>
      <w:divBdr>
        <w:top w:val="none" w:sz="0" w:space="0" w:color="auto"/>
        <w:left w:val="none" w:sz="0" w:space="0" w:color="auto"/>
        <w:bottom w:val="none" w:sz="0" w:space="0" w:color="auto"/>
        <w:right w:val="none" w:sz="0" w:space="0" w:color="auto"/>
      </w:divBdr>
    </w:div>
    <w:div w:id="608047450">
      <w:bodyDiv w:val="1"/>
      <w:marLeft w:val="0"/>
      <w:marRight w:val="0"/>
      <w:marTop w:val="0"/>
      <w:marBottom w:val="0"/>
      <w:divBdr>
        <w:top w:val="none" w:sz="0" w:space="0" w:color="auto"/>
        <w:left w:val="none" w:sz="0" w:space="0" w:color="auto"/>
        <w:bottom w:val="none" w:sz="0" w:space="0" w:color="auto"/>
        <w:right w:val="none" w:sz="0" w:space="0" w:color="auto"/>
      </w:divBdr>
    </w:div>
    <w:div w:id="8964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A8D5-0D35-4469-BADC-9ED9E681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10</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277</cp:revision>
  <cp:lastPrinted>2020-03-11T16:53:00Z</cp:lastPrinted>
  <dcterms:created xsi:type="dcterms:W3CDTF">2013-05-13T09:11:00Z</dcterms:created>
  <dcterms:modified xsi:type="dcterms:W3CDTF">2024-10-24T13:39:00Z</dcterms:modified>
</cp:coreProperties>
</file>