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71" w:rsidRDefault="00D90271" w:rsidP="00D90271">
      <w:pPr>
        <w:jc w:val="center"/>
        <w:rPr>
          <w:b/>
          <w:sz w:val="36"/>
        </w:rPr>
      </w:pPr>
    </w:p>
    <w:p w:rsidR="00D90271" w:rsidRPr="00316389" w:rsidRDefault="00D90271" w:rsidP="0005751D">
      <w:pPr>
        <w:pStyle w:val="a5"/>
        <w:spacing w:after="0" w:line="240" w:lineRule="auto"/>
        <w:ind w:left="426"/>
        <w:jc w:val="both"/>
        <w:rPr>
          <w:rFonts w:ascii="Times New Roman" w:hAnsi="Times New Roman" w:cs="Times New Roman"/>
          <w:b/>
          <w:bCs/>
          <w:sz w:val="28"/>
          <w:szCs w:val="28"/>
        </w:rPr>
      </w:pPr>
      <w:r w:rsidRPr="00316389">
        <w:rPr>
          <w:rFonts w:ascii="Times New Roman" w:hAnsi="Times New Roman" w:cs="Times New Roman"/>
          <w:b/>
          <w:bCs/>
          <w:sz w:val="28"/>
          <w:szCs w:val="28"/>
        </w:rPr>
        <w:t>Мет</w:t>
      </w:r>
      <w:r>
        <w:rPr>
          <w:rFonts w:ascii="Times New Roman" w:hAnsi="Times New Roman" w:cs="Times New Roman"/>
          <w:b/>
          <w:bCs/>
          <w:sz w:val="28"/>
          <w:szCs w:val="28"/>
        </w:rPr>
        <w:t>одическая разработка, Рязанская область город Кораблино,</w:t>
      </w:r>
      <w:r w:rsidR="00740A7F">
        <w:rPr>
          <w:rFonts w:ascii="Times New Roman" w:hAnsi="Times New Roman" w:cs="Times New Roman"/>
          <w:b/>
          <w:bCs/>
          <w:sz w:val="28"/>
          <w:szCs w:val="28"/>
        </w:rPr>
        <w:t xml:space="preserve"> МОУ «Кораблинская сш</w:t>
      </w:r>
      <w:r>
        <w:rPr>
          <w:rFonts w:ascii="Times New Roman" w:hAnsi="Times New Roman" w:cs="Times New Roman"/>
          <w:b/>
          <w:bCs/>
          <w:sz w:val="28"/>
          <w:szCs w:val="28"/>
        </w:rPr>
        <w:t xml:space="preserve"> № 1»</w:t>
      </w:r>
      <w:r w:rsidR="0005751D">
        <w:rPr>
          <w:rFonts w:ascii="Times New Roman" w:hAnsi="Times New Roman" w:cs="Times New Roman"/>
          <w:b/>
          <w:bCs/>
          <w:sz w:val="28"/>
          <w:szCs w:val="28"/>
        </w:rPr>
        <w:t>, Астахов Евгений Евгеньевич</w:t>
      </w:r>
      <w:r w:rsidRPr="00316389">
        <w:rPr>
          <w:rFonts w:ascii="Times New Roman" w:hAnsi="Times New Roman" w:cs="Times New Roman"/>
          <w:b/>
          <w:bCs/>
          <w:sz w:val="28"/>
          <w:szCs w:val="28"/>
        </w:rPr>
        <w:t>.</w:t>
      </w:r>
      <w:r w:rsidRPr="00316389">
        <w:rPr>
          <w:rFonts w:ascii="Times New Roman" w:hAnsi="Times New Roman" w:cs="Times New Roman"/>
          <w:b/>
          <w:sz w:val="28"/>
          <w:szCs w:val="28"/>
        </w:rPr>
        <w:t> </w:t>
      </w:r>
    </w:p>
    <w:p w:rsidR="00D90271" w:rsidRPr="00F96DAA" w:rsidRDefault="00D90271" w:rsidP="0005751D">
      <w:pPr>
        <w:spacing w:after="0" w:line="240" w:lineRule="auto"/>
        <w:jc w:val="both"/>
        <w:rPr>
          <w:rFonts w:ascii="Times New Roman" w:hAnsi="Times New Roman" w:cs="Times New Roman"/>
          <w:b/>
          <w:bCs/>
          <w:sz w:val="28"/>
          <w:szCs w:val="28"/>
        </w:rPr>
      </w:pPr>
    </w:p>
    <w:p w:rsidR="004F512F" w:rsidRPr="004F512F" w:rsidRDefault="004F512F" w:rsidP="004F512F">
      <w:pPr>
        <w:ind w:firstLine="708"/>
        <w:jc w:val="center"/>
        <w:rPr>
          <w:rFonts w:ascii="Times New Roman" w:hAnsi="Times New Roman" w:cs="Times New Roman"/>
          <w:b/>
          <w:sz w:val="28"/>
          <w:szCs w:val="28"/>
        </w:rPr>
      </w:pPr>
      <w:r w:rsidRPr="004F512F">
        <w:rPr>
          <w:rFonts w:ascii="Times New Roman" w:hAnsi="Times New Roman" w:cs="Times New Roman"/>
          <w:b/>
          <w:sz w:val="28"/>
          <w:szCs w:val="28"/>
        </w:rPr>
        <w:t>Аннотация.</w:t>
      </w:r>
    </w:p>
    <w:p w:rsidR="004F512F" w:rsidRPr="001C06C6" w:rsidRDefault="004F512F" w:rsidP="004F512F">
      <w:pPr>
        <w:pStyle w:val="a4"/>
        <w:shd w:val="clear" w:color="auto" w:fill="FDFDFD"/>
        <w:spacing w:before="0" w:beforeAutospacing="0" w:after="0" w:line="360" w:lineRule="atLeast"/>
        <w:ind w:firstLine="480"/>
        <w:jc w:val="both"/>
        <w:rPr>
          <w:sz w:val="28"/>
          <w:szCs w:val="28"/>
        </w:rPr>
      </w:pPr>
      <w:r w:rsidRPr="001C06C6">
        <w:rPr>
          <w:sz w:val="28"/>
          <w:szCs w:val="28"/>
        </w:rPr>
        <w:t>Данная методическая разработка представляет собой компиляцию исследований по изучению особенностей формирования кинематической структуры метательного движения</w:t>
      </w:r>
      <w:r>
        <w:rPr>
          <w:sz w:val="28"/>
          <w:szCs w:val="28"/>
        </w:rPr>
        <w:t xml:space="preserve"> у школьников</w:t>
      </w:r>
      <w:r w:rsidRPr="001C06C6">
        <w:rPr>
          <w:sz w:val="28"/>
          <w:szCs w:val="28"/>
        </w:rPr>
        <w:t xml:space="preserve"> ряда авторов, приверженцев целостного метода обучения,</w:t>
      </w:r>
      <w:r>
        <w:rPr>
          <w:sz w:val="28"/>
          <w:szCs w:val="28"/>
        </w:rPr>
        <w:t xml:space="preserve"> </w:t>
      </w:r>
      <w:r w:rsidRPr="001C06C6">
        <w:rPr>
          <w:sz w:val="28"/>
          <w:szCs w:val="28"/>
        </w:rPr>
        <w:t xml:space="preserve">и </w:t>
      </w:r>
      <w:r w:rsidRPr="001C06C6">
        <w:rPr>
          <w:color w:val="000000"/>
          <w:sz w:val="28"/>
          <w:szCs w:val="28"/>
        </w:rPr>
        <w:t>позволяет осваивать это двигательное действие с большей эффективностью.</w:t>
      </w:r>
    </w:p>
    <w:p w:rsidR="004F512F" w:rsidRDefault="004F512F" w:rsidP="004F512F">
      <w:pPr>
        <w:pStyle w:val="a4"/>
        <w:shd w:val="clear" w:color="auto" w:fill="FDFDFD"/>
        <w:spacing w:before="0" w:beforeAutospacing="0" w:after="0" w:line="360" w:lineRule="atLeast"/>
        <w:ind w:firstLine="480"/>
        <w:jc w:val="both"/>
        <w:rPr>
          <w:sz w:val="28"/>
          <w:szCs w:val="28"/>
        </w:rPr>
      </w:pPr>
      <w:r>
        <w:rPr>
          <w:sz w:val="28"/>
          <w:szCs w:val="28"/>
        </w:rPr>
        <w:t xml:space="preserve">Методическая разработка «Метание гранаты и мяча» предназначена для использования в работе учителей физической культуры и ОБЖ, тренеров </w:t>
      </w:r>
      <w:proofErr w:type="gramStart"/>
      <w:r>
        <w:rPr>
          <w:sz w:val="28"/>
          <w:szCs w:val="28"/>
        </w:rPr>
        <w:t>–п</w:t>
      </w:r>
      <w:proofErr w:type="gramEnd"/>
      <w:r>
        <w:rPr>
          <w:sz w:val="28"/>
          <w:szCs w:val="28"/>
        </w:rPr>
        <w:t>реподавателей, педагогов дополнительного образования объединений физкультурно-спортивной направленности, а также руководителей военно-спортивных клубов.</w:t>
      </w:r>
    </w:p>
    <w:p w:rsidR="004F512F" w:rsidRDefault="004F512F" w:rsidP="004F512F">
      <w:pPr>
        <w:spacing w:after="0"/>
        <w:jc w:val="both"/>
        <w:rPr>
          <w:rFonts w:ascii="Times New Roman" w:hAnsi="Times New Roman" w:cs="Times New Roman"/>
          <w:sz w:val="28"/>
          <w:szCs w:val="28"/>
        </w:rPr>
      </w:pPr>
      <w:r w:rsidRPr="00F23468">
        <w:rPr>
          <w:rFonts w:ascii="Times New Roman" w:hAnsi="Times New Roman" w:cs="Times New Roman"/>
          <w:sz w:val="28"/>
          <w:szCs w:val="28"/>
        </w:rPr>
        <w:t xml:space="preserve"> </w:t>
      </w:r>
      <w:r>
        <w:rPr>
          <w:rFonts w:ascii="Times New Roman" w:hAnsi="Times New Roman" w:cs="Times New Roman"/>
          <w:sz w:val="28"/>
          <w:szCs w:val="28"/>
        </w:rPr>
        <w:tab/>
        <w:t xml:space="preserve">При написании данной методической разработки мною были использованы научно-методические труды в области детско-юношеского спорта В.В. Попова, Е.И. </w:t>
      </w:r>
      <w:proofErr w:type="spellStart"/>
      <w:r>
        <w:rPr>
          <w:rFonts w:ascii="Times New Roman" w:hAnsi="Times New Roman" w:cs="Times New Roman"/>
          <w:sz w:val="28"/>
          <w:szCs w:val="28"/>
        </w:rPr>
        <w:t>Ливадо</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Дмитрученко</w:t>
      </w:r>
      <w:proofErr w:type="spellEnd"/>
      <w:r>
        <w:rPr>
          <w:rFonts w:ascii="Arial" w:hAnsi="Arial" w:cs="Arial"/>
          <w:color w:val="000000"/>
        </w:rPr>
        <w:t>.</w:t>
      </w:r>
      <w:r>
        <w:rPr>
          <w:rFonts w:ascii="Times New Roman" w:hAnsi="Times New Roman" w:cs="Times New Roman"/>
          <w:sz w:val="28"/>
          <w:szCs w:val="28"/>
        </w:rPr>
        <w:t xml:space="preserve"> В этих работах наиболее полно раскрыты особенности обучения и различия в технике метания гранаты и мяча.</w:t>
      </w:r>
    </w:p>
    <w:p w:rsidR="004F512F" w:rsidRDefault="004F512F" w:rsidP="004F512F">
      <w:pPr>
        <w:spacing w:after="0"/>
        <w:jc w:val="both"/>
        <w:rPr>
          <w:rFonts w:ascii="Times New Roman" w:hAnsi="Times New Roman" w:cs="Times New Roman"/>
          <w:sz w:val="28"/>
          <w:szCs w:val="28"/>
        </w:rPr>
      </w:pPr>
      <w:r>
        <w:rPr>
          <w:rFonts w:ascii="Times New Roman" w:hAnsi="Times New Roman" w:cs="Times New Roman"/>
          <w:sz w:val="28"/>
          <w:szCs w:val="28"/>
        </w:rPr>
        <w:tab/>
        <w:t xml:space="preserve">Исследования в области формирования и становления  двигательных навыков в спортивной практике по метанию гранаты и мяча, выполненные В.Б. </w:t>
      </w:r>
      <w:proofErr w:type="spellStart"/>
      <w:r>
        <w:rPr>
          <w:rFonts w:ascii="Times New Roman" w:hAnsi="Times New Roman" w:cs="Times New Roman"/>
          <w:sz w:val="28"/>
          <w:szCs w:val="28"/>
        </w:rPr>
        <w:t>Бляховым</w:t>
      </w:r>
      <w:proofErr w:type="spellEnd"/>
      <w:r>
        <w:rPr>
          <w:rFonts w:ascii="Times New Roman" w:hAnsi="Times New Roman" w:cs="Times New Roman"/>
          <w:sz w:val="28"/>
          <w:szCs w:val="28"/>
        </w:rPr>
        <w:t>, позволили обосновать влияние применения данной техники метания гранаты и мяча на результативность.</w:t>
      </w: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r>
        <w:rPr>
          <w:rFonts w:ascii="Times New Roman" w:hAnsi="Times New Roman" w:cs="Times New Roman"/>
          <w:sz w:val="28"/>
          <w:szCs w:val="28"/>
        </w:rPr>
        <w:t>Астахов Евгений Евгеньевич, учитель физической культуры первой квалификационной категории МОУ «</w:t>
      </w:r>
      <w:proofErr w:type="spellStart"/>
      <w:r>
        <w:rPr>
          <w:rFonts w:ascii="Times New Roman" w:hAnsi="Times New Roman" w:cs="Times New Roman"/>
          <w:sz w:val="28"/>
          <w:szCs w:val="28"/>
        </w:rPr>
        <w:t>Кораблинская</w:t>
      </w:r>
      <w:proofErr w:type="spellEnd"/>
      <w:r>
        <w:rPr>
          <w:rFonts w:ascii="Times New Roman" w:hAnsi="Times New Roman" w:cs="Times New Roman"/>
          <w:sz w:val="28"/>
          <w:szCs w:val="28"/>
        </w:rPr>
        <w:t xml:space="preserve"> СШ №1»</w:t>
      </w:r>
    </w:p>
    <w:p w:rsidR="004F512F" w:rsidRPr="009E5619" w:rsidRDefault="004F512F" w:rsidP="004F512F">
      <w:pPr>
        <w:spacing w:after="0"/>
        <w:jc w:val="both"/>
        <w:rPr>
          <w:rFonts w:ascii="Times New Roman" w:hAnsi="Times New Roman" w:cs="Times New Roman"/>
          <w:sz w:val="28"/>
          <w:szCs w:val="28"/>
        </w:rPr>
      </w:pPr>
      <w:r>
        <w:rPr>
          <w:rFonts w:ascii="Times New Roman" w:hAnsi="Times New Roman" w:cs="Times New Roman"/>
          <w:sz w:val="28"/>
          <w:szCs w:val="28"/>
        </w:rPr>
        <w:t>Контакты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8-910-614-61-89; </w:t>
      </w:r>
      <w:r>
        <w:rPr>
          <w:rFonts w:ascii="Arial" w:hAnsi="Arial" w:cs="Arial"/>
          <w:color w:val="333333"/>
          <w:sz w:val="17"/>
          <w:szCs w:val="17"/>
          <w:shd w:val="clear" w:color="auto" w:fill="FFFFFF"/>
        </w:rPr>
        <w:t> </w:t>
      </w:r>
      <w:hyperlink r:id="rId5" w:history="1">
        <w:r w:rsidRPr="009E5619">
          <w:rPr>
            <w:rStyle w:val="a9"/>
            <w:rFonts w:ascii="Times New Roman" w:hAnsi="Times New Roman" w:cs="Times New Roman"/>
            <w:color w:val="005BD1"/>
            <w:sz w:val="28"/>
            <w:szCs w:val="28"/>
            <w:shd w:val="clear" w:color="auto" w:fill="FFFFFF"/>
          </w:rPr>
          <w:t>astah196908@gmail.com</w:t>
        </w:r>
      </w:hyperlink>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Default="004F512F" w:rsidP="004F512F">
      <w:pPr>
        <w:spacing w:after="0"/>
        <w:jc w:val="both"/>
        <w:rPr>
          <w:rFonts w:ascii="Times New Roman" w:hAnsi="Times New Roman" w:cs="Times New Roman"/>
          <w:sz w:val="28"/>
          <w:szCs w:val="28"/>
        </w:rPr>
      </w:pPr>
    </w:p>
    <w:p w:rsidR="004F512F" w:rsidRPr="00185886" w:rsidRDefault="004F512F" w:rsidP="004F512F">
      <w:pPr>
        <w:spacing w:after="0"/>
        <w:ind w:left="3686"/>
        <w:jc w:val="both"/>
        <w:rPr>
          <w:rFonts w:ascii="Arial" w:hAnsi="Arial" w:cs="Arial"/>
          <w:i/>
          <w:color w:val="000000"/>
        </w:rPr>
      </w:pPr>
      <w:r w:rsidRPr="00185886">
        <w:rPr>
          <w:rFonts w:ascii="Arial" w:hAnsi="Arial" w:cs="Arial"/>
          <w:color w:val="000000"/>
        </w:rPr>
        <w:t>«</w:t>
      </w:r>
      <w:r w:rsidRPr="00185886">
        <w:rPr>
          <w:rFonts w:ascii="Arial" w:hAnsi="Arial" w:cs="Arial"/>
          <w:i/>
          <w:color w:val="000000"/>
        </w:rPr>
        <w:t>Метание не только может быть здоровым гигиеническим упражнением, оно развивает весь наш нервный аппарат в целом, воспитывает ловкость движений, глазомер, ритм, мышечное чувство» </w:t>
      </w:r>
    </w:p>
    <w:p w:rsidR="004F512F" w:rsidRDefault="004F512F" w:rsidP="004F512F">
      <w:pPr>
        <w:spacing w:after="0"/>
        <w:ind w:left="3686"/>
        <w:jc w:val="right"/>
        <w:rPr>
          <w:rFonts w:ascii="Arial" w:hAnsi="Arial" w:cs="Arial"/>
          <w:i/>
          <w:color w:val="000000"/>
        </w:rPr>
      </w:pPr>
      <w:r w:rsidRPr="00185886">
        <w:rPr>
          <w:rFonts w:ascii="Arial" w:hAnsi="Arial" w:cs="Arial"/>
          <w:i/>
          <w:color w:val="000000"/>
        </w:rPr>
        <w:t xml:space="preserve"> В. В. </w:t>
      </w:r>
      <w:proofErr w:type="spellStart"/>
      <w:r w:rsidRPr="00185886">
        <w:rPr>
          <w:rFonts w:ascii="Arial" w:hAnsi="Arial" w:cs="Arial"/>
          <w:i/>
          <w:color w:val="000000"/>
        </w:rPr>
        <w:t>Гориневский</w:t>
      </w:r>
      <w:proofErr w:type="spellEnd"/>
      <w:r>
        <w:rPr>
          <w:rFonts w:ascii="Arial" w:hAnsi="Arial" w:cs="Arial"/>
          <w:i/>
          <w:color w:val="000000"/>
        </w:rPr>
        <w:t xml:space="preserve"> (</w:t>
      </w:r>
      <w:r w:rsidRPr="00185886">
        <w:rPr>
          <w:rFonts w:ascii="Arial" w:hAnsi="Arial" w:cs="Arial"/>
          <w:i/>
          <w:color w:val="000000"/>
        </w:rPr>
        <w:t>1913г</w:t>
      </w:r>
      <w:r>
        <w:rPr>
          <w:rFonts w:ascii="Arial" w:hAnsi="Arial" w:cs="Arial"/>
          <w:i/>
          <w:color w:val="000000"/>
        </w:rPr>
        <w:t>)</w:t>
      </w:r>
    </w:p>
    <w:p w:rsidR="004F512F" w:rsidRPr="00185886" w:rsidRDefault="004F512F" w:rsidP="004F512F">
      <w:pPr>
        <w:spacing w:after="0"/>
        <w:ind w:left="3686"/>
        <w:jc w:val="right"/>
        <w:rPr>
          <w:rFonts w:ascii="Times New Roman" w:hAnsi="Times New Roman" w:cs="Times New Roman"/>
          <w:i/>
          <w:sz w:val="28"/>
          <w:szCs w:val="28"/>
        </w:rPr>
      </w:pPr>
    </w:p>
    <w:p w:rsidR="004F512F" w:rsidRPr="004F512F" w:rsidRDefault="004F512F" w:rsidP="004F512F">
      <w:pPr>
        <w:spacing w:after="0"/>
        <w:jc w:val="center"/>
        <w:rPr>
          <w:rFonts w:ascii="Times New Roman" w:hAnsi="Times New Roman" w:cs="Times New Roman"/>
          <w:b/>
          <w:sz w:val="28"/>
          <w:szCs w:val="28"/>
        </w:rPr>
      </w:pPr>
      <w:r w:rsidRPr="004F512F">
        <w:rPr>
          <w:rFonts w:ascii="Times New Roman" w:hAnsi="Times New Roman" w:cs="Times New Roman"/>
          <w:b/>
          <w:sz w:val="28"/>
          <w:szCs w:val="28"/>
        </w:rPr>
        <w:t>Пояснительная записка.</w:t>
      </w:r>
    </w:p>
    <w:p w:rsidR="004F512F" w:rsidRDefault="004F512F" w:rsidP="004F512F">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Метание – это один из древних навыков человека, от которого во многом зависела его жизнь. Как вид легкой атлетики метание являлось частью Олимпийских игр Древней Греции.  Навык метания имеет большое прикладное значение, он необходим в быту, трудовой деятельности, является обязательным предметом в подготовке военнослужащих, а с 2014г. включен в нормативы испытаний (тестов) по выбору Всероссийского физкультурно-спортивного комплекса ГТО. Метания копья во многих странах является элитным видом спорта. </w:t>
      </w:r>
    </w:p>
    <w:p w:rsidR="004F512F" w:rsidRDefault="004F512F" w:rsidP="004F512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 начальных классов метание, как основное двигательное действие человека, является обязательным для изучения в школьной программе по физической культуре. Однако, метание достаточно сложное пространственное упражнение, которое требует хорошей скоростно-силовой и координационной подготовки, и не все обучающиеся могут в рамках часов,  отведенных школьной программой, освоить данный навык и успешно сдать контрольные нормативы учебной программы. Поэтому, очень важно с первых уроков уделять большое внимание освоению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правильной техники метания гранаты и мяча.</w:t>
      </w:r>
    </w:p>
    <w:p w:rsidR="004F512F" w:rsidRDefault="004F512F" w:rsidP="004F512F">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Основная цель моей разработки описание целостного метода освоения кинематической структуры метального движения у школьников.</w:t>
      </w:r>
    </w:p>
    <w:p w:rsidR="004F512F" w:rsidRDefault="004F512F" w:rsidP="004F512F">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Предложенная методическая разработка обучения школьников технике метания гранаты и мяча посредством  целостного метода позволяет сформировать у них не только устойчивые, но и эффективные навыки сложно - координационного двигательного действия на уроках физической культуры.</w:t>
      </w:r>
    </w:p>
    <w:p w:rsidR="004F512F" w:rsidRDefault="004F512F" w:rsidP="004F512F">
      <w:pPr>
        <w:spacing w:after="0"/>
        <w:ind w:firstLine="708"/>
        <w:jc w:val="both"/>
        <w:rPr>
          <w:rFonts w:ascii="Times New Roman" w:hAnsi="Times New Roman" w:cs="Times New Roman"/>
          <w:sz w:val="28"/>
          <w:szCs w:val="28"/>
        </w:rPr>
      </w:pPr>
    </w:p>
    <w:p w:rsidR="00D90271" w:rsidRDefault="00D90271" w:rsidP="004F512F">
      <w:pPr>
        <w:jc w:val="center"/>
        <w:rPr>
          <w:b/>
          <w:sz w:val="36"/>
        </w:rPr>
      </w:pPr>
    </w:p>
    <w:p w:rsidR="004F512F" w:rsidRDefault="004F512F" w:rsidP="004F512F">
      <w:pPr>
        <w:jc w:val="center"/>
        <w:rPr>
          <w:b/>
          <w:sz w:val="36"/>
        </w:rPr>
      </w:pPr>
    </w:p>
    <w:p w:rsidR="004F512F" w:rsidRDefault="004F512F" w:rsidP="004F512F">
      <w:pPr>
        <w:jc w:val="center"/>
        <w:rPr>
          <w:b/>
          <w:sz w:val="36"/>
        </w:rPr>
      </w:pPr>
    </w:p>
    <w:p w:rsidR="00E21BA3" w:rsidRDefault="0005751D" w:rsidP="00D90271">
      <w:pPr>
        <w:rPr>
          <w:b/>
          <w:sz w:val="24"/>
        </w:rPr>
      </w:pPr>
      <w:r>
        <w:rPr>
          <w:b/>
          <w:sz w:val="36"/>
        </w:rPr>
        <w:t>Метание гранаты и</w:t>
      </w:r>
      <w:r w:rsidR="002D7772" w:rsidRPr="002D7772">
        <w:rPr>
          <w:b/>
          <w:sz w:val="36"/>
        </w:rPr>
        <w:t xml:space="preserve"> мяча.</w:t>
      </w:r>
    </w:p>
    <w:p w:rsidR="002D7772" w:rsidRDefault="00353F26" w:rsidP="002D7772">
      <w:pPr>
        <w:pStyle w:val="a3"/>
      </w:pPr>
      <w:r>
        <w:rPr>
          <w:sz w:val="28"/>
        </w:rPr>
        <w:t>Метание гранаты имеет давни</w:t>
      </w:r>
      <w:r w:rsidR="002D7772" w:rsidRPr="002676A2">
        <w:rPr>
          <w:sz w:val="28"/>
        </w:rPr>
        <w:t>ю историю и связано с армейскими условиями.</w:t>
      </w:r>
      <w:r w:rsidR="00693280" w:rsidRPr="002676A2">
        <w:rPr>
          <w:sz w:val="28"/>
        </w:rPr>
        <w:t xml:space="preserve"> Как правило, гранату метали из положения</w:t>
      </w:r>
      <w:r>
        <w:rPr>
          <w:sz w:val="28"/>
        </w:rPr>
        <w:t xml:space="preserve"> </w:t>
      </w:r>
      <w:r w:rsidR="00693280" w:rsidRPr="002676A2">
        <w:rPr>
          <w:sz w:val="28"/>
        </w:rPr>
        <w:t xml:space="preserve"> лёжа, из окопа и различных  укрытий по противнику. Но наибольшая дальность метания достигается  с разбега</w:t>
      </w:r>
      <w:r w:rsidR="00693280">
        <w:t>.</w:t>
      </w:r>
    </w:p>
    <w:p w:rsidR="004D3C2A" w:rsidRDefault="004D3C2A" w:rsidP="002D7772">
      <w:pPr>
        <w:pStyle w:val="a3"/>
        <w:rPr>
          <w:sz w:val="28"/>
        </w:rPr>
      </w:pPr>
      <w:r w:rsidRPr="004D3C2A">
        <w:rPr>
          <w:sz w:val="28"/>
        </w:rPr>
        <w:t>Освоение</w:t>
      </w:r>
      <w:r>
        <w:rPr>
          <w:sz w:val="28"/>
        </w:rPr>
        <w:t xml:space="preserve"> техники метания гранаты у школьников начинается с обучения метания мяча. Броски с разбега в полную силу можно выполнять лишь после освоения техники метания, и прежде всего с правильной проводки метающей руки над плечом</w:t>
      </w:r>
      <w:r w:rsidR="00C86B3C">
        <w:rPr>
          <w:sz w:val="28"/>
        </w:rPr>
        <w:t xml:space="preserve"> во время броска. Длина гранаты-24 см., длина ручки-10,7 см., диаметр ручки-3 см., диаметр стаканчика-4,5 см., вес-700 г., для юношей и 500 г., для девушек.</w:t>
      </w:r>
      <w:r w:rsidR="00AF22E9">
        <w:rPr>
          <w:sz w:val="28"/>
        </w:rPr>
        <w:t xml:space="preserve"> ( Смотри приложение № 1)</w:t>
      </w:r>
    </w:p>
    <w:p w:rsidR="0003054D" w:rsidRDefault="0003054D" w:rsidP="002D7772">
      <w:pPr>
        <w:pStyle w:val="a3"/>
        <w:rPr>
          <w:sz w:val="28"/>
        </w:rPr>
      </w:pPr>
    </w:p>
    <w:p w:rsidR="00C86B3C" w:rsidRDefault="00C86B3C" w:rsidP="002D7772">
      <w:pPr>
        <w:pStyle w:val="a3"/>
        <w:rPr>
          <w:sz w:val="28"/>
        </w:rPr>
      </w:pPr>
      <w:r>
        <w:rPr>
          <w:sz w:val="28"/>
        </w:rPr>
        <w:t>Основные отличие в техники метания гранаты и мяча связано с особенностью снарядов и способов его держания</w:t>
      </w:r>
      <w:r w:rsidR="00CD7018">
        <w:rPr>
          <w:sz w:val="28"/>
        </w:rPr>
        <w:t xml:space="preserve">, позволяющим подготовиться к броску более свободным захватом и с большим поворотом </w:t>
      </w:r>
    </w:p>
    <w:p w:rsidR="00704BE7" w:rsidRDefault="00CD7018" w:rsidP="002D7772">
      <w:pPr>
        <w:pStyle w:val="a3"/>
        <w:rPr>
          <w:sz w:val="28"/>
        </w:rPr>
      </w:pPr>
      <w:r>
        <w:rPr>
          <w:sz w:val="28"/>
        </w:rPr>
        <w:t>плечевого пояса в сторону метающей руки. Из-за отсутствия, планирующего момента</w:t>
      </w:r>
      <w:r w:rsidR="00704BE7">
        <w:rPr>
          <w:sz w:val="28"/>
        </w:rPr>
        <w:t xml:space="preserve">, </w:t>
      </w:r>
      <w:r>
        <w:rPr>
          <w:sz w:val="28"/>
        </w:rPr>
        <w:t xml:space="preserve"> граната и мяч выбрасывается</w:t>
      </w:r>
      <w:r w:rsidR="00704BE7">
        <w:rPr>
          <w:sz w:val="28"/>
        </w:rPr>
        <w:t xml:space="preserve"> под большим углом, чем копьё, 40-44 градуса.</w:t>
      </w:r>
    </w:p>
    <w:p w:rsidR="00704BE7" w:rsidRDefault="00704BE7" w:rsidP="002D7772">
      <w:pPr>
        <w:pStyle w:val="a3"/>
        <w:rPr>
          <w:sz w:val="28"/>
        </w:rPr>
      </w:pPr>
      <w:r>
        <w:rPr>
          <w:sz w:val="28"/>
        </w:rPr>
        <w:t>Гранату лучше держать у конца ручки, чтобы увеличить длину рычага силы при метании. Гранату захватывают четырьмя пальцами</w:t>
      </w:r>
      <w:r w:rsidR="004A7D5B">
        <w:rPr>
          <w:sz w:val="28"/>
        </w:rPr>
        <w:t xml:space="preserve"> ,  </w:t>
      </w:r>
      <w:r>
        <w:rPr>
          <w:sz w:val="28"/>
        </w:rPr>
        <w:t>миз</w:t>
      </w:r>
      <w:r w:rsidR="004A7D5B">
        <w:rPr>
          <w:sz w:val="28"/>
        </w:rPr>
        <w:t>инец  сгибается       упираясь в основание ручки.</w:t>
      </w:r>
      <w:r w:rsidR="00014D70">
        <w:rPr>
          <w:sz w:val="28"/>
        </w:rPr>
        <w:t xml:space="preserve"> При этом способе длиннее рыча</w:t>
      </w:r>
      <w:r w:rsidR="004A7D5B">
        <w:rPr>
          <w:sz w:val="28"/>
        </w:rPr>
        <w:t>г, рука меньше напря</w:t>
      </w:r>
      <w:r w:rsidR="00014D70">
        <w:rPr>
          <w:sz w:val="28"/>
        </w:rPr>
        <w:t>жена и лучше управлять гранатой в финальном усилии, чем при захвате</w:t>
      </w:r>
    </w:p>
    <w:p w:rsidR="00014D70" w:rsidRDefault="00014D70" w:rsidP="002D7772">
      <w:pPr>
        <w:pStyle w:val="a3"/>
        <w:rPr>
          <w:sz w:val="28"/>
        </w:rPr>
      </w:pPr>
      <w:r>
        <w:rPr>
          <w:sz w:val="28"/>
        </w:rPr>
        <w:t>всеми пальцами в кулак.</w:t>
      </w:r>
    </w:p>
    <w:p w:rsidR="00693280" w:rsidRDefault="00014D70" w:rsidP="002D7772">
      <w:pPr>
        <w:pStyle w:val="a3"/>
        <w:rPr>
          <w:sz w:val="28"/>
        </w:rPr>
      </w:pPr>
      <w:r>
        <w:rPr>
          <w:sz w:val="28"/>
        </w:rPr>
        <w:t>Мяч в основном держат тремя пальцами, большим, указательным и средним, прижимая к согнутому безымянному</w:t>
      </w:r>
      <w:r w:rsidR="00D77DF9">
        <w:rPr>
          <w:sz w:val="28"/>
        </w:rPr>
        <w:t xml:space="preserve"> и мизинцу.</w:t>
      </w:r>
    </w:p>
    <w:p w:rsidR="00353F26" w:rsidRDefault="00D77DF9" w:rsidP="00353F26">
      <w:pPr>
        <w:pStyle w:val="a3"/>
        <w:rPr>
          <w:sz w:val="28"/>
        </w:rPr>
      </w:pPr>
      <w:r>
        <w:rPr>
          <w:sz w:val="28"/>
        </w:rPr>
        <w:t>Во время разбега руку не следует напрягать. Скорость разбега зависит от подготовленности метателя. Увеличение скорости не должно зат</w:t>
      </w:r>
      <w:r w:rsidR="0003054D">
        <w:rPr>
          <w:sz w:val="28"/>
        </w:rPr>
        <w:t>руднять подготовку и сам бросок.</w:t>
      </w:r>
      <w:r w:rsidR="00AF22E9">
        <w:rPr>
          <w:sz w:val="28"/>
        </w:rPr>
        <w:t xml:space="preserve"> ( Смотри приложение № 2)</w:t>
      </w:r>
    </w:p>
    <w:p w:rsidR="0003054D" w:rsidRDefault="0003054D" w:rsidP="00353F26">
      <w:pPr>
        <w:pStyle w:val="a3"/>
        <w:rPr>
          <w:sz w:val="28"/>
        </w:rPr>
      </w:pPr>
    </w:p>
    <w:p w:rsidR="00836BA0" w:rsidRDefault="00836BA0" w:rsidP="00353F26">
      <w:pPr>
        <w:pStyle w:val="a3"/>
        <w:rPr>
          <w:sz w:val="28"/>
        </w:rPr>
      </w:pPr>
      <w:r w:rsidRPr="00836BA0">
        <w:rPr>
          <w:b/>
          <w:bCs/>
          <w:sz w:val="28"/>
          <w:szCs w:val="27"/>
        </w:rPr>
        <w:t>Разбег</w:t>
      </w:r>
    </w:p>
    <w:p w:rsidR="00AF22E9" w:rsidRDefault="00836BA0" w:rsidP="00685F55">
      <w:pPr>
        <w:pStyle w:val="a4"/>
        <w:spacing w:after="0" w:line="360" w:lineRule="auto"/>
        <w:rPr>
          <w:sz w:val="28"/>
        </w:rPr>
      </w:pPr>
      <w:r w:rsidRPr="00836BA0">
        <w:rPr>
          <w:sz w:val="28"/>
          <w:szCs w:val="27"/>
        </w:rPr>
        <w:t>Длина и скорость разбега зависит как от индивидуальных физических</w:t>
      </w:r>
      <w:r w:rsidR="002717EA">
        <w:rPr>
          <w:sz w:val="28"/>
          <w:szCs w:val="27"/>
        </w:rPr>
        <w:t xml:space="preserve"> </w:t>
      </w:r>
      <w:r w:rsidRPr="00836BA0">
        <w:rPr>
          <w:sz w:val="28"/>
          <w:szCs w:val="27"/>
        </w:rPr>
        <w:t>особенностей метателя,</w:t>
      </w:r>
      <w:r w:rsidR="002717EA">
        <w:rPr>
          <w:sz w:val="28"/>
          <w:szCs w:val="27"/>
        </w:rPr>
        <w:t xml:space="preserve"> </w:t>
      </w:r>
      <w:r w:rsidRPr="00836BA0">
        <w:rPr>
          <w:sz w:val="28"/>
          <w:szCs w:val="27"/>
        </w:rPr>
        <w:t>так и от его специальной и технической подготовленности. Общая длина разбега колеблется от</w:t>
      </w:r>
      <w:r w:rsidR="00353F26">
        <w:rPr>
          <w:sz w:val="28"/>
          <w:szCs w:val="27"/>
        </w:rPr>
        <w:t xml:space="preserve"> 25 до 35м. причём первая часть , </w:t>
      </w:r>
      <w:r w:rsidRPr="00836BA0">
        <w:rPr>
          <w:sz w:val="28"/>
          <w:szCs w:val="27"/>
        </w:rPr>
        <w:t xml:space="preserve">от старта до контрольной отметки до конца сектора для метания - в 4-5 или 6 беговых, так называемых бросковых шагов. Их </w:t>
      </w:r>
      <w:r w:rsidRPr="00836BA0">
        <w:rPr>
          <w:sz w:val="28"/>
          <w:szCs w:val="27"/>
        </w:rPr>
        <w:lastRenderedPageBreak/>
        <w:t>количество зависит от того, какой вариант отведения</w:t>
      </w:r>
      <w:r w:rsidR="002717EA">
        <w:rPr>
          <w:sz w:val="28"/>
          <w:szCs w:val="27"/>
        </w:rPr>
        <w:t xml:space="preserve"> </w:t>
      </w:r>
      <w:r w:rsidRPr="00836BA0">
        <w:rPr>
          <w:sz w:val="28"/>
          <w:szCs w:val="27"/>
        </w:rPr>
        <w:t>снаряда выполняет спортсмен.</w:t>
      </w:r>
      <w:r w:rsidR="00AF22E9" w:rsidRPr="00AF22E9">
        <w:rPr>
          <w:sz w:val="28"/>
        </w:rPr>
        <w:t xml:space="preserve"> </w:t>
      </w:r>
      <w:r w:rsidR="00AF22E9">
        <w:rPr>
          <w:sz w:val="28"/>
        </w:rPr>
        <w:t>( Смотри приложение № 3)</w:t>
      </w:r>
    </w:p>
    <w:p w:rsidR="00836BA0" w:rsidRPr="00836BA0" w:rsidRDefault="00836BA0" w:rsidP="00685F55">
      <w:pPr>
        <w:pStyle w:val="a4"/>
        <w:spacing w:after="0" w:line="360" w:lineRule="auto"/>
        <w:rPr>
          <w:sz w:val="28"/>
        </w:rPr>
      </w:pPr>
      <w:r w:rsidRPr="00836BA0">
        <w:rPr>
          <w:sz w:val="28"/>
          <w:szCs w:val="27"/>
        </w:rPr>
        <w:t xml:space="preserve">Задача первой части разбега - приобретение оптимальной для метания скорости движения тела спортсмена, которая за один-два шага должна достигать своего максимума - 6-8 м/сек или около 2/3 </w:t>
      </w:r>
      <w:proofErr w:type="gramStart"/>
      <w:r w:rsidRPr="00836BA0">
        <w:rPr>
          <w:sz w:val="28"/>
          <w:szCs w:val="27"/>
        </w:rPr>
        <w:t>от</w:t>
      </w:r>
      <w:proofErr w:type="gramEnd"/>
      <w:r w:rsidRPr="00836BA0">
        <w:rPr>
          <w:sz w:val="28"/>
          <w:szCs w:val="27"/>
        </w:rPr>
        <w:t xml:space="preserve"> максимальной. Эта часть разбега выполняется лёгкими пружинистыми шагами с несколько сокращённой фазой полёта и обязательной постановкой ног на грунт с передней части стопы. Метатель держит мяч над плечом и совершает несущей рукой небольшие ритмичные движения вперёд и назад, помогая сохранять равновесие и прямолинейность бега.</w:t>
      </w:r>
      <w:r w:rsidR="002717EA">
        <w:rPr>
          <w:sz w:val="28"/>
          <w:szCs w:val="27"/>
        </w:rPr>
        <w:t xml:space="preserve"> </w:t>
      </w:r>
      <w:r w:rsidRPr="00836BA0">
        <w:rPr>
          <w:sz w:val="28"/>
          <w:szCs w:val="27"/>
        </w:rPr>
        <w:t>На контрольную отметку следует набегать, сохраняя набранную скорость,</w:t>
      </w:r>
      <w:r w:rsidR="002717EA">
        <w:rPr>
          <w:sz w:val="28"/>
          <w:szCs w:val="27"/>
        </w:rPr>
        <w:t xml:space="preserve"> </w:t>
      </w:r>
      <w:r w:rsidRPr="00836BA0">
        <w:rPr>
          <w:sz w:val="28"/>
          <w:szCs w:val="27"/>
        </w:rPr>
        <w:t>что обеспечит хорошее продвижение вперёд при выполнении бросковых шагов. Контрольная отметк</w:t>
      </w:r>
      <w:r w:rsidR="002717EA">
        <w:rPr>
          <w:sz w:val="28"/>
          <w:szCs w:val="27"/>
        </w:rPr>
        <w:t xml:space="preserve">а выполняет только одну функцию, </w:t>
      </w:r>
      <w:r w:rsidRPr="00836BA0">
        <w:rPr>
          <w:sz w:val="28"/>
          <w:szCs w:val="27"/>
        </w:rPr>
        <w:t>она является сигналом для начала отведения мяча или гранаты.</w:t>
      </w:r>
    </w:p>
    <w:p w:rsidR="002717EA" w:rsidRDefault="00836BA0" w:rsidP="002717EA">
      <w:pPr>
        <w:pStyle w:val="a4"/>
        <w:spacing w:after="0" w:line="360" w:lineRule="auto"/>
        <w:rPr>
          <w:sz w:val="28"/>
          <w:szCs w:val="27"/>
        </w:rPr>
      </w:pPr>
      <w:r w:rsidRPr="00836BA0">
        <w:rPr>
          <w:sz w:val="28"/>
          <w:szCs w:val="27"/>
        </w:rPr>
        <w:t>Задача второй части разбега - создание условий, помогающих метателю осуществить безостановочный переход от бега к такому исходному положению для броска,</w:t>
      </w:r>
      <w:r w:rsidR="002717EA">
        <w:rPr>
          <w:sz w:val="28"/>
          <w:szCs w:val="27"/>
        </w:rPr>
        <w:t xml:space="preserve"> </w:t>
      </w:r>
      <w:r w:rsidRPr="00836BA0">
        <w:rPr>
          <w:sz w:val="28"/>
          <w:szCs w:val="27"/>
        </w:rPr>
        <w:t>которое позволит ему использовать все его возможности.</w:t>
      </w:r>
      <w:r w:rsidR="002717EA">
        <w:rPr>
          <w:sz w:val="28"/>
          <w:szCs w:val="27"/>
        </w:rPr>
        <w:t xml:space="preserve"> </w:t>
      </w:r>
      <w:r w:rsidRPr="00836BA0">
        <w:rPr>
          <w:sz w:val="28"/>
          <w:szCs w:val="27"/>
        </w:rPr>
        <w:t>Наиболее динамичным является вариант с применением четырёх бросковых шагов, но он, в свою очередь, требует большой точности движений, так как оставляет очень мало времени на подготовку к финальному усилию.</w:t>
      </w:r>
      <w:r w:rsidR="002717EA">
        <w:rPr>
          <w:sz w:val="28"/>
          <w:szCs w:val="27"/>
        </w:rPr>
        <w:t xml:space="preserve"> </w:t>
      </w:r>
      <w:r w:rsidRPr="00836BA0">
        <w:rPr>
          <w:sz w:val="28"/>
          <w:szCs w:val="27"/>
        </w:rPr>
        <w:t xml:space="preserve">Варианты с большим числом бросковых шагов в этом отношении имеют определённое преимущество, но </w:t>
      </w:r>
      <w:proofErr w:type="gramStart"/>
      <w:r w:rsidRPr="00836BA0">
        <w:rPr>
          <w:sz w:val="28"/>
          <w:szCs w:val="27"/>
        </w:rPr>
        <w:t>в</w:t>
      </w:r>
      <w:proofErr w:type="gramEnd"/>
      <w:r w:rsidRPr="00836BA0">
        <w:rPr>
          <w:sz w:val="28"/>
          <w:szCs w:val="27"/>
        </w:rPr>
        <w:t xml:space="preserve"> то же время выполнение одного-двух дополнительных шагов с отведённым снарядом и скрученным в сторону метающей руки туловищем затрудняет бег спортсмена.</w:t>
      </w:r>
    </w:p>
    <w:p w:rsidR="00685F55" w:rsidRDefault="00685F55" w:rsidP="002717EA">
      <w:pPr>
        <w:pStyle w:val="a4"/>
        <w:spacing w:after="0" w:line="360" w:lineRule="auto"/>
        <w:rPr>
          <w:sz w:val="28"/>
        </w:rPr>
      </w:pPr>
    </w:p>
    <w:p w:rsidR="00685F55" w:rsidRDefault="00685F55" w:rsidP="002717EA">
      <w:pPr>
        <w:pStyle w:val="a4"/>
        <w:spacing w:after="0" w:line="360" w:lineRule="auto"/>
        <w:rPr>
          <w:sz w:val="28"/>
        </w:rPr>
      </w:pPr>
    </w:p>
    <w:p w:rsidR="004F512F" w:rsidRDefault="004F512F" w:rsidP="002717EA">
      <w:pPr>
        <w:pStyle w:val="a4"/>
        <w:spacing w:after="0" w:line="360" w:lineRule="auto"/>
        <w:rPr>
          <w:b/>
          <w:bCs/>
          <w:sz w:val="28"/>
          <w:szCs w:val="27"/>
        </w:rPr>
      </w:pPr>
    </w:p>
    <w:p w:rsidR="00836BA0" w:rsidRPr="00836BA0" w:rsidRDefault="00836BA0" w:rsidP="002717EA">
      <w:pPr>
        <w:pStyle w:val="a4"/>
        <w:spacing w:after="0" w:line="360" w:lineRule="auto"/>
        <w:rPr>
          <w:sz w:val="28"/>
        </w:rPr>
      </w:pPr>
      <w:r w:rsidRPr="00836BA0">
        <w:rPr>
          <w:b/>
          <w:bCs/>
          <w:sz w:val="28"/>
          <w:szCs w:val="27"/>
        </w:rPr>
        <w:t>Ритм разбега</w:t>
      </w:r>
    </w:p>
    <w:p w:rsidR="00836BA0" w:rsidRDefault="00836BA0" w:rsidP="00836BA0">
      <w:pPr>
        <w:pStyle w:val="a4"/>
        <w:spacing w:after="0" w:line="360" w:lineRule="auto"/>
        <w:rPr>
          <w:sz w:val="28"/>
          <w:szCs w:val="27"/>
        </w:rPr>
      </w:pPr>
      <w:r w:rsidRPr="00836BA0">
        <w:rPr>
          <w:sz w:val="28"/>
          <w:szCs w:val="27"/>
        </w:rPr>
        <w:t>Овладение правильным ритмом разбега возможно только в том случае, если скорость бега метателя и длина его шагов будут несколько меньше тех,</w:t>
      </w:r>
      <w:r w:rsidR="002717EA">
        <w:rPr>
          <w:sz w:val="28"/>
          <w:szCs w:val="27"/>
        </w:rPr>
        <w:t xml:space="preserve"> </w:t>
      </w:r>
      <w:r w:rsidRPr="00836BA0">
        <w:rPr>
          <w:sz w:val="28"/>
          <w:szCs w:val="27"/>
        </w:rPr>
        <w:t>которые бывают у него при обычном беге. Скорость продвижения по разбегу обычно должна быть на 3-4 м/</w:t>
      </w:r>
      <w:r w:rsidRPr="00836BA0">
        <w:rPr>
          <w:sz w:val="28"/>
          <w:szCs w:val="27"/>
          <w:lang w:val="en-US"/>
        </w:rPr>
        <w:t>c</w:t>
      </w:r>
      <w:r w:rsidRPr="00836BA0">
        <w:rPr>
          <w:sz w:val="28"/>
          <w:szCs w:val="27"/>
        </w:rPr>
        <w:t xml:space="preserve">ек меньше максимальной скорости спортсмена, а длина шагов сокращается на 1-1,5 ступни. Предлагаемая схема даёт представление о соотношении длины и времени выполнения бросковых шагов, которое создаёт наиболее подходящий ритм разбега. Длина шагов указывается в ступнях, а </w:t>
      </w:r>
      <w:r w:rsidRPr="00836BA0">
        <w:rPr>
          <w:sz w:val="28"/>
          <w:szCs w:val="27"/>
          <w:lang w:val="en-US"/>
        </w:rPr>
        <w:t>t</w:t>
      </w:r>
      <w:r w:rsidRPr="00836BA0">
        <w:rPr>
          <w:sz w:val="28"/>
          <w:szCs w:val="27"/>
        </w:rPr>
        <w:t>- это время в секундах, затрачиваемое на выполнение шага. В схеме даны примерные данные,</w:t>
      </w:r>
      <w:r w:rsidR="002717EA">
        <w:rPr>
          <w:sz w:val="28"/>
          <w:szCs w:val="27"/>
        </w:rPr>
        <w:t xml:space="preserve"> </w:t>
      </w:r>
      <w:r w:rsidRPr="00836BA0">
        <w:rPr>
          <w:sz w:val="28"/>
          <w:szCs w:val="27"/>
        </w:rPr>
        <w:t>однако они являются характерными даже для метателей высокого класса.</w:t>
      </w:r>
    </w:p>
    <w:p w:rsidR="00836BA0" w:rsidRPr="00836BA0" w:rsidRDefault="00AF22E9" w:rsidP="00AF22E9">
      <w:pPr>
        <w:pStyle w:val="a4"/>
        <w:tabs>
          <w:tab w:val="left" w:pos="5565"/>
        </w:tabs>
        <w:spacing w:after="0" w:line="360" w:lineRule="auto"/>
        <w:rPr>
          <w:sz w:val="28"/>
        </w:rPr>
      </w:pPr>
      <w:r>
        <w:rPr>
          <w:sz w:val="28"/>
        </w:rPr>
        <w:t xml:space="preserve">                                                                                                                                   </w:t>
      </w:r>
      <w:r w:rsidR="00836BA0" w:rsidRPr="00836BA0">
        <w:rPr>
          <w:b/>
          <w:bCs/>
          <w:sz w:val="28"/>
          <w:szCs w:val="27"/>
        </w:rPr>
        <w:t>Отведение снаряда (мяча или гранаты).</w:t>
      </w:r>
      <w:r>
        <w:rPr>
          <w:b/>
          <w:bCs/>
          <w:sz w:val="28"/>
          <w:szCs w:val="27"/>
        </w:rPr>
        <w:tab/>
      </w:r>
    </w:p>
    <w:p w:rsidR="00456C49" w:rsidRDefault="00836BA0" w:rsidP="002717EA">
      <w:pPr>
        <w:pStyle w:val="a4"/>
        <w:spacing w:after="0" w:line="360" w:lineRule="auto"/>
        <w:rPr>
          <w:sz w:val="28"/>
          <w:szCs w:val="27"/>
        </w:rPr>
      </w:pPr>
      <w:r w:rsidRPr="00836BA0">
        <w:rPr>
          <w:sz w:val="28"/>
          <w:szCs w:val="27"/>
        </w:rPr>
        <w:t>Из числа наиболее распространённых способов отведения снаряда к мало амплитудным относятся способы отведения "прямо назад" и "сверху" - "назад", а из широко амплитудных - способ "дугой вперёд", "вниз - вверх" или ("отведение свободной рукой") Очевидно,</w:t>
      </w:r>
      <w:r w:rsidR="002717EA">
        <w:rPr>
          <w:sz w:val="28"/>
          <w:szCs w:val="27"/>
        </w:rPr>
        <w:t xml:space="preserve"> </w:t>
      </w:r>
      <w:r w:rsidRPr="00836BA0">
        <w:rPr>
          <w:sz w:val="28"/>
          <w:szCs w:val="27"/>
        </w:rPr>
        <w:t>что лучшим способом отведения снаряда будет тот,</w:t>
      </w:r>
      <w:r w:rsidR="002717EA">
        <w:rPr>
          <w:sz w:val="28"/>
          <w:szCs w:val="27"/>
        </w:rPr>
        <w:t xml:space="preserve"> </w:t>
      </w:r>
      <w:r w:rsidRPr="00836BA0">
        <w:rPr>
          <w:sz w:val="28"/>
          <w:szCs w:val="27"/>
        </w:rPr>
        <w:t>который наиболее соответствует индивидуальным особенностям метателя, помогает ему полнее использовать свои физические возможности</w:t>
      </w:r>
      <w:r w:rsidR="002717EA">
        <w:rPr>
          <w:sz w:val="28"/>
          <w:szCs w:val="27"/>
        </w:rPr>
        <w:t xml:space="preserve"> </w:t>
      </w:r>
      <w:r w:rsidRPr="00836BA0">
        <w:rPr>
          <w:sz w:val="28"/>
          <w:szCs w:val="27"/>
        </w:rPr>
        <w:t>.</w:t>
      </w:r>
      <w:r>
        <w:rPr>
          <w:sz w:val="28"/>
          <w:szCs w:val="27"/>
        </w:rPr>
        <w:t xml:space="preserve">Отведение снаряда </w:t>
      </w:r>
      <w:r w:rsidRPr="00836BA0">
        <w:rPr>
          <w:sz w:val="28"/>
          <w:szCs w:val="27"/>
        </w:rPr>
        <w:t xml:space="preserve"> начинается с момента пересечения метателем контрольной отметки и заканчивается к началу третьего броскового шага (скрестного). Выполняется отведение плавными движениями метающей руки и туловища. При этом корпус не должен отклоняться назад, так как это вызывает резкое нарушение ритма бросковых шагов.</w:t>
      </w:r>
      <w:r w:rsidR="004F512F">
        <w:rPr>
          <w:sz w:val="28"/>
          <w:szCs w:val="27"/>
        </w:rPr>
        <w:t xml:space="preserve">                                                                                                                       </w:t>
      </w:r>
    </w:p>
    <w:p w:rsidR="00456C49" w:rsidRDefault="00456C49" w:rsidP="002717EA">
      <w:pPr>
        <w:pStyle w:val="a4"/>
        <w:spacing w:after="0" w:line="360" w:lineRule="auto"/>
        <w:rPr>
          <w:sz w:val="28"/>
          <w:szCs w:val="27"/>
        </w:rPr>
      </w:pPr>
    </w:p>
    <w:p w:rsidR="00836BA0" w:rsidRPr="004F512F" w:rsidRDefault="00836BA0" w:rsidP="002717EA">
      <w:pPr>
        <w:pStyle w:val="a4"/>
        <w:spacing w:after="0" w:line="360" w:lineRule="auto"/>
        <w:rPr>
          <w:sz w:val="28"/>
          <w:szCs w:val="27"/>
        </w:rPr>
      </w:pPr>
      <w:r w:rsidRPr="00836BA0">
        <w:rPr>
          <w:b/>
          <w:bCs/>
          <w:sz w:val="28"/>
          <w:szCs w:val="27"/>
        </w:rPr>
        <w:lastRenderedPageBreak/>
        <w:t>Обгон снаряда</w:t>
      </w:r>
    </w:p>
    <w:p w:rsidR="00836BA0" w:rsidRPr="00836BA0" w:rsidRDefault="00836BA0" w:rsidP="00836BA0">
      <w:pPr>
        <w:pStyle w:val="a4"/>
        <w:spacing w:after="0" w:line="360" w:lineRule="auto"/>
        <w:rPr>
          <w:sz w:val="28"/>
        </w:rPr>
      </w:pPr>
      <w:r w:rsidRPr="00836BA0">
        <w:rPr>
          <w:sz w:val="28"/>
          <w:szCs w:val="27"/>
        </w:rPr>
        <w:t xml:space="preserve">Отведя снаряд назад, метатель сразу же (или </w:t>
      </w:r>
      <w:r w:rsidR="002717EA">
        <w:rPr>
          <w:sz w:val="28"/>
          <w:szCs w:val="27"/>
        </w:rPr>
        <w:t>через 1-2 шага при 5- и 6- шажно</w:t>
      </w:r>
      <w:r w:rsidRPr="00836BA0">
        <w:rPr>
          <w:sz w:val="28"/>
          <w:szCs w:val="27"/>
        </w:rPr>
        <w:t>м варианте) приступ</w:t>
      </w:r>
      <w:r w:rsidR="00CD24F5">
        <w:rPr>
          <w:sz w:val="28"/>
          <w:szCs w:val="27"/>
        </w:rPr>
        <w:t>а</w:t>
      </w:r>
      <w:r w:rsidRPr="00836BA0">
        <w:rPr>
          <w:sz w:val="28"/>
          <w:szCs w:val="27"/>
        </w:rPr>
        <w:t>ет к обгону снаряда, который заканчивает</w:t>
      </w:r>
      <w:r w:rsidR="00CD24F5">
        <w:rPr>
          <w:sz w:val="28"/>
          <w:szCs w:val="27"/>
        </w:rPr>
        <w:t>с</w:t>
      </w:r>
      <w:r w:rsidRPr="00836BA0">
        <w:rPr>
          <w:sz w:val="28"/>
          <w:szCs w:val="27"/>
        </w:rPr>
        <w:t>я в скрестном шаге . Перед началом скрестного шага корпус спортсмена поворачивается в сторону метающей руки, при этом таз повёрнут примерно на 40-45 градусов по отношению к линии разбега. Такое положение туловища спортсмен сохраняет и во время выполнения скрестного шага</w:t>
      </w:r>
      <w:r w:rsidR="00353F26">
        <w:rPr>
          <w:sz w:val="28"/>
          <w:szCs w:val="27"/>
        </w:rPr>
        <w:t>, вплоть до прихода в исходное п</w:t>
      </w:r>
      <w:r w:rsidRPr="00836BA0">
        <w:rPr>
          <w:sz w:val="28"/>
          <w:szCs w:val="27"/>
        </w:rPr>
        <w:t>оложение для проведения финального усилия.</w:t>
      </w:r>
    </w:p>
    <w:p w:rsidR="00836BA0" w:rsidRPr="00836BA0" w:rsidRDefault="00836BA0" w:rsidP="00836BA0">
      <w:pPr>
        <w:pStyle w:val="a4"/>
        <w:spacing w:after="0" w:line="360" w:lineRule="auto"/>
        <w:rPr>
          <w:sz w:val="28"/>
        </w:rPr>
      </w:pPr>
      <w:r w:rsidRPr="00836BA0">
        <w:rPr>
          <w:sz w:val="28"/>
          <w:szCs w:val="27"/>
        </w:rPr>
        <w:t>Работа ног в скрестном шаге направлена в</w:t>
      </w:r>
      <w:r w:rsidR="002717EA">
        <w:rPr>
          <w:sz w:val="28"/>
          <w:szCs w:val="27"/>
        </w:rPr>
        <w:t xml:space="preserve"> перёд </w:t>
      </w:r>
      <w:r w:rsidRPr="00836BA0">
        <w:rPr>
          <w:sz w:val="28"/>
          <w:szCs w:val="27"/>
        </w:rPr>
        <w:t>в</w:t>
      </w:r>
      <w:r w:rsidR="002717EA">
        <w:rPr>
          <w:sz w:val="28"/>
          <w:szCs w:val="27"/>
        </w:rPr>
        <w:t xml:space="preserve"> верх </w:t>
      </w:r>
      <w:r w:rsidRPr="00836BA0">
        <w:rPr>
          <w:sz w:val="28"/>
          <w:szCs w:val="27"/>
        </w:rPr>
        <w:t>в</w:t>
      </w:r>
      <w:r w:rsidR="002717EA">
        <w:rPr>
          <w:sz w:val="28"/>
          <w:szCs w:val="27"/>
        </w:rPr>
        <w:t xml:space="preserve"> </w:t>
      </w:r>
      <w:r w:rsidRPr="00836BA0">
        <w:rPr>
          <w:sz w:val="28"/>
          <w:szCs w:val="27"/>
        </w:rPr>
        <w:t>перёд,</w:t>
      </w:r>
      <w:r w:rsidR="002717EA">
        <w:rPr>
          <w:sz w:val="28"/>
          <w:szCs w:val="27"/>
        </w:rPr>
        <w:t xml:space="preserve"> </w:t>
      </w:r>
      <w:r w:rsidRPr="00836BA0">
        <w:rPr>
          <w:sz w:val="28"/>
          <w:szCs w:val="27"/>
        </w:rPr>
        <w:t>причём мощный и длительный по времени толчок ногой обеспечивает максимальное продвижение таза метателя вперёд и помогает ему поставить правую ногу на грунт как можно дальше на проекцию О.Ц.Т. Правая нога становится с пятки с последующим переходом на всю стопу, а затем амортизи</w:t>
      </w:r>
      <w:r w:rsidR="00C42B07">
        <w:rPr>
          <w:sz w:val="28"/>
          <w:szCs w:val="27"/>
        </w:rPr>
        <w:t xml:space="preserve">руя, она сгибается в коленном и </w:t>
      </w:r>
      <w:r w:rsidRPr="00836BA0">
        <w:rPr>
          <w:sz w:val="28"/>
          <w:szCs w:val="27"/>
        </w:rPr>
        <w:t>тазобедренном</w:t>
      </w:r>
      <w:r w:rsidR="002717EA">
        <w:rPr>
          <w:sz w:val="28"/>
          <w:szCs w:val="27"/>
        </w:rPr>
        <w:t xml:space="preserve"> </w:t>
      </w:r>
      <w:r w:rsidR="00353F26">
        <w:rPr>
          <w:sz w:val="28"/>
          <w:szCs w:val="27"/>
        </w:rPr>
        <w:t>суставе</w:t>
      </w:r>
      <w:r w:rsidRPr="00836BA0">
        <w:rPr>
          <w:sz w:val="28"/>
          <w:szCs w:val="27"/>
        </w:rPr>
        <w:t>.</w:t>
      </w:r>
    </w:p>
    <w:p w:rsidR="00836BA0" w:rsidRPr="00836BA0" w:rsidRDefault="00836BA0" w:rsidP="002717EA">
      <w:pPr>
        <w:pStyle w:val="a4"/>
        <w:spacing w:after="0" w:line="360" w:lineRule="auto"/>
        <w:rPr>
          <w:sz w:val="28"/>
        </w:rPr>
      </w:pPr>
      <w:r w:rsidRPr="00836BA0">
        <w:rPr>
          <w:b/>
          <w:bCs/>
          <w:sz w:val="28"/>
          <w:szCs w:val="27"/>
        </w:rPr>
        <w:t>Переход в исходное положение для броска.</w:t>
      </w:r>
    </w:p>
    <w:p w:rsidR="00836BA0" w:rsidRDefault="002717EA" w:rsidP="00836BA0">
      <w:pPr>
        <w:pStyle w:val="a4"/>
        <w:spacing w:after="0" w:line="360" w:lineRule="auto"/>
        <w:rPr>
          <w:sz w:val="28"/>
        </w:rPr>
      </w:pPr>
      <w:r>
        <w:rPr>
          <w:sz w:val="28"/>
          <w:szCs w:val="27"/>
        </w:rPr>
        <w:t xml:space="preserve">Движение ног метателя после </w:t>
      </w:r>
      <w:r w:rsidR="00836BA0" w:rsidRPr="00836BA0">
        <w:rPr>
          <w:sz w:val="28"/>
          <w:szCs w:val="27"/>
        </w:rPr>
        <w:t>крестного шага в значительной степени напоминает действие прыгуна в высоту при выполнении им двух последних шагов разбега. Для сохранения хорошего обгона снаряда метатель, удерживая правую ногу сог</w:t>
      </w:r>
      <w:r>
        <w:rPr>
          <w:sz w:val="28"/>
          <w:szCs w:val="27"/>
        </w:rPr>
        <w:t>н</w:t>
      </w:r>
      <w:r w:rsidR="00836BA0" w:rsidRPr="00836BA0">
        <w:rPr>
          <w:sz w:val="28"/>
          <w:szCs w:val="27"/>
        </w:rPr>
        <w:t>утой в колене,</w:t>
      </w:r>
      <w:r>
        <w:rPr>
          <w:sz w:val="28"/>
          <w:szCs w:val="27"/>
        </w:rPr>
        <w:t xml:space="preserve"> </w:t>
      </w:r>
      <w:r w:rsidR="00836BA0" w:rsidRPr="00836BA0">
        <w:rPr>
          <w:sz w:val="28"/>
          <w:szCs w:val="27"/>
        </w:rPr>
        <w:t>быстро выводит таз вперёд. Это способствует более быстрой постановке на грунт левой ноги,</w:t>
      </w:r>
      <w:r>
        <w:rPr>
          <w:sz w:val="28"/>
          <w:szCs w:val="27"/>
        </w:rPr>
        <w:t xml:space="preserve"> </w:t>
      </w:r>
      <w:r w:rsidR="00836BA0" w:rsidRPr="00836BA0">
        <w:rPr>
          <w:sz w:val="28"/>
          <w:szCs w:val="27"/>
        </w:rPr>
        <w:t>которая проносится невысоко над землёй.</w:t>
      </w:r>
      <w:r w:rsidR="007E7CD9">
        <w:rPr>
          <w:sz w:val="28"/>
        </w:rPr>
        <w:t xml:space="preserve"> </w:t>
      </w:r>
      <w:r w:rsidR="00836BA0" w:rsidRPr="00836BA0">
        <w:rPr>
          <w:sz w:val="28"/>
          <w:szCs w:val="27"/>
        </w:rPr>
        <w:t xml:space="preserve">Последующее выпрямление правой ноги с одновременным стопорящим действием вставшей на землю левой ноги создаёт огромное натяжение всех мышц спортсмена, что увеличивает мощность финального усилия. Надо отметить, что принятие хорошего и удобного исходного положения в большей степени зависит от правильной и своевременной работы правой ноги. Угол сгибания её как в фазе амортизации, так и в последующих движениях должен сохраняться </w:t>
      </w:r>
      <w:r w:rsidR="00836BA0" w:rsidRPr="00836BA0">
        <w:rPr>
          <w:sz w:val="28"/>
          <w:szCs w:val="27"/>
        </w:rPr>
        <w:lastRenderedPageBreak/>
        <w:t>оптимальным, то есть соответствовать физической подготовленности спортсмена и определённому варианту метания.</w:t>
      </w:r>
      <w:r w:rsidR="00AF22E9" w:rsidRPr="00AF22E9">
        <w:rPr>
          <w:sz w:val="28"/>
        </w:rPr>
        <w:t xml:space="preserve"> </w:t>
      </w:r>
      <w:r w:rsidR="00AF22E9">
        <w:rPr>
          <w:sz w:val="28"/>
        </w:rPr>
        <w:t>( Смотри приложение №</w:t>
      </w:r>
      <w:r w:rsidR="004F512F">
        <w:rPr>
          <w:sz w:val="28"/>
        </w:rPr>
        <w:t>4)</w:t>
      </w:r>
      <w:r w:rsidR="00AF22E9">
        <w:rPr>
          <w:sz w:val="28"/>
        </w:rPr>
        <w:t xml:space="preserve"> </w:t>
      </w:r>
      <w:r w:rsidR="00836BA0" w:rsidRPr="00836BA0">
        <w:rPr>
          <w:b/>
          <w:bCs/>
          <w:sz w:val="28"/>
          <w:szCs w:val="27"/>
        </w:rPr>
        <w:t>Обучение юных метателей</w:t>
      </w:r>
      <w:r w:rsidR="004F512F">
        <w:rPr>
          <w:sz w:val="28"/>
        </w:rPr>
        <w:t xml:space="preserve">                                                                                       </w:t>
      </w:r>
      <w:r w:rsidR="00836BA0" w:rsidRPr="00836BA0">
        <w:rPr>
          <w:sz w:val="28"/>
          <w:szCs w:val="27"/>
        </w:rPr>
        <w:t>Подготовка метателей представляет собой непрерывный процесс постоянного изменения, развития и совершенствования их двигательно-координационных способностей, физических, функциональных и психических качеств. Овладение техникой метания и совершенствование её являются главными и направляющими звеньями во всём этом сложном процессе. Для достижения высоких результатов, которые, в свою очередь, обусловлены функциональными, силовыми и скоростно-силовыми возможностями, нельзя подходить изолировано от технической подготовки. Другими словами, обучение и совершенствование техники немыслимы без неприрывного развития физических кач</w:t>
      </w:r>
      <w:r w:rsidR="0005751D">
        <w:rPr>
          <w:sz w:val="28"/>
          <w:szCs w:val="27"/>
        </w:rPr>
        <w:t>еств метателей.</w:t>
      </w:r>
      <w:r w:rsidR="007E7CD9">
        <w:rPr>
          <w:sz w:val="28"/>
        </w:rPr>
        <w:t xml:space="preserve"> </w:t>
      </w:r>
      <w:r w:rsidR="00836BA0" w:rsidRPr="00836BA0">
        <w:rPr>
          <w:sz w:val="28"/>
          <w:szCs w:val="27"/>
        </w:rPr>
        <w:t>Физическая подготовка, и особенно темпы её развития, в свою очередь, зависит от рациональной техники. Существует тесная связь между обучением и совершенствованием, с одной стороны, и развитием физических качеств-с другой. Эта связь двух сторон подготовки в целом осуществляется на основе принципа единства технической и физической подготовки.</w:t>
      </w:r>
      <w:r w:rsidR="0005751D">
        <w:rPr>
          <w:sz w:val="28"/>
          <w:szCs w:val="27"/>
        </w:rPr>
        <w:t xml:space="preserve"> </w:t>
      </w:r>
      <w:r w:rsidR="00836BA0" w:rsidRPr="00836BA0">
        <w:rPr>
          <w:sz w:val="28"/>
          <w:szCs w:val="27"/>
        </w:rPr>
        <w:t>В научно-методической литературе освещаются различные аспекты начального обучения юных спортсменов. Е. Гэде из Германии считает,</w:t>
      </w:r>
      <w:r w:rsidR="0005751D">
        <w:rPr>
          <w:sz w:val="28"/>
          <w:szCs w:val="27"/>
        </w:rPr>
        <w:t xml:space="preserve"> </w:t>
      </w:r>
      <w:r w:rsidR="00836BA0" w:rsidRPr="00836BA0">
        <w:rPr>
          <w:sz w:val="28"/>
          <w:szCs w:val="27"/>
        </w:rPr>
        <w:t>что если в течение жизни скорость и ритм движений поддаются лишь незначительным изменением, то развитие силовых качеств, напротив, не лимитировано. Поэтому он предлагает следующие методические концепции повышения результатов</w:t>
      </w:r>
      <w:r w:rsidR="007E7CD9">
        <w:rPr>
          <w:sz w:val="28"/>
          <w:szCs w:val="27"/>
        </w:rPr>
        <w:t>:</w:t>
      </w:r>
      <w:r w:rsidR="007E7CD9">
        <w:rPr>
          <w:sz w:val="28"/>
        </w:rPr>
        <w:t xml:space="preserve">                                                                                                             </w:t>
      </w:r>
      <w:r w:rsidR="00836BA0" w:rsidRPr="00836BA0">
        <w:rPr>
          <w:sz w:val="28"/>
          <w:szCs w:val="27"/>
        </w:rPr>
        <w:t>1.Для совершенствования техники и достижения определённого уровня подготовленности больше использовать лёгкие снаряды.</w:t>
      </w:r>
    </w:p>
    <w:p w:rsidR="00836BA0" w:rsidRPr="00836BA0" w:rsidRDefault="00836BA0" w:rsidP="00836BA0">
      <w:pPr>
        <w:pStyle w:val="a4"/>
        <w:spacing w:after="0" w:line="360" w:lineRule="auto"/>
        <w:rPr>
          <w:sz w:val="28"/>
        </w:rPr>
      </w:pPr>
      <w:r w:rsidRPr="00836BA0">
        <w:rPr>
          <w:sz w:val="28"/>
          <w:szCs w:val="27"/>
        </w:rPr>
        <w:t>2.Для того чтобы как можно раньше выработать "скоростно-ритмическую структуру" технического навыка, следует в течение 1,5-2 лет тренироваться с лёгким снарядом для закрепления быстрого и точного выполнения движений.</w:t>
      </w:r>
      <w:r w:rsidR="007E7CD9">
        <w:rPr>
          <w:sz w:val="28"/>
        </w:rPr>
        <w:t xml:space="preserve">                </w:t>
      </w:r>
      <w:r w:rsidRPr="00836BA0">
        <w:rPr>
          <w:sz w:val="28"/>
          <w:szCs w:val="27"/>
        </w:rPr>
        <w:lastRenderedPageBreak/>
        <w:t>3. Не следует использовать утяжелённые снаряды</w:t>
      </w:r>
      <w:r>
        <w:rPr>
          <w:sz w:val="28"/>
          <w:szCs w:val="27"/>
        </w:rPr>
        <w:t xml:space="preserve"> </w:t>
      </w:r>
      <w:r w:rsidRPr="00836BA0">
        <w:rPr>
          <w:sz w:val="28"/>
          <w:szCs w:val="27"/>
        </w:rPr>
        <w:t>во время технической или специальной подготовки юных спортсменов.</w:t>
      </w:r>
      <w:r w:rsidR="007E7CD9">
        <w:rPr>
          <w:sz w:val="28"/>
        </w:rPr>
        <w:t xml:space="preserve">                                                      </w:t>
      </w:r>
      <w:r w:rsidRPr="00836BA0">
        <w:rPr>
          <w:sz w:val="28"/>
          <w:szCs w:val="27"/>
        </w:rPr>
        <w:t>4. Силовые показатели спортсмена, которые при о</w:t>
      </w:r>
      <w:r>
        <w:rPr>
          <w:sz w:val="28"/>
          <w:szCs w:val="27"/>
        </w:rPr>
        <w:t>тносительной стабильности ретмичн</w:t>
      </w:r>
      <w:r w:rsidRPr="00836BA0">
        <w:rPr>
          <w:sz w:val="28"/>
          <w:szCs w:val="27"/>
        </w:rPr>
        <w:t>о-скоростных характеристик постоянно возрастают</w:t>
      </w:r>
      <w:proofErr w:type="gramStart"/>
      <w:r w:rsidRPr="00836BA0">
        <w:rPr>
          <w:sz w:val="28"/>
          <w:szCs w:val="27"/>
        </w:rPr>
        <w:t xml:space="preserve"> ,</w:t>
      </w:r>
      <w:proofErr w:type="gramEnd"/>
      <w:r w:rsidRPr="00836BA0">
        <w:rPr>
          <w:sz w:val="28"/>
          <w:szCs w:val="27"/>
        </w:rPr>
        <w:t xml:space="preserve"> должны остановиться несколько ниже максимального показателя на соответствующем этапе подготовки.</w:t>
      </w:r>
      <w:r w:rsidR="007E7CD9">
        <w:rPr>
          <w:sz w:val="28"/>
        </w:rPr>
        <w:t xml:space="preserve">                                                                     </w:t>
      </w:r>
      <w:r w:rsidRPr="00836BA0">
        <w:rPr>
          <w:sz w:val="28"/>
          <w:szCs w:val="27"/>
        </w:rPr>
        <w:t>5. Наряду с развитием общих и специальных скоростных качеств нужно укреплять мышцы ног и туловища. Это необходимо для поддержания туловища спортсмена в вертикальном положении на всём протяжении метательных движений, а также для лучшей координации работы этих звеньев опорно-двигательного аппарата спортсмена.</w:t>
      </w:r>
    </w:p>
    <w:p w:rsidR="00836BA0" w:rsidRPr="00836BA0" w:rsidRDefault="00836BA0" w:rsidP="00836BA0">
      <w:pPr>
        <w:pStyle w:val="a4"/>
        <w:spacing w:after="0" w:line="360" w:lineRule="auto"/>
        <w:rPr>
          <w:sz w:val="28"/>
        </w:rPr>
      </w:pPr>
      <w:r w:rsidRPr="00836BA0">
        <w:rPr>
          <w:b/>
          <w:bCs/>
          <w:sz w:val="28"/>
          <w:szCs w:val="27"/>
        </w:rPr>
        <w:t>Методические принципы начального обучения метания</w:t>
      </w:r>
    </w:p>
    <w:p w:rsidR="00836BA0" w:rsidRPr="00836BA0" w:rsidRDefault="00836BA0" w:rsidP="00836BA0">
      <w:pPr>
        <w:pStyle w:val="a4"/>
        <w:spacing w:after="0" w:line="360" w:lineRule="auto"/>
        <w:rPr>
          <w:sz w:val="28"/>
        </w:rPr>
      </w:pPr>
      <w:r w:rsidRPr="00836BA0">
        <w:rPr>
          <w:sz w:val="28"/>
          <w:szCs w:val="27"/>
        </w:rPr>
        <w:t>Принципы</w:t>
      </w:r>
      <w:proofErr w:type="gramStart"/>
      <w:r w:rsidRPr="00836BA0">
        <w:rPr>
          <w:sz w:val="28"/>
          <w:szCs w:val="27"/>
        </w:rPr>
        <w:t xml:space="preserve"> ,</w:t>
      </w:r>
      <w:proofErr w:type="gramEnd"/>
      <w:r w:rsidRPr="00836BA0">
        <w:rPr>
          <w:sz w:val="28"/>
          <w:szCs w:val="27"/>
        </w:rPr>
        <w:t>свойственные всем метательным дисциплинам:</w:t>
      </w:r>
      <w:r w:rsidR="007E7CD9">
        <w:rPr>
          <w:sz w:val="28"/>
        </w:rPr>
        <w:t xml:space="preserve">                             </w:t>
      </w:r>
      <w:r w:rsidRPr="00836BA0">
        <w:rPr>
          <w:sz w:val="28"/>
          <w:szCs w:val="27"/>
        </w:rPr>
        <w:t>1) перенос веса с задней ноги на переднюю с начала движения до его окончания</w:t>
      </w:r>
      <w:r w:rsidR="007E7CD9">
        <w:rPr>
          <w:sz w:val="28"/>
        </w:rPr>
        <w:t xml:space="preserve">                                                                                                                                  </w:t>
      </w:r>
      <w:r w:rsidRPr="00836BA0">
        <w:rPr>
          <w:sz w:val="28"/>
          <w:szCs w:val="27"/>
        </w:rPr>
        <w:t>2) левая нога и плечо являются ведущими(за исключением левшей), что позволяет метателю занять боковое положение и в силу этого движения обретает длительную подготовительную фазу, а это важно для увеличения амплитуды приложения силы</w:t>
      </w:r>
      <w:r w:rsidR="007E7CD9">
        <w:rPr>
          <w:sz w:val="28"/>
        </w:rPr>
        <w:t xml:space="preserve">                                                                                              </w:t>
      </w:r>
      <w:r w:rsidRPr="00836BA0">
        <w:rPr>
          <w:sz w:val="28"/>
          <w:szCs w:val="27"/>
        </w:rPr>
        <w:t>3) ноги и стопы первыми включаются в движение</w:t>
      </w:r>
      <w:r w:rsidR="007E7CD9">
        <w:rPr>
          <w:sz w:val="28"/>
        </w:rPr>
        <w:t xml:space="preserve">                                      </w:t>
      </w:r>
      <w:r w:rsidRPr="00836BA0">
        <w:rPr>
          <w:sz w:val="28"/>
          <w:szCs w:val="27"/>
        </w:rPr>
        <w:t>4)грудь разворачивается в</w:t>
      </w:r>
      <w:r w:rsidR="00CD24F5">
        <w:rPr>
          <w:sz w:val="28"/>
          <w:szCs w:val="27"/>
        </w:rPr>
        <w:t xml:space="preserve"> </w:t>
      </w:r>
      <w:proofErr w:type="gramStart"/>
      <w:r w:rsidRPr="00836BA0">
        <w:rPr>
          <w:sz w:val="28"/>
          <w:szCs w:val="27"/>
        </w:rPr>
        <w:t>пер</w:t>
      </w:r>
      <w:r w:rsidR="00CD24F5">
        <w:rPr>
          <w:sz w:val="28"/>
          <w:szCs w:val="27"/>
        </w:rPr>
        <w:t>ё</w:t>
      </w:r>
      <w:r w:rsidRPr="00836BA0">
        <w:rPr>
          <w:sz w:val="28"/>
          <w:szCs w:val="27"/>
        </w:rPr>
        <w:t>д</w:t>
      </w:r>
      <w:proofErr w:type="gramEnd"/>
      <w:r w:rsidRPr="00836BA0">
        <w:rPr>
          <w:sz w:val="28"/>
          <w:szCs w:val="27"/>
        </w:rPr>
        <w:t xml:space="preserve"> до того,</w:t>
      </w:r>
      <w:r w:rsidR="00CD24F5">
        <w:rPr>
          <w:sz w:val="28"/>
          <w:szCs w:val="27"/>
        </w:rPr>
        <w:t xml:space="preserve"> </w:t>
      </w:r>
      <w:r w:rsidRPr="00836BA0">
        <w:rPr>
          <w:sz w:val="28"/>
          <w:szCs w:val="27"/>
        </w:rPr>
        <w:t>как включается рука</w:t>
      </w:r>
      <w:r w:rsidR="007E7CD9">
        <w:rPr>
          <w:sz w:val="28"/>
        </w:rPr>
        <w:t xml:space="preserve">                         </w:t>
      </w:r>
      <w:r w:rsidRPr="00836BA0">
        <w:rPr>
          <w:sz w:val="28"/>
          <w:szCs w:val="27"/>
        </w:rPr>
        <w:t>5) бросать высоко, чтобы достичь большей дальности</w:t>
      </w:r>
      <w:r w:rsidR="007E7CD9">
        <w:rPr>
          <w:sz w:val="28"/>
        </w:rPr>
        <w:t xml:space="preserve">                                       </w:t>
      </w:r>
      <w:r w:rsidRPr="00836BA0">
        <w:rPr>
          <w:sz w:val="28"/>
          <w:szCs w:val="27"/>
        </w:rPr>
        <w:t>6) при зак</w:t>
      </w:r>
      <w:r w:rsidR="00CD24F5">
        <w:rPr>
          <w:sz w:val="28"/>
          <w:szCs w:val="27"/>
        </w:rPr>
        <w:t>реплённой левой стороне туловищ</w:t>
      </w:r>
      <w:r w:rsidRPr="00836BA0">
        <w:rPr>
          <w:sz w:val="28"/>
          <w:szCs w:val="27"/>
        </w:rPr>
        <w:t>а</w:t>
      </w:r>
      <w:r w:rsidR="00CD24F5">
        <w:rPr>
          <w:sz w:val="28"/>
          <w:szCs w:val="27"/>
        </w:rPr>
        <w:t xml:space="preserve">, </w:t>
      </w:r>
      <w:r w:rsidRPr="00836BA0">
        <w:rPr>
          <w:sz w:val="28"/>
          <w:szCs w:val="27"/>
        </w:rPr>
        <w:t xml:space="preserve"> правая при метании резко поднимается вверх</w:t>
      </w:r>
      <w:r w:rsidR="007E7CD9">
        <w:rPr>
          <w:sz w:val="28"/>
        </w:rPr>
        <w:t xml:space="preserve"> </w:t>
      </w:r>
      <w:r w:rsidR="007E7CD9">
        <w:rPr>
          <w:sz w:val="28"/>
          <w:szCs w:val="27"/>
        </w:rPr>
        <w:t xml:space="preserve">очень важны также следующие  </w:t>
      </w:r>
      <w:r w:rsidRPr="00836BA0">
        <w:rPr>
          <w:sz w:val="28"/>
          <w:szCs w:val="27"/>
        </w:rPr>
        <w:t>методические дополнения:</w:t>
      </w:r>
    </w:p>
    <w:p w:rsidR="00836BA0" w:rsidRPr="00836BA0" w:rsidRDefault="00836BA0" w:rsidP="00836BA0">
      <w:pPr>
        <w:pStyle w:val="a4"/>
        <w:spacing w:after="0" w:line="360" w:lineRule="auto"/>
        <w:rPr>
          <w:sz w:val="28"/>
        </w:rPr>
      </w:pPr>
      <w:r w:rsidRPr="00836BA0">
        <w:rPr>
          <w:sz w:val="28"/>
          <w:szCs w:val="27"/>
        </w:rPr>
        <w:t xml:space="preserve">1) поскольку снаряд будет двигаться с той </w:t>
      </w:r>
      <w:r w:rsidR="00CD24F5">
        <w:rPr>
          <w:sz w:val="28"/>
          <w:szCs w:val="27"/>
        </w:rPr>
        <w:t>же скоростью,</w:t>
      </w:r>
      <w:r w:rsidRPr="00836BA0">
        <w:rPr>
          <w:sz w:val="28"/>
          <w:szCs w:val="27"/>
        </w:rPr>
        <w:t xml:space="preserve"> что и рука в момент выпуска, большое значение имеет скорость движения руки</w:t>
      </w:r>
      <w:r w:rsidR="007E7CD9">
        <w:rPr>
          <w:sz w:val="28"/>
        </w:rPr>
        <w:t xml:space="preserve">                              </w:t>
      </w:r>
      <w:r w:rsidRPr="00836BA0">
        <w:rPr>
          <w:sz w:val="28"/>
          <w:szCs w:val="27"/>
        </w:rPr>
        <w:t xml:space="preserve">2) скорость при выпуске должна аккумулировать в себе потенцию всего </w:t>
      </w:r>
      <w:r w:rsidRPr="00836BA0">
        <w:rPr>
          <w:sz w:val="28"/>
          <w:szCs w:val="27"/>
        </w:rPr>
        <w:lastRenderedPageBreak/>
        <w:t>движения в целом</w:t>
      </w:r>
      <w:r w:rsidR="007E7CD9">
        <w:rPr>
          <w:sz w:val="28"/>
        </w:rPr>
        <w:t xml:space="preserve">                                                                                                    </w:t>
      </w:r>
      <w:r w:rsidRPr="00836BA0">
        <w:rPr>
          <w:sz w:val="28"/>
          <w:szCs w:val="27"/>
        </w:rPr>
        <w:t xml:space="preserve">3) плечо метающей руки должно двигаться впереди кисти со снарядом. </w:t>
      </w:r>
    </w:p>
    <w:p w:rsidR="00836BA0" w:rsidRPr="00836BA0" w:rsidRDefault="00836BA0" w:rsidP="00836BA0">
      <w:pPr>
        <w:pStyle w:val="a4"/>
        <w:spacing w:after="0" w:line="360" w:lineRule="auto"/>
        <w:rPr>
          <w:sz w:val="28"/>
        </w:rPr>
      </w:pPr>
      <w:r w:rsidRPr="00836BA0">
        <w:rPr>
          <w:b/>
          <w:bCs/>
          <w:sz w:val="28"/>
          <w:szCs w:val="27"/>
        </w:rPr>
        <w:t>Управление тренировочным процессом</w:t>
      </w:r>
    </w:p>
    <w:p w:rsidR="00836BA0" w:rsidRPr="00836BA0" w:rsidRDefault="00836BA0" w:rsidP="00836BA0">
      <w:pPr>
        <w:pStyle w:val="a4"/>
        <w:spacing w:after="0" w:line="360" w:lineRule="auto"/>
        <w:rPr>
          <w:sz w:val="28"/>
        </w:rPr>
      </w:pPr>
      <w:r w:rsidRPr="00836BA0">
        <w:rPr>
          <w:sz w:val="28"/>
          <w:szCs w:val="27"/>
        </w:rPr>
        <w:t xml:space="preserve">Определение оптимального и соотношения объёма и интенсивности нагрузок как в подготовительном, так и в соревновательном периоде является основной проблемой управления тренировочным процессом. Для каждого спортсмена должно быть определено оптимальное число бросков в метании, выполняемых с максимальной интенсивностью, которое является основным показателем функциональных возможностей спортсмена и уровня координации нервных процессов, происходящих в его </w:t>
      </w:r>
      <w:proofErr w:type="spellStart"/>
      <w:r w:rsidRPr="00836BA0">
        <w:rPr>
          <w:sz w:val="28"/>
          <w:szCs w:val="27"/>
        </w:rPr>
        <w:t>организме</w:t>
      </w:r>
      <w:proofErr w:type="gramStart"/>
      <w:r w:rsidRPr="00836BA0">
        <w:rPr>
          <w:sz w:val="28"/>
          <w:szCs w:val="27"/>
        </w:rPr>
        <w:t>.Р</w:t>
      </w:r>
      <w:proofErr w:type="gramEnd"/>
      <w:r w:rsidRPr="00836BA0">
        <w:rPr>
          <w:sz w:val="28"/>
          <w:szCs w:val="27"/>
        </w:rPr>
        <w:t>езультаты</w:t>
      </w:r>
      <w:proofErr w:type="spellEnd"/>
      <w:r>
        <w:rPr>
          <w:sz w:val="28"/>
          <w:szCs w:val="27"/>
        </w:rPr>
        <w:t xml:space="preserve"> </w:t>
      </w:r>
      <w:r w:rsidRPr="00836BA0">
        <w:rPr>
          <w:sz w:val="28"/>
          <w:szCs w:val="27"/>
        </w:rPr>
        <w:t xml:space="preserve"> наблюдения</w:t>
      </w:r>
      <w:r w:rsidR="002717EA">
        <w:rPr>
          <w:sz w:val="28"/>
          <w:szCs w:val="27"/>
        </w:rPr>
        <w:t xml:space="preserve"> </w:t>
      </w:r>
      <w:r w:rsidRPr="00836BA0">
        <w:rPr>
          <w:sz w:val="28"/>
          <w:szCs w:val="27"/>
        </w:rPr>
        <w:t xml:space="preserve"> показывают, что тренировка слабой и средней интенсивности вызывает умерен</w:t>
      </w:r>
      <w:r>
        <w:rPr>
          <w:sz w:val="28"/>
          <w:szCs w:val="27"/>
        </w:rPr>
        <w:t>ные изменения в сердечно</w:t>
      </w:r>
      <w:r w:rsidRPr="00836BA0">
        <w:rPr>
          <w:sz w:val="28"/>
          <w:szCs w:val="27"/>
        </w:rPr>
        <w:t>сосудистой и центральной нервной системе, а процесс восстановления после них заканчивается</w:t>
      </w:r>
      <w:r w:rsidR="002717EA">
        <w:rPr>
          <w:sz w:val="28"/>
          <w:szCs w:val="27"/>
        </w:rPr>
        <w:t xml:space="preserve"> </w:t>
      </w:r>
      <w:r w:rsidRPr="00836BA0">
        <w:rPr>
          <w:sz w:val="28"/>
          <w:szCs w:val="27"/>
        </w:rPr>
        <w:t xml:space="preserve"> через 48 часов, в то время как метания, выполняемые с максимальной интенсивностью, становятся причиной значительных изменений в названных системах организма,</w:t>
      </w:r>
      <w:r w:rsidR="002717EA">
        <w:rPr>
          <w:sz w:val="28"/>
          <w:szCs w:val="27"/>
        </w:rPr>
        <w:t xml:space="preserve"> </w:t>
      </w:r>
      <w:r w:rsidRPr="00836BA0">
        <w:rPr>
          <w:sz w:val="28"/>
          <w:szCs w:val="27"/>
        </w:rPr>
        <w:t xml:space="preserve"> и после них процесс восстановления</w:t>
      </w:r>
      <w:r w:rsidR="002717EA">
        <w:rPr>
          <w:sz w:val="28"/>
          <w:szCs w:val="27"/>
        </w:rPr>
        <w:t xml:space="preserve"> </w:t>
      </w:r>
      <w:r w:rsidRPr="00836BA0">
        <w:rPr>
          <w:sz w:val="28"/>
          <w:szCs w:val="27"/>
        </w:rPr>
        <w:t xml:space="preserve"> продолжается </w:t>
      </w:r>
      <w:r w:rsidR="002717EA">
        <w:rPr>
          <w:sz w:val="28"/>
          <w:szCs w:val="27"/>
        </w:rPr>
        <w:t xml:space="preserve"> </w:t>
      </w:r>
      <w:r w:rsidRPr="00836BA0">
        <w:rPr>
          <w:sz w:val="28"/>
          <w:szCs w:val="27"/>
        </w:rPr>
        <w:t>дольше</w:t>
      </w:r>
      <w:proofErr w:type="gramStart"/>
      <w:r w:rsidR="007E7CD9">
        <w:rPr>
          <w:sz w:val="28"/>
          <w:szCs w:val="27"/>
        </w:rPr>
        <w:t xml:space="preserve"> </w:t>
      </w:r>
      <w:r w:rsidRPr="00836BA0">
        <w:rPr>
          <w:sz w:val="28"/>
          <w:szCs w:val="27"/>
        </w:rPr>
        <w:t>.</w:t>
      </w:r>
      <w:proofErr w:type="gramEnd"/>
      <w:r w:rsidRPr="00836BA0">
        <w:rPr>
          <w:sz w:val="28"/>
          <w:szCs w:val="27"/>
        </w:rPr>
        <w:t>Е. Гэде считает, что спортивные показатели юных метателей можно целенаправленно улучшать в том случае, если во время тренировки учитывать следующие моменты:</w:t>
      </w:r>
      <w:r w:rsidR="007E7CD9">
        <w:rPr>
          <w:sz w:val="28"/>
          <w:szCs w:val="27"/>
        </w:rPr>
        <w:t xml:space="preserve">                                                                     </w:t>
      </w:r>
      <w:r w:rsidRPr="00836BA0">
        <w:rPr>
          <w:sz w:val="28"/>
          <w:szCs w:val="27"/>
        </w:rPr>
        <w:t>1.Под лёгкими понимаются броски, результаты которых составляют 50-80% от лучшего под средними - 80-90%, под максимальными- 90-100%.</w:t>
      </w:r>
      <w:r w:rsidR="007E7CD9">
        <w:rPr>
          <w:sz w:val="28"/>
        </w:rPr>
        <w:t xml:space="preserve">                </w:t>
      </w:r>
      <w:r w:rsidRPr="00836BA0">
        <w:rPr>
          <w:sz w:val="28"/>
          <w:szCs w:val="27"/>
        </w:rPr>
        <w:t>2. Не только в подготовительном, но в соревновательном периоде 3-4 раза в неделю должна проводиться бросковая тренировка со снарядом.</w:t>
      </w:r>
      <w:r w:rsidR="007E7CD9">
        <w:rPr>
          <w:sz w:val="28"/>
        </w:rPr>
        <w:t xml:space="preserve">                  </w:t>
      </w:r>
      <w:r w:rsidRPr="00836BA0">
        <w:rPr>
          <w:sz w:val="28"/>
          <w:szCs w:val="27"/>
        </w:rPr>
        <w:t>3.Число бросков за одно занятие не должно превышать 25-30.</w:t>
      </w:r>
    </w:p>
    <w:p w:rsidR="00836BA0" w:rsidRDefault="002717EA" w:rsidP="00836BA0">
      <w:pPr>
        <w:pStyle w:val="a4"/>
        <w:spacing w:after="0" w:line="360" w:lineRule="auto"/>
        <w:rPr>
          <w:sz w:val="28"/>
        </w:rPr>
      </w:pPr>
      <w:r>
        <w:rPr>
          <w:sz w:val="28"/>
          <w:szCs w:val="27"/>
        </w:rPr>
        <w:t>4.Сначала на занятии д</w:t>
      </w:r>
      <w:r w:rsidR="00836BA0" w:rsidRPr="00836BA0">
        <w:rPr>
          <w:sz w:val="28"/>
          <w:szCs w:val="27"/>
        </w:rPr>
        <w:t>олжны выполняться лёгкие,</w:t>
      </w:r>
      <w:r>
        <w:rPr>
          <w:sz w:val="28"/>
          <w:szCs w:val="27"/>
        </w:rPr>
        <w:t xml:space="preserve"> </w:t>
      </w:r>
      <w:r w:rsidR="00836BA0" w:rsidRPr="00836BA0">
        <w:rPr>
          <w:sz w:val="28"/>
          <w:szCs w:val="27"/>
        </w:rPr>
        <w:t>затем средние и максимальные броски.</w:t>
      </w:r>
      <w:r w:rsidR="007E7CD9">
        <w:rPr>
          <w:sz w:val="28"/>
        </w:rPr>
        <w:t xml:space="preserve">                                                                                            </w:t>
      </w:r>
      <w:r w:rsidR="00836BA0" w:rsidRPr="00836BA0">
        <w:rPr>
          <w:sz w:val="28"/>
          <w:szCs w:val="27"/>
        </w:rPr>
        <w:t>5. С повышением максимальных тренировочных показателей должна увеличиваться и дальность лёгких бросков.</w:t>
      </w:r>
      <w:r w:rsidR="007E7CD9">
        <w:rPr>
          <w:sz w:val="28"/>
        </w:rPr>
        <w:t xml:space="preserve">                                      </w:t>
      </w:r>
      <w:r w:rsidR="00836BA0" w:rsidRPr="00836BA0">
        <w:rPr>
          <w:sz w:val="28"/>
          <w:szCs w:val="27"/>
        </w:rPr>
        <w:lastRenderedPageBreak/>
        <w:t>6.Интенсивность тренировки в легкоатлетических метаниях определяется не только числом бросков,</w:t>
      </w:r>
      <w:r w:rsidR="00836BA0">
        <w:rPr>
          <w:sz w:val="28"/>
          <w:szCs w:val="27"/>
        </w:rPr>
        <w:t xml:space="preserve"> </w:t>
      </w:r>
      <w:r w:rsidR="00836BA0" w:rsidRPr="00836BA0">
        <w:rPr>
          <w:sz w:val="28"/>
          <w:szCs w:val="27"/>
        </w:rPr>
        <w:t>выполняемых с максима</w:t>
      </w:r>
      <w:r w:rsidR="007E7CD9">
        <w:rPr>
          <w:sz w:val="28"/>
          <w:szCs w:val="27"/>
        </w:rPr>
        <w:t xml:space="preserve">льным усилием, но и их </w:t>
      </w:r>
      <w:proofErr w:type="gramStart"/>
      <w:r w:rsidR="007E7CD9">
        <w:rPr>
          <w:sz w:val="28"/>
          <w:szCs w:val="27"/>
        </w:rPr>
        <w:t>качеств</w:t>
      </w:r>
      <w:proofErr w:type="gramEnd"/>
      <w:r>
        <w:rPr>
          <w:sz w:val="28"/>
          <w:szCs w:val="27"/>
        </w:rPr>
        <w:t xml:space="preserve"> </w:t>
      </w:r>
      <w:r w:rsidR="00836BA0" w:rsidRPr="00836BA0">
        <w:rPr>
          <w:sz w:val="28"/>
          <w:szCs w:val="27"/>
        </w:rPr>
        <w:t xml:space="preserve"> как в подготовительном, так и в соревновательном периоде.</w:t>
      </w:r>
    </w:p>
    <w:p w:rsidR="002B62D6" w:rsidRPr="003D1326" w:rsidRDefault="002B62D6" w:rsidP="002B62D6">
      <w:pPr>
        <w:jc w:val="both"/>
        <w:rPr>
          <w:b/>
          <w:sz w:val="28"/>
          <w:szCs w:val="28"/>
        </w:rPr>
      </w:pPr>
      <w:r w:rsidRPr="003D1326">
        <w:rPr>
          <w:b/>
          <w:sz w:val="28"/>
          <w:szCs w:val="28"/>
        </w:rPr>
        <w:t>Общая ориентация</w:t>
      </w:r>
    </w:p>
    <w:p w:rsidR="002B62D6" w:rsidRPr="00E70E3E" w:rsidRDefault="002B62D6" w:rsidP="007E7CD9">
      <w:pPr>
        <w:jc w:val="both"/>
        <w:rPr>
          <w:sz w:val="28"/>
          <w:szCs w:val="28"/>
        </w:rPr>
      </w:pPr>
      <w:r w:rsidRPr="00E70E3E">
        <w:rPr>
          <w:sz w:val="28"/>
          <w:szCs w:val="28"/>
        </w:rPr>
        <w:t>Как отмечает французский автор</w:t>
      </w:r>
      <w:r>
        <w:rPr>
          <w:sz w:val="28"/>
          <w:szCs w:val="28"/>
        </w:rPr>
        <w:t xml:space="preserve"> М</w:t>
      </w:r>
      <w:proofErr w:type="gramStart"/>
      <w:r>
        <w:rPr>
          <w:sz w:val="28"/>
          <w:szCs w:val="28"/>
        </w:rPr>
        <w:t xml:space="preserve"> .</w:t>
      </w:r>
      <w:proofErr w:type="gramEnd"/>
      <w:r>
        <w:rPr>
          <w:sz w:val="28"/>
          <w:szCs w:val="28"/>
        </w:rPr>
        <w:t xml:space="preserve"> Шабриер (Тренировка молодых метателей. Э.И. Легкая атлетика. Вып. 5. М.: Изд-во ВНИИФК, 1987. С. 8-11), перво</w:t>
      </w:r>
      <w:r w:rsidRPr="00E70E3E">
        <w:rPr>
          <w:sz w:val="28"/>
          <w:szCs w:val="28"/>
        </w:rPr>
        <w:t>начально спортсмен должен стараться развивать на тренировках общую силу и скорость, чт</w:t>
      </w:r>
      <w:r>
        <w:rPr>
          <w:sz w:val="28"/>
          <w:szCs w:val="28"/>
        </w:rPr>
        <w:t>о достигается интенсивной работой</w:t>
      </w:r>
      <w:r w:rsidR="00CD24F5">
        <w:rPr>
          <w:sz w:val="28"/>
          <w:szCs w:val="28"/>
        </w:rPr>
        <w:t xml:space="preserve"> со</w:t>
      </w:r>
      <w:r w:rsidRPr="00E70E3E">
        <w:rPr>
          <w:sz w:val="28"/>
          <w:szCs w:val="28"/>
        </w:rPr>
        <w:t xml:space="preserve"> спортивными снарядами </w:t>
      </w:r>
      <w:r>
        <w:rPr>
          <w:sz w:val="28"/>
          <w:szCs w:val="28"/>
        </w:rPr>
        <w:t>(</w:t>
      </w:r>
      <w:r w:rsidRPr="00E70E3E">
        <w:rPr>
          <w:sz w:val="28"/>
          <w:szCs w:val="28"/>
        </w:rPr>
        <w:t>штанга, м</w:t>
      </w:r>
      <w:r>
        <w:rPr>
          <w:sz w:val="28"/>
          <w:szCs w:val="28"/>
        </w:rPr>
        <w:t>етательные</w:t>
      </w:r>
      <w:r w:rsidRPr="00E70E3E">
        <w:rPr>
          <w:sz w:val="28"/>
          <w:szCs w:val="28"/>
        </w:rPr>
        <w:t xml:space="preserve"> снаряд</w:t>
      </w:r>
      <w:r>
        <w:rPr>
          <w:sz w:val="28"/>
          <w:szCs w:val="28"/>
        </w:rPr>
        <w:t>ы). В результате этого показатели метателя неуклонно растут</w:t>
      </w:r>
      <w:r w:rsidRPr="00E70E3E">
        <w:rPr>
          <w:sz w:val="28"/>
          <w:szCs w:val="28"/>
        </w:rPr>
        <w:t>, но по достижении опреде</w:t>
      </w:r>
      <w:r>
        <w:rPr>
          <w:sz w:val="28"/>
          <w:szCs w:val="28"/>
        </w:rPr>
        <w:t>ленного уровня останавливаются. В этом случае следует пере</w:t>
      </w:r>
      <w:r w:rsidRPr="00E70E3E">
        <w:rPr>
          <w:sz w:val="28"/>
          <w:szCs w:val="28"/>
        </w:rPr>
        <w:t xml:space="preserve">ориентировать тренировку юного спортсмена </w:t>
      </w:r>
      <w:r>
        <w:rPr>
          <w:sz w:val="28"/>
          <w:szCs w:val="28"/>
        </w:rPr>
        <w:t>на развития скоростных качеств. Д</w:t>
      </w:r>
      <w:r w:rsidRPr="00E70E3E">
        <w:rPr>
          <w:sz w:val="28"/>
          <w:szCs w:val="28"/>
        </w:rPr>
        <w:t>ля этого в метательных упражнениях, выполняемых с максимальной скоростью, нужно ис</w:t>
      </w:r>
      <w:r>
        <w:rPr>
          <w:sz w:val="28"/>
          <w:szCs w:val="28"/>
        </w:rPr>
        <w:t>пользовать легкие мячи (40 г). С</w:t>
      </w:r>
      <w:r w:rsidRPr="00E70E3E">
        <w:rPr>
          <w:sz w:val="28"/>
          <w:szCs w:val="28"/>
        </w:rPr>
        <w:t>ило</w:t>
      </w:r>
      <w:r>
        <w:rPr>
          <w:sz w:val="28"/>
          <w:szCs w:val="28"/>
        </w:rPr>
        <w:t>вые упражнения следует сочетать</w:t>
      </w:r>
      <w:r w:rsidRPr="00E70E3E">
        <w:rPr>
          <w:sz w:val="28"/>
          <w:szCs w:val="28"/>
        </w:rPr>
        <w:t xml:space="preserve"> с упражнениями на развитие г</w:t>
      </w:r>
      <w:r>
        <w:rPr>
          <w:sz w:val="28"/>
          <w:szCs w:val="28"/>
        </w:rPr>
        <w:t xml:space="preserve">ибкости и подвижности суставов. Это помогает </w:t>
      </w:r>
      <w:r w:rsidRPr="00E70E3E">
        <w:rPr>
          <w:sz w:val="28"/>
          <w:szCs w:val="28"/>
        </w:rPr>
        <w:t xml:space="preserve">юному </w:t>
      </w:r>
      <w:r>
        <w:rPr>
          <w:sz w:val="28"/>
          <w:szCs w:val="28"/>
        </w:rPr>
        <w:t>легко</w:t>
      </w:r>
      <w:r w:rsidRPr="00E70E3E">
        <w:rPr>
          <w:sz w:val="28"/>
          <w:szCs w:val="28"/>
        </w:rPr>
        <w:t xml:space="preserve">атлету </w:t>
      </w:r>
      <w:r>
        <w:rPr>
          <w:sz w:val="28"/>
          <w:szCs w:val="28"/>
        </w:rPr>
        <w:t>«</w:t>
      </w:r>
      <w:r w:rsidRPr="00E70E3E">
        <w:rPr>
          <w:sz w:val="28"/>
          <w:szCs w:val="28"/>
        </w:rPr>
        <w:t>раскрепостить</w:t>
      </w:r>
      <w:r>
        <w:rPr>
          <w:sz w:val="28"/>
          <w:szCs w:val="28"/>
        </w:rPr>
        <w:t>»</w:t>
      </w:r>
      <w:r w:rsidRPr="00E70E3E">
        <w:rPr>
          <w:sz w:val="28"/>
          <w:szCs w:val="28"/>
        </w:rPr>
        <w:t xml:space="preserve"> мышцы и исполнять технику</w:t>
      </w:r>
      <w:r>
        <w:rPr>
          <w:sz w:val="28"/>
          <w:szCs w:val="28"/>
        </w:rPr>
        <w:t xml:space="preserve"> мет</w:t>
      </w:r>
      <w:r w:rsidRPr="00E70E3E">
        <w:rPr>
          <w:sz w:val="28"/>
          <w:szCs w:val="28"/>
        </w:rPr>
        <w:t>а</w:t>
      </w:r>
      <w:r>
        <w:rPr>
          <w:sz w:val="28"/>
          <w:szCs w:val="28"/>
        </w:rPr>
        <w:t>ния</w:t>
      </w:r>
      <w:r w:rsidRPr="00E70E3E">
        <w:rPr>
          <w:sz w:val="28"/>
          <w:szCs w:val="28"/>
        </w:rPr>
        <w:t xml:space="preserve"> на максимальной амплитуде.</w:t>
      </w:r>
    </w:p>
    <w:p w:rsidR="002B62D6" w:rsidRPr="003D1326" w:rsidRDefault="002B62D6" w:rsidP="002B62D6">
      <w:pPr>
        <w:jc w:val="both"/>
        <w:rPr>
          <w:b/>
          <w:sz w:val="28"/>
          <w:szCs w:val="28"/>
        </w:rPr>
      </w:pPr>
      <w:r w:rsidRPr="003D1326">
        <w:rPr>
          <w:b/>
          <w:sz w:val="28"/>
          <w:szCs w:val="28"/>
        </w:rPr>
        <w:t>О</w:t>
      </w:r>
      <w:r>
        <w:rPr>
          <w:b/>
          <w:sz w:val="28"/>
          <w:szCs w:val="28"/>
        </w:rPr>
        <w:t xml:space="preserve">бучение метанию </w:t>
      </w:r>
      <w:r w:rsidRPr="003D1326">
        <w:rPr>
          <w:b/>
          <w:sz w:val="28"/>
          <w:szCs w:val="28"/>
        </w:rPr>
        <w:t>гранат</w:t>
      </w:r>
      <w:r>
        <w:rPr>
          <w:b/>
          <w:sz w:val="28"/>
          <w:szCs w:val="28"/>
        </w:rPr>
        <w:t xml:space="preserve">ы и </w:t>
      </w:r>
      <w:r w:rsidRPr="003D1326">
        <w:rPr>
          <w:b/>
          <w:sz w:val="28"/>
          <w:szCs w:val="28"/>
        </w:rPr>
        <w:t xml:space="preserve"> мяча в школе.</w:t>
      </w:r>
    </w:p>
    <w:p w:rsidR="00B753C4" w:rsidRDefault="002B62D6" w:rsidP="002B62D6">
      <w:pPr>
        <w:jc w:val="both"/>
        <w:rPr>
          <w:sz w:val="28"/>
          <w:szCs w:val="28"/>
        </w:rPr>
      </w:pPr>
      <w:r w:rsidRPr="00E70E3E">
        <w:rPr>
          <w:sz w:val="28"/>
          <w:szCs w:val="28"/>
        </w:rPr>
        <w:t>Задачи программы общеобразовательных школ по физическому воспитанию</w:t>
      </w:r>
      <w:r>
        <w:rPr>
          <w:sz w:val="28"/>
          <w:szCs w:val="28"/>
        </w:rPr>
        <w:t>,</w:t>
      </w:r>
      <w:r w:rsidRPr="00E70E3E">
        <w:rPr>
          <w:sz w:val="28"/>
          <w:szCs w:val="28"/>
        </w:rPr>
        <w:t xml:space="preserve"> в час</w:t>
      </w:r>
      <w:r>
        <w:rPr>
          <w:sz w:val="28"/>
          <w:szCs w:val="28"/>
        </w:rPr>
        <w:t xml:space="preserve">тности раздела легкой атлетики, -  это воспитание у учащихся навыков в беге, </w:t>
      </w:r>
      <w:r w:rsidRPr="00E70E3E">
        <w:rPr>
          <w:sz w:val="28"/>
          <w:szCs w:val="28"/>
        </w:rPr>
        <w:t>прыжках</w:t>
      </w:r>
      <w:proofErr w:type="gramStart"/>
      <w:r w:rsidRPr="00E70E3E">
        <w:rPr>
          <w:sz w:val="28"/>
          <w:szCs w:val="28"/>
        </w:rPr>
        <w:t xml:space="preserve"> </w:t>
      </w:r>
      <w:r>
        <w:rPr>
          <w:sz w:val="28"/>
          <w:szCs w:val="28"/>
        </w:rPr>
        <w:t>,</w:t>
      </w:r>
      <w:proofErr w:type="gramEnd"/>
      <w:r>
        <w:rPr>
          <w:sz w:val="28"/>
          <w:szCs w:val="28"/>
        </w:rPr>
        <w:t xml:space="preserve"> метаниях. О</w:t>
      </w:r>
      <w:r w:rsidRPr="00E70E3E">
        <w:rPr>
          <w:sz w:val="28"/>
          <w:szCs w:val="28"/>
        </w:rPr>
        <w:t>днако далеко не всегда эти задачи решаются п</w:t>
      </w:r>
      <w:r>
        <w:rPr>
          <w:sz w:val="28"/>
          <w:szCs w:val="28"/>
        </w:rPr>
        <w:t>олностью. В  обучении школьников  атлетическим вида</w:t>
      </w:r>
      <w:r w:rsidRPr="00E70E3E">
        <w:rPr>
          <w:sz w:val="28"/>
          <w:szCs w:val="28"/>
        </w:rPr>
        <w:t>м имеются существенные пробелы</w:t>
      </w:r>
      <w:r>
        <w:rPr>
          <w:sz w:val="28"/>
          <w:szCs w:val="28"/>
        </w:rPr>
        <w:t>.  Особенно отстающими являю</w:t>
      </w:r>
      <w:r w:rsidRPr="00E70E3E">
        <w:rPr>
          <w:sz w:val="28"/>
          <w:szCs w:val="28"/>
        </w:rPr>
        <w:t>тся</w:t>
      </w:r>
      <w:r>
        <w:rPr>
          <w:sz w:val="28"/>
          <w:szCs w:val="28"/>
        </w:rPr>
        <w:t xml:space="preserve"> метания.  В</w:t>
      </w:r>
      <w:r w:rsidRPr="00E70E3E">
        <w:rPr>
          <w:sz w:val="28"/>
          <w:szCs w:val="28"/>
        </w:rPr>
        <w:t>о</w:t>
      </w:r>
      <w:r>
        <w:rPr>
          <w:sz w:val="28"/>
          <w:szCs w:val="28"/>
        </w:rPr>
        <w:t xml:space="preserve">-первых,  </w:t>
      </w:r>
      <w:r w:rsidRPr="00E70E3E">
        <w:rPr>
          <w:sz w:val="28"/>
          <w:szCs w:val="28"/>
        </w:rPr>
        <w:t xml:space="preserve"> это связано со сложностью техники</w:t>
      </w:r>
      <w:r>
        <w:rPr>
          <w:sz w:val="28"/>
          <w:szCs w:val="28"/>
        </w:rPr>
        <w:t xml:space="preserve"> метаний и, во-вторых, </w:t>
      </w:r>
      <w:r w:rsidRPr="00E70E3E">
        <w:rPr>
          <w:sz w:val="28"/>
          <w:szCs w:val="28"/>
        </w:rPr>
        <w:t xml:space="preserve"> с организационными трудностями,</w:t>
      </w:r>
      <w:r>
        <w:rPr>
          <w:sz w:val="28"/>
          <w:szCs w:val="28"/>
        </w:rPr>
        <w:t xml:space="preserve"> опасностью при массовых занятиях</w:t>
      </w:r>
      <w:r w:rsidRPr="00E70E3E">
        <w:rPr>
          <w:sz w:val="28"/>
          <w:szCs w:val="28"/>
        </w:rPr>
        <w:t xml:space="preserve">, необходимостью специального оборудования и достаточного количества инвентаря. </w:t>
      </w:r>
    </w:p>
    <w:p w:rsidR="002B62D6" w:rsidRPr="00E70E3E" w:rsidRDefault="002B62D6" w:rsidP="00B753C4">
      <w:pPr>
        <w:jc w:val="both"/>
        <w:rPr>
          <w:sz w:val="28"/>
          <w:szCs w:val="28"/>
        </w:rPr>
      </w:pPr>
      <w:r>
        <w:rPr>
          <w:sz w:val="28"/>
          <w:szCs w:val="28"/>
        </w:rPr>
        <w:t xml:space="preserve"> Изучение</w:t>
      </w:r>
      <w:r w:rsidRPr="00E70E3E">
        <w:rPr>
          <w:sz w:val="28"/>
          <w:szCs w:val="28"/>
        </w:rPr>
        <w:t xml:space="preserve"> техники метания строится на основе общепедагогических </w:t>
      </w:r>
      <w:r>
        <w:rPr>
          <w:sz w:val="28"/>
          <w:szCs w:val="28"/>
        </w:rPr>
        <w:t>(</w:t>
      </w:r>
      <w:r w:rsidRPr="00E70E3E">
        <w:rPr>
          <w:sz w:val="28"/>
          <w:szCs w:val="28"/>
        </w:rPr>
        <w:t>дидактических</w:t>
      </w:r>
      <w:r w:rsidR="00B753C4">
        <w:rPr>
          <w:sz w:val="28"/>
          <w:szCs w:val="28"/>
        </w:rPr>
        <w:t xml:space="preserve">), </w:t>
      </w:r>
      <w:r w:rsidRPr="00E70E3E">
        <w:rPr>
          <w:sz w:val="28"/>
          <w:szCs w:val="28"/>
        </w:rPr>
        <w:t>принци</w:t>
      </w:r>
      <w:r w:rsidR="00B753C4">
        <w:rPr>
          <w:sz w:val="28"/>
          <w:szCs w:val="28"/>
        </w:rPr>
        <w:t xml:space="preserve">пов </w:t>
      </w:r>
      <w:r>
        <w:rPr>
          <w:sz w:val="28"/>
          <w:szCs w:val="28"/>
        </w:rPr>
        <w:t xml:space="preserve">доступности систематичности, </w:t>
      </w:r>
      <w:r w:rsidRPr="00E70E3E">
        <w:rPr>
          <w:sz w:val="28"/>
          <w:szCs w:val="28"/>
        </w:rPr>
        <w:t>ин</w:t>
      </w:r>
      <w:r>
        <w:rPr>
          <w:sz w:val="28"/>
          <w:szCs w:val="28"/>
        </w:rPr>
        <w:t>дивидуальности, прогрессирования (</w:t>
      </w:r>
      <w:r w:rsidRPr="00E70E3E">
        <w:rPr>
          <w:sz w:val="28"/>
          <w:szCs w:val="28"/>
        </w:rPr>
        <w:t>или принцип повышения требований</w:t>
      </w:r>
      <w:r>
        <w:rPr>
          <w:sz w:val="28"/>
          <w:szCs w:val="28"/>
        </w:rPr>
        <w:t>)</w:t>
      </w:r>
      <w:proofErr w:type="gramStart"/>
      <w:r>
        <w:rPr>
          <w:sz w:val="28"/>
          <w:szCs w:val="28"/>
        </w:rPr>
        <w:t xml:space="preserve"> ,</w:t>
      </w:r>
      <w:proofErr w:type="gramEnd"/>
      <w:r>
        <w:rPr>
          <w:sz w:val="28"/>
          <w:szCs w:val="28"/>
        </w:rPr>
        <w:t xml:space="preserve"> постепенного увеличения трудности в воспитании</w:t>
      </w:r>
      <w:r w:rsidRPr="00E70E3E">
        <w:rPr>
          <w:sz w:val="28"/>
          <w:szCs w:val="28"/>
        </w:rPr>
        <w:t xml:space="preserve"> двигательного навыка</w:t>
      </w:r>
      <w:r>
        <w:rPr>
          <w:sz w:val="28"/>
          <w:szCs w:val="28"/>
        </w:rPr>
        <w:t>.  Э</w:t>
      </w:r>
      <w:r w:rsidRPr="00E70E3E">
        <w:rPr>
          <w:sz w:val="28"/>
          <w:szCs w:val="28"/>
        </w:rPr>
        <w:t>лемент</w:t>
      </w:r>
      <w:r>
        <w:rPr>
          <w:sz w:val="28"/>
          <w:szCs w:val="28"/>
        </w:rPr>
        <w:t xml:space="preserve">ы </w:t>
      </w:r>
      <w:r w:rsidRPr="00E70E3E">
        <w:rPr>
          <w:sz w:val="28"/>
          <w:szCs w:val="28"/>
        </w:rPr>
        <w:t xml:space="preserve"> и фаз</w:t>
      </w:r>
      <w:r>
        <w:rPr>
          <w:sz w:val="28"/>
          <w:szCs w:val="28"/>
        </w:rPr>
        <w:t xml:space="preserve">ы метания </w:t>
      </w:r>
      <w:r w:rsidRPr="00E70E3E">
        <w:rPr>
          <w:sz w:val="28"/>
          <w:szCs w:val="28"/>
        </w:rPr>
        <w:t xml:space="preserve"> изучаются в порядке их следования</w:t>
      </w:r>
      <w:r>
        <w:rPr>
          <w:sz w:val="28"/>
          <w:szCs w:val="28"/>
        </w:rPr>
        <w:t xml:space="preserve"> - </w:t>
      </w:r>
      <w:r w:rsidRPr="00E70E3E">
        <w:rPr>
          <w:sz w:val="28"/>
          <w:szCs w:val="28"/>
        </w:rPr>
        <w:t xml:space="preserve"> от разбега к заключительному финальному усили</w:t>
      </w:r>
      <w:r>
        <w:rPr>
          <w:sz w:val="28"/>
          <w:szCs w:val="28"/>
        </w:rPr>
        <w:t>ю</w:t>
      </w:r>
      <w:r w:rsidRPr="00E70E3E">
        <w:rPr>
          <w:sz w:val="28"/>
          <w:szCs w:val="28"/>
        </w:rPr>
        <w:t>.</w:t>
      </w:r>
      <w:r>
        <w:rPr>
          <w:sz w:val="28"/>
          <w:szCs w:val="28"/>
        </w:rPr>
        <w:t xml:space="preserve">   У </w:t>
      </w:r>
      <w:r w:rsidRPr="00E70E3E">
        <w:rPr>
          <w:sz w:val="28"/>
          <w:szCs w:val="28"/>
        </w:rPr>
        <w:t xml:space="preserve"> занимающих</w:t>
      </w:r>
      <w:r>
        <w:rPr>
          <w:sz w:val="28"/>
          <w:szCs w:val="28"/>
        </w:rPr>
        <w:t>ся вырабатывается комплекс связей</w:t>
      </w:r>
      <w:r w:rsidRPr="00E70E3E">
        <w:rPr>
          <w:sz w:val="28"/>
          <w:szCs w:val="28"/>
        </w:rPr>
        <w:t xml:space="preserve"> элементов и</w:t>
      </w:r>
      <w:r>
        <w:rPr>
          <w:sz w:val="28"/>
          <w:szCs w:val="28"/>
        </w:rPr>
        <w:t xml:space="preserve"> фаз в </w:t>
      </w:r>
      <w:r w:rsidRPr="00E70E3E">
        <w:rPr>
          <w:sz w:val="28"/>
          <w:szCs w:val="28"/>
        </w:rPr>
        <w:t xml:space="preserve"> порядке их выполнения</w:t>
      </w:r>
      <w:r>
        <w:rPr>
          <w:sz w:val="28"/>
          <w:szCs w:val="28"/>
        </w:rPr>
        <w:t>.   О</w:t>
      </w:r>
      <w:r w:rsidRPr="00E70E3E">
        <w:rPr>
          <w:sz w:val="28"/>
          <w:szCs w:val="28"/>
        </w:rPr>
        <w:t>шибки</w:t>
      </w:r>
      <w:r>
        <w:rPr>
          <w:sz w:val="28"/>
          <w:szCs w:val="28"/>
        </w:rPr>
        <w:t xml:space="preserve"> сразу </w:t>
      </w:r>
      <w:r w:rsidRPr="00E70E3E">
        <w:rPr>
          <w:sz w:val="28"/>
          <w:szCs w:val="28"/>
        </w:rPr>
        <w:t xml:space="preserve"> </w:t>
      </w:r>
      <w:r w:rsidRPr="00E70E3E">
        <w:rPr>
          <w:sz w:val="28"/>
          <w:szCs w:val="28"/>
        </w:rPr>
        <w:lastRenderedPageBreak/>
        <w:t>исправля</w:t>
      </w:r>
      <w:r>
        <w:rPr>
          <w:sz w:val="28"/>
          <w:szCs w:val="28"/>
        </w:rPr>
        <w:t>ю</w:t>
      </w:r>
      <w:r w:rsidRPr="00E70E3E">
        <w:rPr>
          <w:sz w:val="28"/>
          <w:szCs w:val="28"/>
        </w:rPr>
        <w:t>т</w:t>
      </w:r>
      <w:r>
        <w:rPr>
          <w:sz w:val="28"/>
          <w:szCs w:val="28"/>
        </w:rPr>
        <w:t>ся.</w:t>
      </w:r>
      <w:r w:rsidR="00B753C4">
        <w:rPr>
          <w:sz w:val="28"/>
          <w:szCs w:val="28"/>
        </w:rPr>
        <w:t xml:space="preserve">                                                                                                                       </w:t>
      </w:r>
      <w:r>
        <w:rPr>
          <w:sz w:val="28"/>
          <w:szCs w:val="28"/>
        </w:rPr>
        <w:t>Н</w:t>
      </w:r>
      <w:r w:rsidRPr="00E70E3E">
        <w:rPr>
          <w:sz w:val="28"/>
          <w:szCs w:val="28"/>
        </w:rPr>
        <w:t>а занятия</w:t>
      </w:r>
      <w:r>
        <w:rPr>
          <w:sz w:val="28"/>
          <w:szCs w:val="28"/>
        </w:rPr>
        <w:t xml:space="preserve">х </w:t>
      </w:r>
      <w:r w:rsidRPr="00E70E3E">
        <w:rPr>
          <w:sz w:val="28"/>
          <w:szCs w:val="28"/>
        </w:rPr>
        <w:t xml:space="preserve"> в залах используются в основном вспомогательные средства</w:t>
      </w:r>
      <w:r>
        <w:rPr>
          <w:sz w:val="28"/>
          <w:szCs w:val="28"/>
        </w:rPr>
        <w:t xml:space="preserve"> - </w:t>
      </w:r>
      <w:r w:rsidRPr="00E70E3E">
        <w:rPr>
          <w:sz w:val="28"/>
          <w:szCs w:val="28"/>
        </w:rPr>
        <w:t xml:space="preserve"> малые мячи</w:t>
      </w:r>
      <w:r>
        <w:rPr>
          <w:sz w:val="28"/>
          <w:szCs w:val="28"/>
        </w:rPr>
        <w:t xml:space="preserve">, </w:t>
      </w:r>
      <w:r w:rsidRPr="00E70E3E">
        <w:rPr>
          <w:sz w:val="28"/>
          <w:szCs w:val="28"/>
        </w:rPr>
        <w:t xml:space="preserve"> гимнастические палки</w:t>
      </w:r>
      <w:r>
        <w:rPr>
          <w:sz w:val="28"/>
          <w:szCs w:val="28"/>
        </w:rPr>
        <w:t xml:space="preserve">, </w:t>
      </w:r>
      <w:r w:rsidRPr="00E70E3E">
        <w:rPr>
          <w:sz w:val="28"/>
          <w:szCs w:val="28"/>
        </w:rPr>
        <w:t xml:space="preserve"> набивные мячи</w:t>
      </w:r>
      <w:r>
        <w:rPr>
          <w:sz w:val="28"/>
          <w:szCs w:val="28"/>
        </w:rPr>
        <w:t xml:space="preserve">, </w:t>
      </w:r>
      <w:r w:rsidRPr="00E70E3E">
        <w:rPr>
          <w:sz w:val="28"/>
          <w:szCs w:val="28"/>
        </w:rPr>
        <w:t xml:space="preserve"> резиновые амортизаторы</w:t>
      </w:r>
      <w:r>
        <w:rPr>
          <w:sz w:val="28"/>
          <w:szCs w:val="28"/>
        </w:rPr>
        <w:t xml:space="preserve">, </w:t>
      </w:r>
      <w:r w:rsidRPr="00E70E3E">
        <w:rPr>
          <w:sz w:val="28"/>
          <w:szCs w:val="28"/>
        </w:rPr>
        <w:t xml:space="preserve"> на стадионе</w:t>
      </w:r>
      <w:r>
        <w:rPr>
          <w:sz w:val="28"/>
          <w:szCs w:val="28"/>
        </w:rPr>
        <w:t xml:space="preserve"> –</w:t>
      </w:r>
      <w:r w:rsidRPr="00E70E3E">
        <w:rPr>
          <w:sz w:val="28"/>
          <w:szCs w:val="28"/>
        </w:rPr>
        <w:t xml:space="preserve"> мал</w:t>
      </w:r>
      <w:r>
        <w:rPr>
          <w:sz w:val="28"/>
          <w:szCs w:val="28"/>
        </w:rPr>
        <w:t xml:space="preserve">ые </w:t>
      </w:r>
      <w:r w:rsidRPr="00E70E3E">
        <w:rPr>
          <w:sz w:val="28"/>
          <w:szCs w:val="28"/>
        </w:rPr>
        <w:t xml:space="preserve"> мяч</w:t>
      </w:r>
      <w:r>
        <w:rPr>
          <w:sz w:val="28"/>
          <w:szCs w:val="28"/>
        </w:rPr>
        <w:t>и</w:t>
      </w:r>
      <w:proofErr w:type="gramStart"/>
      <w:r>
        <w:rPr>
          <w:sz w:val="28"/>
          <w:szCs w:val="28"/>
        </w:rPr>
        <w:t xml:space="preserve"> ,</w:t>
      </w:r>
      <w:proofErr w:type="gramEnd"/>
      <w:r>
        <w:rPr>
          <w:sz w:val="28"/>
          <w:szCs w:val="28"/>
        </w:rPr>
        <w:t xml:space="preserve"> </w:t>
      </w:r>
      <w:r w:rsidRPr="00E70E3E">
        <w:rPr>
          <w:sz w:val="28"/>
          <w:szCs w:val="28"/>
        </w:rPr>
        <w:t xml:space="preserve"> гранат</w:t>
      </w:r>
      <w:r>
        <w:rPr>
          <w:sz w:val="28"/>
          <w:szCs w:val="28"/>
        </w:rPr>
        <w:t xml:space="preserve">ы , </w:t>
      </w:r>
      <w:r w:rsidRPr="00E70E3E">
        <w:rPr>
          <w:sz w:val="28"/>
          <w:szCs w:val="28"/>
        </w:rPr>
        <w:t>ко</w:t>
      </w:r>
      <w:r>
        <w:rPr>
          <w:sz w:val="28"/>
          <w:szCs w:val="28"/>
        </w:rPr>
        <w:t>пья. Из</w:t>
      </w:r>
      <w:r w:rsidRPr="00E70E3E">
        <w:rPr>
          <w:sz w:val="28"/>
          <w:szCs w:val="28"/>
        </w:rPr>
        <w:t>учени</w:t>
      </w:r>
      <w:r>
        <w:rPr>
          <w:sz w:val="28"/>
          <w:szCs w:val="28"/>
        </w:rPr>
        <w:t xml:space="preserve">е метаний </w:t>
      </w:r>
      <w:r w:rsidRPr="00E70E3E">
        <w:rPr>
          <w:sz w:val="28"/>
          <w:szCs w:val="28"/>
        </w:rPr>
        <w:t xml:space="preserve"> идет поэтапно</w:t>
      </w:r>
      <w:r>
        <w:rPr>
          <w:sz w:val="28"/>
          <w:szCs w:val="28"/>
        </w:rPr>
        <w:t xml:space="preserve">, </w:t>
      </w:r>
      <w:r w:rsidRPr="00E70E3E">
        <w:rPr>
          <w:sz w:val="28"/>
          <w:szCs w:val="28"/>
        </w:rPr>
        <w:t xml:space="preserve"> согласно программе </w:t>
      </w:r>
      <w:r>
        <w:rPr>
          <w:sz w:val="28"/>
          <w:szCs w:val="28"/>
        </w:rPr>
        <w:t xml:space="preserve">: </w:t>
      </w:r>
      <w:r w:rsidRPr="00E70E3E">
        <w:rPr>
          <w:sz w:val="28"/>
          <w:szCs w:val="28"/>
        </w:rPr>
        <w:t>метание</w:t>
      </w:r>
      <w:r>
        <w:rPr>
          <w:sz w:val="28"/>
          <w:szCs w:val="28"/>
        </w:rPr>
        <w:t xml:space="preserve"> теннисного </w:t>
      </w:r>
      <w:r w:rsidRPr="00E70E3E">
        <w:rPr>
          <w:sz w:val="28"/>
          <w:szCs w:val="28"/>
        </w:rPr>
        <w:t xml:space="preserve"> мяча в 4</w:t>
      </w:r>
      <w:r>
        <w:rPr>
          <w:sz w:val="28"/>
          <w:szCs w:val="28"/>
        </w:rPr>
        <w:t>-</w:t>
      </w:r>
      <w:r w:rsidRPr="00E70E3E">
        <w:rPr>
          <w:sz w:val="28"/>
          <w:szCs w:val="28"/>
        </w:rPr>
        <w:t xml:space="preserve"> 6 класс</w:t>
      </w:r>
      <w:r>
        <w:rPr>
          <w:sz w:val="28"/>
          <w:szCs w:val="28"/>
        </w:rPr>
        <w:t xml:space="preserve">ах, метание мяча (150гр.) в </w:t>
      </w:r>
      <w:r w:rsidRPr="00E70E3E">
        <w:rPr>
          <w:sz w:val="28"/>
          <w:szCs w:val="28"/>
        </w:rPr>
        <w:t xml:space="preserve"> 7</w:t>
      </w:r>
      <w:r>
        <w:rPr>
          <w:sz w:val="28"/>
          <w:szCs w:val="28"/>
        </w:rPr>
        <w:t>-</w:t>
      </w:r>
      <w:r w:rsidRPr="00E70E3E">
        <w:rPr>
          <w:sz w:val="28"/>
          <w:szCs w:val="28"/>
        </w:rPr>
        <w:t xml:space="preserve"> 8 класс</w:t>
      </w:r>
      <w:r>
        <w:rPr>
          <w:sz w:val="28"/>
          <w:szCs w:val="28"/>
        </w:rPr>
        <w:t xml:space="preserve">ах,  </w:t>
      </w:r>
      <w:r w:rsidRPr="00E70E3E">
        <w:rPr>
          <w:sz w:val="28"/>
          <w:szCs w:val="28"/>
        </w:rPr>
        <w:t>метан</w:t>
      </w:r>
      <w:r>
        <w:rPr>
          <w:sz w:val="28"/>
          <w:szCs w:val="28"/>
        </w:rPr>
        <w:t xml:space="preserve">ие гранаты в </w:t>
      </w:r>
      <w:r w:rsidRPr="00E70E3E">
        <w:rPr>
          <w:sz w:val="28"/>
          <w:szCs w:val="28"/>
        </w:rPr>
        <w:t>9</w:t>
      </w:r>
      <w:r>
        <w:rPr>
          <w:sz w:val="28"/>
          <w:szCs w:val="28"/>
        </w:rPr>
        <w:t xml:space="preserve"> -</w:t>
      </w:r>
      <w:r w:rsidRPr="00E70E3E">
        <w:rPr>
          <w:sz w:val="28"/>
          <w:szCs w:val="28"/>
        </w:rPr>
        <w:t xml:space="preserve"> 11 класс</w:t>
      </w:r>
      <w:r>
        <w:rPr>
          <w:sz w:val="28"/>
          <w:szCs w:val="28"/>
        </w:rPr>
        <w:t>ах.   З</w:t>
      </w:r>
      <w:r w:rsidRPr="00E70E3E">
        <w:rPr>
          <w:sz w:val="28"/>
          <w:szCs w:val="28"/>
        </w:rPr>
        <w:t xml:space="preserve">анятия можно проводить в форме урока </w:t>
      </w:r>
      <w:r>
        <w:rPr>
          <w:sz w:val="28"/>
          <w:szCs w:val="28"/>
        </w:rPr>
        <w:t xml:space="preserve">два </w:t>
      </w:r>
      <w:r w:rsidRPr="00E70E3E">
        <w:rPr>
          <w:sz w:val="28"/>
          <w:szCs w:val="28"/>
        </w:rPr>
        <w:t xml:space="preserve"> раза в неделю. </w:t>
      </w:r>
      <w:r>
        <w:rPr>
          <w:sz w:val="28"/>
          <w:szCs w:val="28"/>
        </w:rPr>
        <w:t xml:space="preserve">   М</w:t>
      </w:r>
      <w:r w:rsidRPr="00E70E3E">
        <w:rPr>
          <w:sz w:val="28"/>
          <w:szCs w:val="28"/>
        </w:rPr>
        <w:t>етодические приемы и средства во всех видах одни и те же</w:t>
      </w:r>
      <w:r>
        <w:rPr>
          <w:sz w:val="28"/>
          <w:szCs w:val="28"/>
        </w:rPr>
        <w:t xml:space="preserve">, </w:t>
      </w:r>
      <w:r w:rsidRPr="00E70E3E">
        <w:rPr>
          <w:sz w:val="28"/>
          <w:szCs w:val="28"/>
        </w:rPr>
        <w:t>но</w:t>
      </w:r>
      <w:r>
        <w:rPr>
          <w:sz w:val="28"/>
          <w:szCs w:val="28"/>
        </w:rPr>
        <w:t xml:space="preserve"> с </w:t>
      </w:r>
      <w:r w:rsidRPr="00E70E3E">
        <w:rPr>
          <w:sz w:val="28"/>
          <w:szCs w:val="28"/>
        </w:rPr>
        <w:t xml:space="preserve"> различн</w:t>
      </w:r>
      <w:r>
        <w:rPr>
          <w:sz w:val="28"/>
          <w:szCs w:val="28"/>
        </w:rPr>
        <w:t>ой дозировкой</w:t>
      </w:r>
      <w:r w:rsidRPr="00E70E3E">
        <w:rPr>
          <w:sz w:val="28"/>
          <w:szCs w:val="28"/>
        </w:rPr>
        <w:t xml:space="preserve"> упражнений в зависимости от возраста</w:t>
      </w:r>
      <w:r>
        <w:rPr>
          <w:sz w:val="28"/>
          <w:szCs w:val="28"/>
        </w:rPr>
        <w:t>.   Д</w:t>
      </w:r>
      <w:r w:rsidRPr="00E70E3E">
        <w:rPr>
          <w:sz w:val="28"/>
          <w:szCs w:val="28"/>
        </w:rPr>
        <w:t>ля облегчения овладения техникой метания условно весь</w:t>
      </w:r>
      <w:r>
        <w:rPr>
          <w:sz w:val="28"/>
          <w:szCs w:val="28"/>
        </w:rPr>
        <w:t xml:space="preserve"> акт </w:t>
      </w:r>
      <w:r w:rsidRPr="00E70E3E">
        <w:rPr>
          <w:sz w:val="28"/>
          <w:szCs w:val="28"/>
        </w:rPr>
        <w:t xml:space="preserve">метания </w:t>
      </w:r>
      <w:r>
        <w:rPr>
          <w:sz w:val="28"/>
          <w:szCs w:val="28"/>
        </w:rPr>
        <w:t>с раз</w:t>
      </w:r>
      <w:r w:rsidRPr="00E70E3E">
        <w:rPr>
          <w:sz w:val="28"/>
          <w:szCs w:val="28"/>
        </w:rPr>
        <w:t>бег</w:t>
      </w:r>
      <w:r>
        <w:rPr>
          <w:sz w:val="28"/>
          <w:szCs w:val="28"/>
        </w:rPr>
        <w:t xml:space="preserve">а </w:t>
      </w:r>
      <w:r w:rsidRPr="00E70E3E">
        <w:rPr>
          <w:sz w:val="28"/>
          <w:szCs w:val="28"/>
        </w:rPr>
        <w:t xml:space="preserve"> дел</w:t>
      </w:r>
      <w:r>
        <w:rPr>
          <w:sz w:val="28"/>
          <w:szCs w:val="28"/>
        </w:rPr>
        <w:t xml:space="preserve">ится </w:t>
      </w:r>
      <w:r w:rsidRPr="00E70E3E">
        <w:rPr>
          <w:sz w:val="28"/>
          <w:szCs w:val="28"/>
        </w:rPr>
        <w:t xml:space="preserve"> на </w:t>
      </w:r>
      <w:r>
        <w:rPr>
          <w:sz w:val="28"/>
          <w:szCs w:val="28"/>
        </w:rPr>
        <w:t xml:space="preserve">три фазы: </w:t>
      </w:r>
      <w:proofErr w:type="gramStart"/>
      <w:r>
        <w:rPr>
          <w:sz w:val="28"/>
          <w:szCs w:val="28"/>
        </w:rPr>
        <w:t>подготовительную</w:t>
      </w:r>
      <w:proofErr w:type="gramEnd"/>
      <w:r>
        <w:rPr>
          <w:sz w:val="28"/>
          <w:szCs w:val="28"/>
        </w:rPr>
        <w:t xml:space="preserve"> -  разбег и обгон снаряда,  основную -</w:t>
      </w:r>
      <w:r w:rsidRPr="00E70E3E">
        <w:rPr>
          <w:sz w:val="28"/>
          <w:szCs w:val="28"/>
        </w:rPr>
        <w:t xml:space="preserve"> финальное усилие </w:t>
      </w:r>
      <w:r>
        <w:rPr>
          <w:sz w:val="28"/>
          <w:szCs w:val="28"/>
        </w:rPr>
        <w:t xml:space="preserve">с броском в заключительную - </w:t>
      </w:r>
      <w:r w:rsidRPr="00E70E3E">
        <w:rPr>
          <w:sz w:val="28"/>
          <w:szCs w:val="28"/>
        </w:rPr>
        <w:t xml:space="preserve"> остановка после броска.</w:t>
      </w:r>
    </w:p>
    <w:p w:rsidR="002B62D6" w:rsidRDefault="00B753C4" w:rsidP="002B62D6">
      <w:pPr>
        <w:jc w:val="both"/>
        <w:rPr>
          <w:sz w:val="28"/>
          <w:szCs w:val="28"/>
        </w:rPr>
      </w:pPr>
      <w:r>
        <w:rPr>
          <w:b/>
          <w:sz w:val="28"/>
          <w:szCs w:val="28"/>
        </w:rPr>
        <w:t xml:space="preserve">Обучение «обгону </w:t>
      </w:r>
      <w:r w:rsidR="002B62D6" w:rsidRPr="006724B0">
        <w:rPr>
          <w:b/>
          <w:sz w:val="28"/>
          <w:szCs w:val="28"/>
        </w:rPr>
        <w:t>снаряда».</w:t>
      </w:r>
      <w:r w:rsidR="002B62D6">
        <w:rPr>
          <w:sz w:val="28"/>
          <w:szCs w:val="28"/>
        </w:rPr>
        <w:t xml:space="preserve"> </w:t>
      </w:r>
      <w:r>
        <w:rPr>
          <w:sz w:val="28"/>
          <w:szCs w:val="28"/>
        </w:rPr>
        <w:t xml:space="preserve">                                                     </w:t>
      </w:r>
      <w:r w:rsidR="002B62D6">
        <w:rPr>
          <w:sz w:val="28"/>
          <w:szCs w:val="28"/>
        </w:rPr>
        <w:t xml:space="preserve"> </w:t>
      </w:r>
      <w:r>
        <w:rPr>
          <w:sz w:val="28"/>
          <w:szCs w:val="28"/>
        </w:rPr>
        <w:t xml:space="preserve">                   </w:t>
      </w:r>
      <w:r w:rsidR="002B62D6" w:rsidRPr="00E70E3E">
        <w:rPr>
          <w:sz w:val="28"/>
          <w:szCs w:val="28"/>
        </w:rPr>
        <w:t xml:space="preserve"> </w:t>
      </w:r>
      <w:r>
        <w:rPr>
          <w:sz w:val="28"/>
          <w:szCs w:val="28"/>
        </w:rPr>
        <w:t xml:space="preserve">Задачей </w:t>
      </w:r>
      <w:r w:rsidR="002B62D6" w:rsidRPr="00E70E3E">
        <w:rPr>
          <w:sz w:val="28"/>
          <w:szCs w:val="28"/>
        </w:rPr>
        <w:t xml:space="preserve">метателя в этой фазе </w:t>
      </w:r>
      <w:r w:rsidR="002B62D6">
        <w:rPr>
          <w:sz w:val="28"/>
          <w:szCs w:val="28"/>
        </w:rPr>
        <w:t>-</w:t>
      </w:r>
      <w:r>
        <w:rPr>
          <w:sz w:val="28"/>
          <w:szCs w:val="28"/>
        </w:rPr>
        <w:t xml:space="preserve"> </w:t>
      </w:r>
      <w:r w:rsidR="002B62D6" w:rsidRPr="00E70E3E">
        <w:rPr>
          <w:sz w:val="28"/>
          <w:szCs w:val="28"/>
        </w:rPr>
        <w:t>развить предварительную скорост</w:t>
      </w:r>
      <w:r w:rsidR="002B62D6">
        <w:rPr>
          <w:sz w:val="28"/>
          <w:szCs w:val="28"/>
        </w:rPr>
        <w:t>ь</w:t>
      </w:r>
      <w:r>
        <w:rPr>
          <w:sz w:val="28"/>
          <w:szCs w:val="28"/>
        </w:rPr>
        <w:t>, обеспечить наиболее выгодное (растянутое</w:t>
      </w:r>
      <w:r w:rsidR="002B62D6">
        <w:rPr>
          <w:sz w:val="28"/>
          <w:szCs w:val="28"/>
        </w:rPr>
        <w:t xml:space="preserve">) исходное положение перед броском. </w:t>
      </w:r>
    </w:p>
    <w:p w:rsidR="002B62D6" w:rsidRDefault="002B62D6" w:rsidP="002B62D6">
      <w:pPr>
        <w:jc w:val="both"/>
        <w:rPr>
          <w:sz w:val="28"/>
          <w:szCs w:val="28"/>
        </w:rPr>
      </w:pPr>
      <w:r>
        <w:rPr>
          <w:sz w:val="28"/>
          <w:szCs w:val="28"/>
        </w:rPr>
        <w:t>П</w:t>
      </w:r>
      <w:r w:rsidRPr="00E70E3E">
        <w:rPr>
          <w:sz w:val="28"/>
          <w:szCs w:val="28"/>
        </w:rPr>
        <w:t>рименя</w:t>
      </w:r>
      <w:r>
        <w:rPr>
          <w:sz w:val="28"/>
          <w:szCs w:val="28"/>
        </w:rPr>
        <w:t>ются с</w:t>
      </w:r>
      <w:r w:rsidR="00B753C4">
        <w:rPr>
          <w:sz w:val="28"/>
          <w:szCs w:val="28"/>
        </w:rPr>
        <w:t>ледующие упражнения</w:t>
      </w:r>
      <w:r w:rsidRPr="00E70E3E">
        <w:rPr>
          <w:sz w:val="28"/>
          <w:szCs w:val="28"/>
        </w:rPr>
        <w:t xml:space="preserve">: </w:t>
      </w:r>
    </w:p>
    <w:p w:rsidR="002B62D6" w:rsidRDefault="002B62D6" w:rsidP="002B62D6">
      <w:pPr>
        <w:jc w:val="both"/>
        <w:rPr>
          <w:sz w:val="28"/>
          <w:szCs w:val="28"/>
        </w:rPr>
      </w:pPr>
      <w:r w:rsidRPr="00E70E3E">
        <w:rPr>
          <w:sz w:val="28"/>
          <w:szCs w:val="28"/>
        </w:rPr>
        <w:t>1</w:t>
      </w:r>
      <w:r>
        <w:rPr>
          <w:sz w:val="28"/>
          <w:szCs w:val="28"/>
        </w:rPr>
        <w:t>.С</w:t>
      </w:r>
      <w:r w:rsidRPr="00E70E3E">
        <w:rPr>
          <w:sz w:val="28"/>
          <w:szCs w:val="28"/>
        </w:rPr>
        <w:t>водный бег, держа мечтающую руку на</w:t>
      </w:r>
      <w:r>
        <w:rPr>
          <w:sz w:val="28"/>
          <w:szCs w:val="28"/>
        </w:rPr>
        <w:t>д</w:t>
      </w:r>
      <w:r w:rsidRPr="00E70E3E">
        <w:rPr>
          <w:sz w:val="28"/>
          <w:szCs w:val="28"/>
        </w:rPr>
        <w:t xml:space="preserve"> плечо</w:t>
      </w:r>
      <w:r>
        <w:rPr>
          <w:sz w:val="28"/>
          <w:szCs w:val="28"/>
        </w:rPr>
        <w:t>м; левая рука согнута</w:t>
      </w:r>
      <w:r w:rsidRPr="00E70E3E">
        <w:rPr>
          <w:sz w:val="28"/>
          <w:szCs w:val="28"/>
        </w:rPr>
        <w:t xml:space="preserve"> в локтевом суставе, движется</w:t>
      </w:r>
      <w:r>
        <w:rPr>
          <w:sz w:val="28"/>
          <w:szCs w:val="28"/>
        </w:rPr>
        <w:t xml:space="preserve"> в такт </w:t>
      </w:r>
      <w:r w:rsidRPr="00E70E3E">
        <w:rPr>
          <w:sz w:val="28"/>
          <w:szCs w:val="28"/>
        </w:rPr>
        <w:t xml:space="preserve"> бе</w:t>
      </w:r>
      <w:r>
        <w:rPr>
          <w:sz w:val="28"/>
          <w:szCs w:val="28"/>
        </w:rPr>
        <w:t>гу. П</w:t>
      </w:r>
      <w:r w:rsidRPr="00E70E3E">
        <w:rPr>
          <w:sz w:val="28"/>
          <w:szCs w:val="28"/>
        </w:rPr>
        <w:t>ри этом занимающи</w:t>
      </w:r>
      <w:r>
        <w:rPr>
          <w:sz w:val="28"/>
          <w:szCs w:val="28"/>
        </w:rPr>
        <w:t>й</w:t>
      </w:r>
      <w:r w:rsidRPr="00E70E3E">
        <w:rPr>
          <w:sz w:val="28"/>
          <w:szCs w:val="28"/>
        </w:rPr>
        <w:t xml:space="preserve">ся должен </w:t>
      </w:r>
      <w:r>
        <w:rPr>
          <w:sz w:val="28"/>
          <w:szCs w:val="28"/>
        </w:rPr>
        <w:t>и</w:t>
      </w:r>
      <w:r w:rsidRPr="00E70E3E">
        <w:rPr>
          <w:sz w:val="28"/>
          <w:szCs w:val="28"/>
        </w:rPr>
        <w:t>меть зрител</w:t>
      </w:r>
      <w:r>
        <w:rPr>
          <w:sz w:val="28"/>
          <w:szCs w:val="28"/>
        </w:rPr>
        <w:t xml:space="preserve">ьный </w:t>
      </w:r>
      <w:r w:rsidRPr="00E70E3E">
        <w:rPr>
          <w:sz w:val="28"/>
          <w:szCs w:val="28"/>
        </w:rPr>
        <w:t xml:space="preserve"> ориентир</w:t>
      </w:r>
      <w:r>
        <w:rPr>
          <w:sz w:val="28"/>
          <w:szCs w:val="28"/>
        </w:rPr>
        <w:t>,</w:t>
      </w:r>
      <w:r w:rsidRPr="00E70E3E">
        <w:rPr>
          <w:sz w:val="28"/>
          <w:szCs w:val="28"/>
        </w:rPr>
        <w:t xml:space="preserve"> следить за </w:t>
      </w:r>
      <w:r>
        <w:rPr>
          <w:sz w:val="28"/>
          <w:szCs w:val="28"/>
        </w:rPr>
        <w:t>о</w:t>
      </w:r>
      <w:r w:rsidRPr="00E70E3E">
        <w:rPr>
          <w:sz w:val="28"/>
          <w:szCs w:val="28"/>
        </w:rPr>
        <w:t>санк</w:t>
      </w:r>
      <w:r>
        <w:rPr>
          <w:sz w:val="28"/>
          <w:szCs w:val="28"/>
        </w:rPr>
        <w:t xml:space="preserve">ой, за </w:t>
      </w:r>
      <w:r w:rsidRPr="00E70E3E">
        <w:rPr>
          <w:sz w:val="28"/>
          <w:szCs w:val="28"/>
        </w:rPr>
        <w:t xml:space="preserve"> раскрепощенной</w:t>
      </w:r>
      <w:r>
        <w:rPr>
          <w:sz w:val="28"/>
          <w:szCs w:val="28"/>
        </w:rPr>
        <w:t xml:space="preserve"> согнутой рукой</w:t>
      </w:r>
      <w:r w:rsidRPr="00E70E3E">
        <w:rPr>
          <w:sz w:val="28"/>
          <w:szCs w:val="28"/>
        </w:rPr>
        <w:t>.</w:t>
      </w:r>
    </w:p>
    <w:p w:rsidR="002B62D6" w:rsidRDefault="002B62D6" w:rsidP="002B62D6">
      <w:pPr>
        <w:jc w:val="both"/>
        <w:rPr>
          <w:sz w:val="28"/>
          <w:szCs w:val="28"/>
        </w:rPr>
      </w:pPr>
      <w:r w:rsidRPr="00E70E3E">
        <w:rPr>
          <w:sz w:val="28"/>
          <w:szCs w:val="28"/>
        </w:rPr>
        <w:t xml:space="preserve"> 2</w:t>
      </w:r>
      <w:r>
        <w:rPr>
          <w:sz w:val="28"/>
          <w:szCs w:val="28"/>
        </w:rPr>
        <w:t>.П</w:t>
      </w:r>
      <w:r w:rsidRPr="00E70E3E">
        <w:rPr>
          <w:sz w:val="28"/>
          <w:szCs w:val="28"/>
        </w:rPr>
        <w:t>рыжки в движени</w:t>
      </w:r>
      <w:r>
        <w:rPr>
          <w:sz w:val="28"/>
          <w:szCs w:val="28"/>
        </w:rPr>
        <w:t>и</w:t>
      </w:r>
      <w:r w:rsidRPr="00E70E3E">
        <w:rPr>
          <w:sz w:val="28"/>
          <w:szCs w:val="28"/>
        </w:rPr>
        <w:t xml:space="preserve"> левым боком</w:t>
      </w:r>
      <w:r>
        <w:rPr>
          <w:sz w:val="28"/>
          <w:szCs w:val="28"/>
        </w:rPr>
        <w:t xml:space="preserve"> (</w:t>
      </w:r>
      <w:r w:rsidRPr="00E70E3E">
        <w:rPr>
          <w:sz w:val="28"/>
          <w:szCs w:val="28"/>
        </w:rPr>
        <w:t xml:space="preserve"> шаги </w:t>
      </w:r>
      <w:r>
        <w:rPr>
          <w:sz w:val="28"/>
          <w:szCs w:val="28"/>
        </w:rPr>
        <w:t>«</w:t>
      </w:r>
      <w:r w:rsidRPr="00E70E3E">
        <w:rPr>
          <w:sz w:val="28"/>
          <w:szCs w:val="28"/>
        </w:rPr>
        <w:t>галоп</w:t>
      </w:r>
      <w:r>
        <w:rPr>
          <w:sz w:val="28"/>
          <w:szCs w:val="28"/>
        </w:rPr>
        <w:t>а»).  С</w:t>
      </w:r>
      <w:r w:rsidRPr="00E70E3E">
        <w:rPr>
          <w:sz w:val="28"/>
          <w:szCs w:val="28"/>
        </w:rPr>
        <w:t>мотреть по ходу движения, акцентир</w:t>
      </w:r>
      <w:r>
        <w:rPr>
          <w:sz w:val="28"/>
          <w:szCs w:val="28"/>
        </w:rPr>
        <w:t>овать</w:t>
      </w:r>
      <w:r w:rsidRPr="00E70E3E">
        <w:rPr>
          <w:sz w:val="28"/>
          <w:szCs w:val="28"/>
        </w:rPr>
        <w:t xml:space="preserve"> отталкивание правой </w:t>
      </w:r>
      <w:r>
        <w:rPr>
          <w:sz w:val="28"/>
          <w:szCs w:val="28"/>
        </w:rPr>
        <w:t>ногой, левой ставить пружинисто</w:t>
      </w:r>
      <w:r w:rsidRPr="00E70E3E">
        <w:rPr>
          <w:sz w:val="28"/>
          <w:szCs w:val="28"/>
        </w:rPr>
        <w:t>.</w:t>
      </w:r>
    </w:p>
    <w:p w:rsidR="00B753C4" w:rsidRDefault="002B62D6" w:rsidP="002B62D6">
      <w:pPr>
        <w:jc w:val="both"/>
        <w:rPr>
          <w:sz w:val="28"/>
          <w:szCs w:val="28"/>
        </w:rPr>
      </w:pPr>
      <w:r>
        <w:rPr>
          <w:sz w:val="28"/>
          <w:szCs w:val="28"/>
        </w:rPr>
        <w:t xml:space="preserve">3. То </w:t>
      </w:r>
      <w:r w:rsidRPr="00E70E3E">
        <w:rPr>
          <w:sz w:val="28"/>
          <w:szCs w:val="28"/>
        </w:rPr>
        <w:t xml:space="preserve">же с вытянутой </w:t>
      </w:r>
      <w:r>
        <w:rPr>
          <w:sz w:val="28"/>
          <w:szCs w:val="28"/>
        </w:rPr>
        <w:t xml:space="preserve"> в сторону мечтающей </w:t>
      </w:r>
      <w:r w:rsidRPr="00E70E3E">
        <w:rPr>
          <w:sz w:val="28"/>
          <w:szCs w:val="28"/>
        </w:rPr>
        <w:t>рукой</w:t>
      </w:r>
      <w:r>
        <w:rPr>
          <w:sz w:val="28"/>
          <w:szCs w:val="28"/>
        </w:rPr>
        <w:t>.  Р</w:t>
      </w:r>
      <w:r w:rsidRPr="00E70E3E">
        <w:rPr>
          <w:sz w:val="28"/>
          <w:szCs w:val="28"/>
        </w:rPr>
        <w:t>ука прямая</w:t>
      </w:r>
      <w:proofErr w:type="gramStart"/>
      <w:r w:rsidRPr="00E70E3E">
        <w:rPr>
          <w:sz w:val="28"/>
          <w:szCs w:val="28"/>
        </w:rPr>
        <w:t xml:space="preserve"> </w:t>
      </w:r>
      <w:r>
        <w:rPr>
          <w:sz w:val="28"/>
          <w:szCs w:val="28"/>
        </w:rPr>
        <w:t>,</w:t>
      </w:r>
      <w:proofErr w:type="gramEnd"/>
      <w:r w:rsidRPr="00E70E3E">
        <w:rPr>
          <w:sz w:val="28"/>
          <w:szCs w:val="28"/>
        </w:rPr>
        <w:t>параллельна полу</w:t>
      </w:r>
      <w:r>
        <w:rPr>
          <w:sz w:val="28"/>
          <w:szCs w:val="28"/>
        </w:rPr>
        <w:t xml:space="preserve">,  левая </w:t>
      </w:r>
      <w:r w:rsidRPr="00E70E3E">
        <w:rPr>
          <w:sz w:val="28"/>
          <w:szCs w:val="28"/>
        </w:rPr>
        <w:t xml:space="preserve"> согнут</w:t>
      </w:r>
      <w:r>
        <w:rPr>
          <w:sz w:val="28"/>
          <w:szCs w:val="28"/>
        </w:rPr>
        <w:t xml:space="preserve">а </w:t>
      </w:r>
      <w:r w:rsidRPr="00E70E3E">
        <w:rPr>
          <w:sz w:val="28"/>
          <w:szCs w:val="28"/>
        </w:rPr>
        <w:t xml:space="preserve"> в локтевом суставе</w:t>
      </w:r>
      <w:r>
        <w:rPr>
          <w:sz w:val="28"/>
          <w:szCs w:val="28"/>
        </w:rPr>
        <w:t xml:space="preserve">, </w:t>
      </w:r>
      <w:r w:rsidRPr="00E70E3E">
        <w:rPr>
          <w:sz w:val="28"/>
          <w:szCs w:val="28"/>
        </w:rPr>
        <w:t xml:space="preserve"> перед собо</w:t>
      </w:r>
      <w:r w:rsidR="00B753C4">
        <w:rPr>
          <w:sz w:val="28"/>
          <w:szCs w:val="28"/>
        </w:rPr>
        <w:t>й</w:t>
      </w:r>
    </w:p>
    <w:p w:rsidR="002B62D6" w:rsidRDefault="002B62D6" w:rsidP="002B62D6">
      <w:pPr>
        <w:ind w:firstLine="708"/>
        <w:jc w:val="both"/>
        <w:rPr>
          <w:sz w:val="28"/>
          <w:szCs w:val="28"/>
        </w:rPr>
      </w:pPr>
      <w:r>
        <w:rPr>
          <w:sz w:val="28"/>
          <w:szCs w:val="28"/>
        </w:rPr>
        <w:t>П</w:t>
      </w:r>
      <w:r w:rsidRPr="00E70E3E">
        <w:rPr>
          <w:sz w:val="28"/>
          <w:szCs w:val="28"/>
        </w:rPr>
        <w:t xml:space="preserve">ри изучении </w:t>
      </w:r>
      <w:r>
        <w:rPr>
          <w:sz w:val="28"/>
          <w:szCs w:val="28"/>
        </w:rPr>
        <w:t>«</w:t>
      </w:r>
      <w:r w:rsidRPr="00E70E3E">
        <w:rPr>
          <w:sz w:val="28"/>
          <w:szCs w:val="28"/>
        </w:rPr>
        <w:t>с</w:t>
      </w:r>
      <w:r>
        <w:rPr>
          <w:sz w:val="28"/>
          <w:szCs w:val="28"/>
        </w:rPr>
        <w:t>крест</w:t>
      </w:r>
      <w:r w:rsidRPr="00E70E3E">
        <w:rPr>
          <w:sz w:val="28"/>
          <w:szCs w:val="28"/>
        </w:rPr>
        <w:t>но</w:t>
      </w:r>
      <w:r>
        <w:rPr>
          <w:sz w:val="28"/>
          <w:szCs w:val="28"/>
        </w:rPr>
        <w:t xml:space="preserve">го </w:t>
      </w:r>
      <w:r w:rsidRPr="00E70E3E">
        <w:rPr>
          <w:sz w:val="28"/>
          <w:szCs w:val="28"/>
        </w:rPr>
        <w:t xml:space="preserve"> шаг</w:t>
      </w:r>
      <w:r>
        <w:rPr>
          <w:sz w:val="28"/>
          <w:szCs w:val="28"/>
        </w:rPr>
        <w:t>а»  используются упражнения:</w:t>
      </w:r>
    </w:p>
    <w:p w:rsidR="002B62D6" w:rsidRDefault="002B62D6" w:rsidP="002B62D6">
      <w:pPr>
        <w:pStyle w:val="a5"/>
        <w:numPr>
          <w:ilvl w:val="0"/>
          <w:numId w:val="1"/>
        </w:numPr>
        <w:jc w:val="both"/>
        <w:rPr>
          <w:sz w:val="28"/>
          <w:szCs w:val="28"/>
        </w:rPr>
      </w:pPr>
      <w:r>
        <w:rPr>
          <w:sz w:val="28"/>
          <w:szCs w:val="28"/>
        </w:rPr>
        <w:t>Б</w:t>
      </w:r>
      <w:r w:rsidRPr="007C7F1E">
        <w:rPr>
          <w:sz w:val="28"/>
          <w:szCs w:val="28"/>
        </w:rPr>
        <w:t>е</w:t>
      </w:r>
      <w:r>
        <w:rPr>
          <w:sz w:val="28"/>
          <w:szCs w:val="28"/>
        </w:rPr>
        <w:t>г «</w:t>
      </w:r>
      <w:r w:rsidRPr="007C7F1E">
        <w:rPr>
          <w:sz w:val="28"/>
          <w:szCs w:val="28"/>
        </w:rPr>
        <w:t xml:space="preserve"> с</w:t>
      </w:r>
      <w:r>
        <w:rPr>
          <w:sz w:val="28"/>
          <w:szCs w:val="28"/>
        </w:rPr>
        <w:t xml:space="preserve">крестно» </w:t>
      </w:r>
      <w:r w:rsidRPr="007C7F1E">
        <w:rPr>
          <w:sz w:val="28"/>
          <w:szCs w:val="28"/>
        </w:rPr>
        <w:t xml:space="preserve"> левым боком вперед</w:t>
      </w:r>
      <w:r>
        <w:rPr>
          <w:sz w:val="28"/>
          <w:szCs w:val="28"/>
        </w:rPr>
        <w:t>.  Э</w:t>
      </w:r>
      <w:r w:rsidRPr="007C7F1E">
        <w:rPr>
          <w:sz w:val="28"/>
          <w:szCs w:val="28"/>
        </w:rPr>
        <w:t>нергичнее выносить правую ногу вперед</w:t>
      </w:r>
      <w:r>
        <w:rPr>
          <w:sz w:val="28"/>
          <w:szCs w:val="28"/>
        </w:rPr>
        <w:t xml:space="preserve">, </w:t>
      </w:r>
      <w:r w:rsidRPr="007C7F1E">
        <w:rPr>
          <w:sz w:val="28"/>
          <w:szCs w:val="28"/>
        </w:rPr>
        <w:t xml:space="preserve"> туловище и верхний плечевой пояс отста</w:t>
      </w:r>
      <w:r>
        <w:rPr>
          <w:sz w:val="28"/>
          <w:szCs w:val="28"/>
        </w:rPr>
        <w:t>ю</w:t>
      </w:r>
      <w:r w:rsidRPr="007C7F1E">
        <w:rPr>
          <w:sz w:val="28"/>
          <w:szCs w:val="28"/>
        </w:rPr>
        <w:t>т от движения ног и таза</w:t>
      </w:r>
      <w:r>
        <w:rPr>
          <w:sz w:val="28"/>
          <w:szCs w:val="28"/>
        </w:rPr>
        <w:t>.  О</w:t>
      </w:r>
      <w:r w:rsidRPr="007C7F1E">
        <w:rPr>
          <w:sz w:val="28"/>
          <w:szCs w:val="28"/>
        </w:rPr>
        <w:t xml:space="preserve">бращать внимание на </w:t>
      </w:r>
      <w:r>
        <w:rPr>
          <w:sz w:val="28"/>
          <w:szCs w:val="28"/>
        </w:rPr>
        <w:t>«</w:t>
      </w:r>
      <w:r w:rsidRPr="007C7F1E">
        <w:rPr>
          <w:sz w:val="28"/>
          <w:szCs w:val="28"/>
        </w:rPr>
        <w:t>скручивание</w:t>
      </w:r>
      <w:r>
        <w:rPr>
          <w:sz w:val="28"/>
          <w:szCs w:val="28"/>
        </w:rPr>
        <w:t>»</w:t>
      </w:r>
      <w:r w:rsidRPr="007C7F1E">
        <w:rPr>
          <w:sz w:val="28"/>
          <w:szCs w:val="28"/>
        </w:rPr>
        <w:t xml:space="preserve"> туловища вправо</w:t>
      </w:r>
      <w:r>
        <w:rPr>
          <w:sz w:val="28"/>
          <w:szCs w:val="28"/>
        </w:rPr>
        <w:t>.</w:t>
      </w:r>
    </w:p>
    <w:p w:rsidR="002B62D6" w:rsidRPr="007C7F1E" w:rsidRDefault="002B62D6" w:rsidP="002B62D6">
      <w:pPr>
        <w:pStyle w:val="a5"/>
        <w:numPr>
          <w:ilvl w:val="0"/>
          <w:numId w:val="1"/>
        </w:numPr>
        <w:jc w:val="both"/>
        <w:rPr>
          <w:sz w:val="28"/>
          <w:szCs w:val="28"/>
        </w:rPr>
      </w:pPr>
      <w:r>
        <w:rPr>
          <w:sz w:val="28"/>
          <w:szCs w:val="28"/>
        </w:rPr>
        <w:t>Т</w:t>
      </w:r>
      <w:r w:rsidRPr="007C7F1E">
        <w:rPr>
          <w:sz w:val="28"/>
          <w:szCs w:val="28"/>
        </w:rPr>
        <w:t>оже с вытянут</w:t>
      </w:r>
      <w:r>
        <w:rPr>
          <w:sz w:val="28"/>
          <w:szCs w:val="28"/>
        </w:rPr>
        <w:t>ой ме</w:t>
      </w:r>
      <w:r w:rsidRPr="007C7F1E">
        <w:rPr>
          <w:sz w:val="28"/>
          <w:szCs w:val="28"/>
        </w:rPr>
        <w:t>тающ</w:t>
      </w:r>
      <w:r>
        <w:rPr>
          <w:sz w:val="28"/>
          <w:szCs w:val="28"/>
        </w:rPr>
        <w:t>е</w:t>
      </w:r>
      <w:r w:rsidRPr="007C7F1E">
        <w:rPr>
          <w:sz w:val="28"/>
          <w:szCs w:val="28"/>
        </w:rPr>
        <w:t>й рукой</w:t>
      </w:r>
      <w:r>
        <w:rPr>
          <w:sz w:val="28"/>
          <w:szCs w:val="28"/>
        </w:rPr>
        <w:t>.  С</w:t>
      </w:r>
      <w:r w:rsidRPr="007C7F1E">
        <w:rPr>
          <w:sz w:val="28"/>
          <w:szCs w:val="28"/>
        </w:rPr>
        <w:t>ледить за устойчивым п</w:t>
      </w:r>
      <w:r>
        <w:rPr>
          <w:sz w:val="28"/>
          <w:szCs w:val="28"/>
        </w:rPr>
        <w:t xml:space="preserve">оложением вытянутой правой руки,  левая , </w:t>
      </w:r>
      <w:r w:rsidRPr="007C7F1E">
        <w:rPr>
          <w:sz w:val="28"/>
          <w:szCs w:val="28"/>
        </w:rPr>
        <w:t xml:space="preserve"> со</w:t>
      </w:r>
      <w:r>
        <w:rPr>
          <w:sz w:val="28"/>
          <w:szCs w:val="28"/>
        </w:rPr>
        <w:t xml:space="preserve">гнутая </w:t>
      </w:r>
      <w:r w:rsidRPr="007C7F1E">
        <w:rPr>
          <w:sz w:val="28"/>
          <w:szCs w:val="28"/>
        </w:rPr>
        <w:t xml:space="preserve"> в локтевом суставе</w:t>
      </w:r>
      <w:r>
        <w:rPr>
          <w:sz w:val="28"/>
          <w:szCs w:val="28"/>
        </w:rPr>
        <w:t>,</w:t>
      </w:r>
      <w:r w:rsidRPr="007C7F1E">
        <w:rPr>
          <w:sz w:val="28"/>
          <w:szCs w:val="28"/>
        </w:rPr>
        <w:t xml:space="preserve"> перед собой</w:t>
      </w:r>
      <w:r>
        <w:rPr>
          <w:sz w:val="28"/>
          <w:szCs w:val="28"/>
        </w:rPr>
        <w:t>.</w:t>
      </w:r>
    </w:p>
    <w:p w:rsidR="002B62D6" w:rsidRDefault="002B62D6" w:rsidP="002B62D6">
      <w:pPr>
        <w:ind w:firstLine="420"/>
        <w:jc w:val="both"/>
        <w:rPr>
          <w:sz w:val="28"/>
          <w:szCs w:val="28"/>
        </w:rPr>
      </w:pPr>
      <w:r>
        <w:rPr>
          <w:sz w:val="28"/>
          <w:szCs w:val="28"/>
        </w:rPr>
        <w:lastRenderedPageBreak/>
        <w:t>П</w:t>
      </w:r>
      <w:r w:rsidRPr="00E70E3E">
        <w:rPr>
          <w:sz w:val="28"/>
          <w:szCs w:val="28"/>
        </w:rPr>
        <w:t xml:space="preserve">осле освоения учащимися упражнений без </w:t>
      </w:r>
      <w:r>
        <w:rPr>
          <w:sz w:val="28"/>
          <w:szCs w:val="28"/>
        </w:rPr>
        <w:t xml:space="preserve">снаряда даются малые мячи, гранаты, </w:t>
      </w:r>
      <w:r w:rsidRPr="00E70E3E">
        <w:rPr>
          <w:sz w:val="28"/>
          <w:szCs w:val="28"/>
        </w:rPr>
        <w:t xml:space="preserve"> удочки</w:t>
      </w:r>
      <w:r>
        <w:rPr>
          <w:sz w:val="28"/>
          <w:szCs w:val="28"/>
        </w:rPr>
        <w:t xml:space="preserve">, </w:t>
      </w:r>
      <w:r w:rsidRPr="00E70E3E">
        <w:rPr>
          <w:sz w:val="28"/>
          <w:szCs w:val="28"/>
        </w:rPr>
        <w:t xml:space="preserve"> гимнастические палки</w:t>
      </w:r>
      <w:r>
        <w:rPr>
          <w:sz w:val="28"/>
          <w:szCs w:val="28"/>
        </w:rPr>
        <w:t>, копья.  Для овладения техникой отведения</w:t>
      </w:r>
      <w:r w:rsidRPr="00E70E3E">
        <w:rPr>
          <w:sz w:val="28"/>
          <w:szCs w:val="28"/>
        </w:rPr>
        <w:t xml:space="preserve"> снаряда </w:t>
      </w:r>
      <w:r>
        <w:rPr>
          <w:sz w:val="28"/>
          <w:szCs w:val="28"/>
        </w:rPr>
        <w:t>( «</w:t>
      </w:r>
      <w:r w:rsidRPr="00E70E3E">
        <w:rPr>
          <w:sz w:val="28"/>
          <w:szCs w:val="28"/>
        </w:rPr>
        <w:t>обгон</w:t>
      </w:r>
      <w:r>
        <w:rPr>
          <w:sz w:val="28"/>
          <w:szCs w:val="28"/>
        </w:rPr>
        <w:t xml:space="preserve">») </w:t>
      </w:r>
      <w:r w:rsidRPr="00E70E3E">
        <w:rPr>
          <w:sz w:val="28"/>
          <w:szCs w:val="28"/>
        </w:rPr>
        <w:t xml:space="preserve"> применяются следующие упражнения </w:t>
      </w:r>
      <w:r>
        <w:rPr>
          <w:sz w:val="28"/>
          <w:szCs w:val="28"/>
        </w:rPr>
        <w:t>:</w:t>
      </w:r>
    </w:p>
    <w:p w:rsidR="002B62D6" w:rsidRDefault="002B62D6" w:rsidP="00B753C4">
      <w:pPr>
        <w:jc w:val="both"/>
        <w:rPr>
          <w:sz w:val="28"/>
          <w:szCs w:val="28"/>
        </w:rPr>
      </w:pPr>
      <w:r>
        <w:rPr>
          <w:sz w:val="28"/>
          <w:szCs w:val="28"/>
        </w:rPr>
        <w:t xml:space="preserve">1.Стоя </w:t>
      </w:r>
      <w:r w:rsidRPr="00E70E3E">
        <w:rPr>
          <w:sz w:val="28"/>
          <w:szCs w:val="28"/>
        </w:rPr>
        <w:t xml:space="preserve"> грудью </w:t>
      </w:r>
      <w:r>
        <w:rPr>
          <w:sz w:val="28"/>
          <w:szCs w:val="28"/>
        </w:rPr>
        <w:t xml:space="preserve">в </w:t>
      </w:r>
      <w:r w:rsidRPr="00E70E3E">
        <w:rPr>
          <w:sz w:val="28"/>
          <w:szCs w:val="28"/>
        </w:rPr>
        <w:t>сторон</w:t>
      </w:r>
      <w:r>
        <w:rPr>
          <w:sz w:val="28"/>
          <w:szCs w:val="28"/>
        </w:rPr>
        <w:t>у</w:t>
      </w:r>
      <w:r w:rsidRPr="00E70E3E">
        <w:rPr>
          <w:sz w:val="28"/>
          <w:szCs w:val="28"/>
        </w:rPr>
        <w:t xml:space="preserve"> метания в</w:t>
      </w:r>
      <w:r>
        <w:rPr>
          <w:sz w:val="28"/>
          <w:szCs w:val="28"/>
        </w:rPr>
        <w:t>ыставить</w:t>
      </w:r>
      <w:r w:rsidRPr="00E70E3E">
        <w:rPr>
          <w:sz w:val="28"/>
          <w:szCs w:val="28"/>
        </w:rPr>
        <w:t xml:space="preserve"> левую ногу вперед</w:t>
      </w:r>
      <w:r>
        <w:rPr>
          <w:sz w:val="28"/>
          <w:szCs w:val="28"/>
        </w:rPr>
        <w:t>,  рукасо с</w:t>
      </w:r>
      <w:r w:rsidRPr="00E70E3E">
        <w:rPr>
          <w:sz w:val="28"/>
          <w:szCs w:val="28"/>
        </w:rPr>
        <w:t>нарядом на</w:t>
      </w:r>
      <w:r>
        <w:rPr>
          <w:sz w:val="28"/>
          <w:szCs w:val="28"/>
        </w:rPr>
        <w:t>д</w:t>
      </w:r>
      <w:r w:rsidRPr="00E70E3E">
        <w:rPr>
          <w:sz w:val="28"/>
          <w:szCs w:val="28"/>
        </w:rPr>
        <w:t xml:space="preserve"> п</w:t>
      </w:r>
      <w:r>
        <w:rPr>
          <w:sz w:val="28"/>
          <w:szCs w:val="28"/>
        </w:rPr>
        <w:t>лечо</w:t>
      </w:r>
      <w:r w:rsidRPr="00E70E3E">
        <w:rPr>
          <w:sz w:val="28"/>
          <w:szCs w:val="28"/>
        </w:rPr>
        <w:t>м</w:t>
      </w:r>
      <w:r>
        <w:rPr>
          <w:sz w:val="28"/>
          <w:szCs w:val="28"/>
        </w:rPr>
        <w:t>. С</w:t>
      </w:r>
      <w:r w:rsidRPr="00E70E3E">
        <w:rPr>
          <w:sz w:val="28"/>
          <w:szCs w:val="28"/>
        </w:rPr>
        <w:t xml:space="preserve"> шагом правой ногой </w:t>
      </w:r>
      <w:r>
        <w:rPr>
          <w:sz w:val="28"/>
          <w:szCs w:val="28"/>
        </w:rPr>
        <w:t>р</w:t>
      </w:r>
      <w:r w:rsidRPr="00E70E3E">
        <w:rPr>
          <w:sz w:val="28"/>
          <w:szCs w:val="28"/>
        </w:rPr>
        <w:t>ука</w:t>
      </w:r>
      <w:r>
        <w:rPr>
          <w:sz w:val="28"/>
          <w:szCs w:val="28"/>
        </w:rPr>
        <w:t xml:space="preserve"> со </w:t>
      </w:r>
      <w:r w:rsidRPr="00E70E3E">
        <w:rPr>
          <w:sz w:val="28"/>
          <w:szCs w:val="28"/>
        </w:rPr>
        <w:t xml:space="preserve"> снарядом отводится </w:t>
      </w:r>
      <w:r>
        <w:rPr>
          <w:sz w:val="28"/>
          <w:szCs w:val="28"/>
        </w:rPr>
        <w:t xml:space="preserve">назад и </w:t>
      </w:r>
      <w:r w:rsidRPr="00E70E3E">
        <w:rPr>
          <w:sz w:val="28"/>
          <w:szCs w:val="28"/>
        </w:rPr>
        <w:t xml:space="preserve"> плечи постепенно </w:t>
      </w:r>
      <w:r>
        <w:rPr>
          <w:sz w:val="28"/>
          <w:szCs w:val="28"/>
        </w:rPr>
        <w:t>раз</w:t>
      </w:r>
      <w:r w:rsidRPr="00E70E3E">
        <w:rPr>
          <w:sz w:val="28"/>
          <w:szCs w:val="28"/>
        </w:rPr>
        <w:t>ворачива</w:t>
      </w:r>
      <w:r>
        <w:rPr>
          <w:sz w:val="28"/>
          <w:szCs w:val="28"/>
        </w:rPr>
        <w:t xml:space="preserve">ются. Со следующим шагом  левой ногой продолжается </w:t>
      </w:r>
      <w:r w:rsidRPr="00E70E3E">
        <w:rPr>
          <w:sz w:val="28"/>
          <w:szCs w:val="28"/>
        </w:rPr>
        <w:t xml:space="preserve"> дальнейшее отведение на</w:t>
      </w:r>
      <w:r>
        <w:rPr>
          <w:sz w:val="28"/>
          <w:szCs w:val="28"/>
        </w:rPr>
        <w:t xml:space="preserve">зад </w:t>
      </w:r>
      <w:r w:rsidRPr="00E70E3E">
        <w:rPr>
          <w:sz w:val="28"/>
          <w:szCs w:val="28"/>
        </w:rPr>
        <w:t xml:space="preserve"> руки </w:t>
      </w:r>
      <w:r>
        <w:rPr>
          <w:sz w:val="28"/>
          <w:szCs w:val="28"/>
        </w:rPr>
        <w:t xml:space="preserve"> со снарядом. Следить з</w:t>
      </w:r>
      <w:r w:rsidRPr="00E70E3E">
        <w:rPr>
          <w:sz w:val="28"/>
          <w:szCs w:val="28"/>
        </w:rPr>
        <w:t xml:space="preserve">а </w:t>
      </w:r>
      <w:r>
        <w:rPr>
          <w:sz w:val="28"/>
          <w:szCs w:val="28"/>
        </w:rPr>
        <w:t xml:space="preserve">плавным отведением руки, за </w:t>
      </w:r>
      <w:r w:rsidRPr="00E70E3E">
        <w:rPr>
          <w:sz w:val="28"/>
          <w:szCs w:val="28"/>
        </w:rPr>
        <w:t>продвижением ног и таза вперед</w:t>
      </w:r>
      <w:r w:rsidR="004F512F">
        <w:rPr>
          <w:sz w:val="28"/>
          <w:szCs w:val="28"/>
        </w:rPr>
        <w:t xml:space="preserve"> </w:t>
      </w:r>
    </w:p>
    <w:p w:rsidR="002B62D6" w:rsidRDefault="002B62D6" w:rsidP="002B62D6">
      <w:pPr>
        <w:jc w:val="both"/>
        <w:rPr>
          <w:sz w:val="28"/>
          <w:szCs w:val="28"/>
        </w:rPr>
      </w:pPr>
      <w:r w:rsidRPr="00E70E3E">
        <w:rPr>
          <w:sz w:val="28"/>
          <w:szCs w:val="28"/>
        </w:rPr>
        <w:t xml:space="preserve"> 2</w:t>
      </w:r>
      <w:r>
        <w:rPr>
          <w:sz w:val="28"/>
          <w:szCs w:val="28"/>
        </w:rPr>
        <w:t>. Б</w:t>
      </w:r>
      <w:r w:rsidRPr="00E70E3E">
        <w:rPr>
          <w:sz w:val="28"/>
          <w:szCs w:val="28"/>
        </w:rPr>
        <w:t>ег с отведением руки со снарядом</w:t>
      </w:r>
      <w:r>
        <w:rPr>
          <w:sz w:val="28"/>
          <w:szCs w:val="28"/>
        </w:rPr>
        <w:t>,  рука над плечом.  П</w:t>
      </w:r>
      <w:r w:rsidRPr="00E70E3E">
        <w:rPr>
          <w:sz w:val="28"/>
          <w:szCs w:val="28"/>
        </w:rPr>
        <w:t xml:space="preserve">о команде с постановкой левой ноги </w:t>
      </w:r>
      <w:r>
        <w:rPr>
          <w:sz w:val="28"/>
          <w:szCs w:val="28"/>
        </w:rPr>
        <w:t xml:space="preserve">- </w:t>
      </w:r>
      <w:r w:rsidRPr="00E70E3E">
        <w:rPr>
          <w:sz w:val="28"/>
          <w:szCs w:val="28"/>
        </w:rPr>
        <w:t xml:space="preserve">бег </w:t>
      </w:r>
      <w:r>
        <w:rPr>
          <w:sz w:val="28"/>
          <w:szCs w:val="28"/>
        </w:rPr>
        <w:t xml:space="preserve"> «</w:t>
      </w:r>
      <w:r w:rsidRPr="00E70E3E">
        <w:rPr>
          <w:sz w:val="28"/>
          <w:szCs w:val="28"/>
        </w:rPr>
        <w:t>скрестно</w:t>
      </w:r>
      <w:r>
        <w:rPr>
          <w:sz w:val="28"/>
          <w:szCs w:val="28"/>
        </w:rPr>
        <w:t xml:space="preserve">» с отведенной </w:t>
      </w:r>
      <w:r w:rsidRPr="00E70E3E">
        <w:rPr>
          <w:sz w:val="28"/>
          <w:szCs w:val="28"/>
        </w:rPr>
        <w:t xml:space="preserve"> назад рукой </w:t>
      </w:r>
      <w:r>
        <w:rPr>
          <w:sz w:val="28"/>
          <w:szCs w:val="28"/>
        </w:rPr>
        <w:t>. О</w:t>
      </w:r>
      <w:r w:rsidRPr="00E70E3E">
        <w:rPr>
          <w:sz w:val="28"/>
          <w:szCs w:val="28"/>
        </w:rPr>
        <w:t xml:space="preserve">тведение выполнять на </w:t>
      </w:r>
      <w:r>
        <w:rPr>
          <w:sz w:val="28"/>
          <w:szCs w:val="28"/>
        </w:rPr>
        <w:t xml:space="preserve"> два </w:t>
      </w:r>
      <w:r w:rsidRPr="00E70E3E">
        <w:rPr>
          <w:sz w:val="28"/>
          <w:szCs w:val="28"/>
        </w:rPr>
        <w:t xml:space="preserve"> шага </w:t>
      </w:r>
      <w:r>
        <w:rPr>
          <w:sz w:val="28"/>
          <w:szCs w:val="28"/>
        </w:rPr>
        <w:t xml:space="preserve">, </w:t>
      </w:r>
      <w:r w:rsidRPr="00E70E3E">
        <w:rPr>
          <w:sz w:val="28"/>
          <w:szCs w:val="28"/>
        </w:rPr>
        <w:t>следить за продвижением ног и таза вперед</w:t>
      </w:r>
      <w:r>
        <w:rPr>
          <w:sz w:val="28"/>
          <w:szCs w:val="28"/>
        </w:rPr>
        <w:t>.</w:t>
      </w:r>
    </w:p>
    <w:p w:rsidR="002B62D6" w:rsidRDefault="002B62D6" w:rsidP="00B753C4">
      <w:pPr>
        <w:jc w:val="both"/>
        <w:rPr>
          <w:sz w:val="28"/>
          <w:szCs w:val="28"/>
        </w:rPr>
      </w:pPr>
      <w:r>
        <w:rPr>
          <w:sz w:val="28"/>
          <w:szCs w:val="28"/>
        </w:rPr>
        <w:t>П</w:t>
      </w:r>
      <w:r w:rsidRPr="00E70E3E">
        <w:rPr>
          <w:sz w:val="28"/>
          <w:szCs w:val="28"/>
        </w:rPr>
        <w:t>осле освоения этих упражнении важно овладеть прави</w:t>
      </w:r>
      <w:r>
        <w:rPr>
          <w:sz w:val="28"/>
          <w:szCs w:val="28"/>
        </w:rPr>
        <w:t>льной техникой так называемой «</w:t>
      </w:r>
      <w:r w:rsidR="004949AF">
        <w:rPr>
          <w:sz w:val="28"/>
          <w:szCs w:val="28"/>
        </w:rPr>
        <w:t>тяги снаряда</w:t>
      </w:r>
      <w:r>
        <w:rPr>
          <w:sz w:val="28"/>
          <w:szCs w:val="28"/>
        </w:rPr>
        <w:t>».  Д</w:t>
      </w:r>
      <w:r w:rsidRPr="00E70E3E">
        <w:rPr>
          <w:sz w:val="28"/>
          <w:szCs w:val="28"/>
        </w:rPr>
        <w:t>вижения разучиваются при помощи упражнений</w:t>
      </w:r>
      <w:r>
        <w:rPr>
          <w:sz w:val="28"/>
          <w:szCs w:val="28"/>
        </w:rPr>
        <w:t>:</w:t>
      </w:r>
    </w:p>
    <w:p w:rsidR="002B62D6" w:rsidRPr="007513F5" w:rsidRDefault="002B62D6" w:rsidP="00C44AC1">
      <w:pPr>
        <w:pStyle w:val="a5"/>
        <w:numPr>
          <w:ilvl w:val="0"/>
          <w:numId w:val="2"/>
        </w:numPr>
        <w:jc w:val="both"/>
        <w:rPr>
          <w:sz w:val="28"/>
          <w:szCs w:val="28"/>
        </w:rPr>
      </w:pPr>
      <w:r w:rsidRPr="007513F5">
        <w:rPr>
          <w:sz w:val="28"/>
          <w:szCs w:val="28"/>
        </w:rPr>
        <w:t>Занимающ</w:t>
      </w:r>
      <w:r>
        <w:rPr>
          <w:sz w:val="28"/>
          <w:szCs w:val="28"/>
        </w:rPr>
        <w:t>иеся становя</w:t>
      </w:r>
      <w:r w:rsidRPr="007513F5">
        <w:rPr>
          <w:sz w:val="28"/>
          <w:szCs w:val="28"/>
        </w:rPr>
        <w:t>т</w:t>
      </w:r>
      <w:r>
        <w:rPr>
          <w:sz w:val="28"/>
          <w:szCs w:val="28"/>
        </w:rPr>
        <w:t>ся левым боком в сторону метания,  тяжесть тела</w:t>
      </w:r>
      <w:r w:rsidRPr="007513F5">
        <w:rPr>
          <w:sz w:val="28"/>
          <w:szCs w:val="28"/>
        </w:rPr>
        <w:t xml:space="preserve"> перенесена на правую ногу </w:t>
      </w:r>
      <w:r>
        <w:rPr>
          <w:sz w:val="28"/>
          <w:szCs w:val="28"/>
        </w:rPr>
        <w:t xml:space="preserve">(развернутую </w:t>
      </w:r>
      <w:r w:rsidRPr="007513F5">
        <w:rPr>
          <w:sz w:val="28"/>
          <w:szCs w:val="28"/>
        </w:rPr>
        <w:t xml:space="preserve"> под </w:t>
      </w:r>
      <w:r>
        <w:rPr>
          <w:sz w:val="28"/>
          <w:szCs w:val="28"/>
        </w:rPr>
        <w:t>углом 90° по направлению метания) - выход в положение «</w:t>
      </w:r>
      <w:r w:rsidRPr="007513F5">
        <w:rPr>
          <w:sz w:val="28"/>
          <w:szCs w:val="28"/>
        </w:rPr>
        <w:t xml:space="preserve"> натянутого лука</w:t>
      </w:r>
      <w:r>
        <w:rPr>
          <w:sz w:val="28"/>
          <w:szCs w:val="28"/>
        </w:rPr>
        <w:t>»</w:t>
      </w:r>
      <w:proofErr w:type="gramStart"/>
      <w:r>
        <w:rPr>
          <w:sz w:val="28"/>
          <w:szCs w:val="28"/>
        </w:rPr>
        <w:t xml:space="preserve"> ,</w:t>
      </w:r>
      <w:proofErr w:type="gramEnd"/>
      <w:r w:rsidRPr="007513F5">
        <w:rPr>
          <w:sz w:val="28"/>
          <w:szCs w:val="28"/>
        </w:rPr>
        <w:t xml:space="preserve"> затем имитация броска</w:t>
      </w:r>
      <w:r>
        <w:rPr>
          <w:sz w:val="28"/>
          <w:szCs w:val="28"/>
        </w:rPr>
        <w:t>,</w:t>
      </w:r>
      <w:r w:rsidRPr="007513F5">
        <w:rPr>
          <w:sz w:val="28"/>
          <w:szCs w:val="28"/>
        </w:rPr>
        <w:t xml:space="preserve"> следить за тем</w:t>
      </w:r>
      <w:r>
        <w:rPr>
          <w:sz w:val="28"/>
          <w:szCs w:val="28"/>
        </w:rPr>
        <w:t>,</w:t>
      </w:r>
      <w:r w:rsidRPr="007513F5">
        <w:rPr>
          <w:sz w:val="28"/>
          <w:szCs w:val="28"/>
        </w:rPr>
        <w:t xml:space="preserve"> чтобы не было раннего поворота бедра внутрь</w:t>
      </w:r>
      <w:r>
        <w:rPr>
          <w:sz w:val="28"/>
          <w:szCs w:val="28"/>
        </w:rPr>
        <w:t>,</w:t>
      </w:r>
      <w:r w:rsidRPr="007513F5">
        <w:rPr>
          <w:sz w:val="28"/>
          <w:szCs w:val="28"/>
        </w:rPr>
        <w:t xml:space="preserve"> а при разгибании право</w:t>
      </w:r>
      <w:r>
        <w:rPr>
          <w:sz w:val="28"/>
          <w:szCs w:val="28"/>
        </w:rPr>
        <w:t>й ноги л</w:t>
      </w:r>
      <w:r w:rsidRPr="007513F5">
        <w:rPr>
          <w:sz w:val="28"/>
          <w:szCs w:val="28"/>
        </w:rPr>
        <w:t>е</w:t>
      </w:r>
      <w:r>
        <w:rPr>
          <w:sz w:val="28"/>
          <w:szCs w:val="28"/>
        </w:rPr>
        <w:t>в</w:t>
      </w:r>
      <w:r w:rsidRPr="007513F5">
        <w:rPr>
          <w:sz w:val="28"/>
          <w:szCs w:val="28"/>
        </w:rPr>
        <w:t>о</w:t>
      </w:r>
      <w:r>
        <w:rPr>
          <w:sz w:val="28"/>
          <w:szCs w:val="28"/>
        </w:rPr>
        <w:t>е</w:t>
      </w:r>
      <w:r w:rsidRPr="007513F5">
        <w:rPr>
          <w:sz w:val="28"/>
          <w:szCs w:val="28"/>
        </w:rPr>
        <w:t xml:space="preserve"> плечо не должно уходить в сторону</w:t>
      </w:r>
      <w:r>
        <w:rPr>
          <w:sz w:val="28"/>
          <w:szCs w:val="28"/>
        </w:rPr>
        <w:t>.</w:t>
      </w:r>
    </w:p>
    <w:p w:rsidR="002B62D6" w:rsidRDefault="002B62D6" w:rsidP="00C44AC1">
      <w:pPr>
        <w:ind w:firstLine="420"/>
        <w:jc w:val="both"/>
        <w:rPr>
          <w:sz w:val="28"/>
          <w:szCs w:val="28"/>
        </w:rPr>
      </w:pPr>
      <w:r>
        <w:rPr>
          <w:sz w:val="28"/>
          <w:szCs w:val="28"/>
        </w:rPr>
        <w:t>Упражнение выполняется на месте всеми занимающимися. Ж</w:t>
      </w:r>
      <w:r w:rsidRPr="00E70E3E">
        <w:rPr>
          <w:sz w:val="28"/>
          <w:szCs w:val="28"/>
        </w:rPr>
        <w:t>елательно иметь упор для левой ноги</w:t>
      </w:r>
      <w:r>
        <w:rPr>
          <w:sz w:val="28"/>
          <w:szCs w:val="28"/>
        </w:rPr>
        <w:t xml:space="preserve"> (стена). Не провалива</w:t>
      </w:r>
      <w:r w:rsidRPr="00E70E3E">
        <w:rPr>
          <w:sz w:val="28"/>
          <w:szCs w:val="28"/>
        </w:rPr>
        <w:t>т</w:t>
      </w:r>
      <w:r>
        <w:rPr>
          <w:sz w:val="28"/>
          <w:szCs w:val="28"/>
        </w:rPr>
        <w:t>ь</w:t>
      </w:r>
      <w:r w:rsidRPr="00E70E3E">
        <w:rPr>
          <w:sz w:val="28"/>
          <w:szCs w:val="28"/>
        </w:rPr>
        <w:t>ся на левой ноге, не снимать раньше</w:t>
      </w:r>
      <w:r>
        <w:rPr>
          <w:sz w:val="28"/>
          <w:szCs w:val="28"/>
        </w:rPr>
        <w:t xml:space="preserve"> времени правую ногу.</w:t>
      </w:r>
    </w:p>
    <w:p w:rsidR="002B62D6" w:rsidRDefault="002B62D6" w:rsidP="00C44AC1">
      <w:pPr>
        <w:pStyle w:val="a5"/>
        <w:numPr>
          <w:ilvl w:val="0"/>
          <w:numId w:val="2"/>
        </w:numPr>
        <w:jc w:val="both"/>
        <w:rPr>
          <w:sz w:val="28"/>
          <w:szCs w:val="28"/>
        </w:rPr>
      </w:pPr>
      <w:r>
        <w:rPr>
          <w:sz w:val="28"/>
          <w:szCs w:val="28"/>
        </w:rPr>
        <w:t xml:space="preserve">«Выход» с </w:t>
      </w:r>
      <w:r w:rsidRPr="007343ED">
        <w:rPr>
          <w:sz w:val="28"/>
          <w:szCs w:val="28"/>
        </w:rPr>
        <w:t xml:space="preserve"> помощью п</w:t>
      </w:r>
      <w:r>
        <w:rPr>
          <w:sz w:val="28"/>
          <w:szCs w:val="28"/>
        </w:rPr>
        <w:t>артнера, который держит товарища</w:t>
      </w:r>
      <w:r w:rsidRPr="007343ED">
        <w:rPr>
          <w:sz w:val="28"/>
          <w:szCs w:val="28"/>
        </w:rPr>
        <w:t xml:space="preserve"> правой рукой </w:t>
      </w:r>
      <w:r>
        <w:rPr>
          <w:sz w:val="28"/>
          <w:szCs w:val="28"/>
        </w:rPr>
        <w:t xml:space="preserve">за кисть </w:t>
      </w:r>
      <w:r w:rsidRPr="007343ED">
        <w:rPr>
          <w:sz w:val="28"/>
          <w:szCs w:val="28"/>
        </w:rPr>
        <w:t>метающей рук</w:t>
      </w:r>
      <w:r>
        <w:rPr>
          <w:sz w:val="28"/>
          <w:szCs w:val="28"/>
        </w:rPr>
        <w:t>и</w:t>
      </w:r>
      <w:r w:rsidRPr="007343ED">
        <w:rPr>
          <w:sz w:val="28"/>
          <w:szCs w:val="28"/>
        </w:rPr>
        <w:t>, а левой помогает</w:t>
      </w:r>
      <w:r>
        <w:rPr>
          <w:sz w:val="28"/>
          <w:szCs w:val="28"/>
        </w:rPr>
        <w:t xml:space="preserve"> правому плечу и локтю выйти</w:t>
      </w:r>
      <w:r w:rsidRPr="007343ED">
        <w:rPr>
          <w:sz w:val="28"/>
          <w:szCs w:val="28"/>
        </w:rPr>
        <w:t xml:space="preserve"> вперед</w:t>
      </w:r>
      <w:r>
        <w:rPr>
          <w:sz w:val="28"/>
          <w:szCs w:val="28"/>
        </w:rPr>
        <w:t xml:space="preserve"> вверх.</w:t>
      </w:r>
    </w:p>
    <w:p w:rsidR="002B62D6" w:rsidRDefault="002B62D6" w:rsidP="00C44AC1">
      <w:pPr>
        <w:pStyle w:val="a5"/>
        <w:numPr>
          <w:ilvl w:val="0"/>
          <w:numId w:val="2"/>
        </w:numPr>
        <w:jc w:val="both"/>
        <w:rPr>
          <w:sz w:val="28"/>
          <w:szCs w:val="28"/>
        </w:rPr>
      </w:pPr>
      <w:r>
        <w:rPr>
          <w:sz w:val="28"/>
          <w:szCs w:val="28"/>
        </w:rPr>
        <w:t>Т</w:t>
      </w:r>
      <w:r w:rsidRPr="007343ED">
        <w:rPr>
          <w:sz w:val="28"/>
          <w:szCs w:val="28"/>
        </w:rPr>
        <w:t>оже, но с преодолением сопротивлени</w:t>
      </w:r>
      <w:r>
        <w:rPr>
          <w:sz w:val="28"/>
          <w:szCs w:val="28"/>
        </w:rPr>
        <w:t xml:space="preserve">я партнера, который удерживает кисть  </w:t>
      </w:r>
      <w:r w:rsidRPr="007343ED">
        <w:rPr>
          <w:sz w:val="28"/>
          <w:szCs w:val="28"/>
        </w:rPr>
        <w:t>метающей руки.</w:t>
      </w:r>
    </w:p>
    <w:p w:rsidR="002B62D6" w:rsidRDefault="002B62D6" w:rsidP="00C44AC1">
      <w:pPr>
        <w:pStyle w:val="a5"/>
        <w:numPr>
          <w:ilvl w:val="0"/>
          <w:numId w:val="2"/>
        </w:numPr>
        <w:jc w:val="both"/>
        <w:rPr>
          <w:sz w:val="28"/>
          <w:szCs w:val="28"/>
        </w:rPr>
      </w:pPr>
      <w:r>
        <w:rPr>
          <w:sz w:val="28"/>
          <w:szCs w:val="28"/>
        </w:rPr>
        <w:t>И</w:t>
      </w:r>
      <w:r w:rsidRPr="007343ED">
        <w:rPr>
          <w:sz w:val="28"/>
          <w:szCs w:val="28"/>
        </w:rPr>
        <w:t xml:space="preserve">з приседа на правой ноге </w:t>
      </w:r>
      <w:r>
        <w:rPr>
          <w:sz w:val="28"/>
          <w:szCs w:val="28"/>
        </w:rPr>
        <w:t xml:space="preserve">спиной к </w:t>
      </w:r>
      <w:r w:rsidRPr="007343ED">
        <w:rPr>
          <w:sz w:val="28"/>
          <w:szCs w:val="28"/>
        </w:rPr>
        <w:t xml:space="preserve"> гимнастической стенк</w:t>
      </w:r>
      <w:r>
        <w:rPr>
          <w:sz w:val="28"/>
          <w:szCs w:val="28"/>
        </w:rPr>
        <w:t xml:space="preserve">е </w:t>
      </w:r>
      <w:r w:rsidRPr="007343ED">
        <w:rPr>
          <w:sz w:val="28"/>
          <w:szCs w:val="28"/>
        </w:rPr>
        <w:t>лев</w:t>
      </w:r>
      <w:r>
        <w:rPr>
          <w:sz w:val="28"/>
          <w:szCs w:val="28"/>
        </w:rPr>
        <w:t>ая</w:t>
      </w:r>
      <w:r w:rsidRPr="007343ED">
        <w:rPr>
          <w:sz w:val="28"/>
          <w:szCs w:val="28"/>
        </w:rPr>
        <w:t xml:space="preserve"> выпрямлена</w:t>
      </w:r>
      <w:r>
        <w:rPr>
          <w:sz w:val="28"/>
          <w:szCs w:val="28"/>
        </w:rPr>
        <w:t xml:space="preserve">, </w:t>
      </w:r>
      <w:r w:rsidRPr="007343ED">
        <w:rPr>
          <w:sz w:val="28"/>
          <w:szCs w:val="28"/>
        </w:rPr>
        <w:t xml:space="preserve"> прямыми руками держаться</w:t>
      </w:r>
      <w:r>
        <w:rPr>
          <w:sz w:val="28"/>
          <w:szCs w:val="28"/>
        </w:rPr>
        <w:t xml:space="preserve"> за </w:t>
      </w:r>
      <w:r w:rsidRPr="007343ED">
        <w:rPr>
          <w:sz w:val="28"/>
          <w:szCs w:val="28"/>
        </w:rPr>
        <w:t xml:space="preserve"> ре</w:t>
      </w:r>
      <w:r>
        <w:rPr>
          <w:sz w:val="28"/>
          <w:szCs w:val="28"/>
        </w:rPr>
        <w:t>й</w:t>
      </w:r>
      <w:r w:rsidRPr="007343ED">
        <w:rPr>
          <w:sz w:val="28"/>
          <w:szCs w:val="28"/>
        </w:rPr>
        <w:t>ку</w:t>
      </w:r>
      <w:r>
        <w:rPr>
          <w:sz w:val="28"/>
          <w:szCs w:val="28"/>
        </w:rPr>
        <w:t xml:space="preserve"> -  выход на прямую левую ногу.  Д</w:t>
      </w:r>
      <w:r w:rsidRPr="007343ED">
        <w:rPr>
          <w:sz w:val="28"/>
          <w:szCs w:val="28"/>
        </w:rPr>
        <w:t>вижения начинать с разгибания пра</w:t>
      </w:r>
      <w:r>
        <w:rPr>
          <w:sz w:val="28"/>
          <w:szCs w:val="28"/>
        </w:rPr>
        <w:t xml:space="preserve">вой ноги выведением таза вперед и выхода </w:t>
      </w:r>
      <w:r w:rsidRPr="007343ED">
        <w:rPr>
          <w:sz w:val="28"/>
          <w:szCs w:val="28"/>
        </w:rPr>
        <w:t xml:space="preserve"> грудью</w:t>
      </w:r>
      <w:r>
        <w:rPr>
          <w:sz w:val="28"/>
          <w:szCs w:val="28"/>
        </w:rPr>
        <w:t xml:space="preserve"> вперед – вверх.</w:t>
      </w:r>
    </w:p>
    <w:p w:rsidR="002B62D6" w:rsidRDefault="002B62D6" w:rsidP="00C44AC1">
      <w:pPr>
        <w:pStyle w:val="a5"/>
        <w:numPr>
          <w:ilvl w:val="0"/>
          <w:numId w:val="2"/>
        </w:numPr>
        <w:jc w:val="both"/>
        <w:rPr>
          <w:sz w:val="28"/>
          <w:szCs w:val="28"/>
        </w:rPr>
      </w:pPr>
      <w:r>
        <w:rPr>
          <w:sz w:val="28"/>
          <w:szCs w:val="28"/>
        </w:rPr>
        <w:t>С</w:t>
      </w:r>
      <w:r w:rsidRPr="007343ED">
        <w:rPr>
          <w:sz w:val="28"/>
          <w:szCs w:val="28"/>
        </w:rPr>
        <w:t>тоя спиной к стенке</w:t>
      </w:r>
      <w:r>
        <w:rPr>
          <w:sz w:val="28"/>
          <w:szCs w:val="28"/>
        </w:rPr>
        <w:t>,</w:t>
      </w:r>
      <w:r w:rsidRPr="007343ED">
        <w:rPr>
          <w:sz w:val="28"/>
          <w:szCs w:val="28"/>
        </w:rPr>
        <w:t xml:space="preserve"> руки вверху</w:t>
      </w:r>
      <w:r>
        <w:rPr>
          <w:sz w:val="28"/>
          <w:szCs w:val="28"/>
        </w:rPr>
        <w:t>,</w:t>
      </w:r>
      <w:r w:rsidRPr="007343ED">
        <w:rPr>
          <w:sz w:val="28"/>
          <w:szCs w:val="28"/>
        </w:rPr>
        <w:t xml:space="preserve"> согнуты в локтевых сустав</w:t>
      </w:r>
      <w:r>
        <w:rPr>
          <w:sz w:val="28"/>
          <w:szCs w:val="28"/>
        </w:rPr>
        <w:t>ах, ка</w:t>
      </w:r>
      <w:r w:rsidRPr="007343ED">
        <w:rPr>
          <w:sz w:val="28"/>
          <w:szCs w:val="28"/>
        </w:rPr>
        <w:t>сают</w:t>
      </w:r>
      <w:r>
        <w:rPr>
          <w:sz w:val="28"/>
          <w:szCs w:val="28"/>
        </w:rPr>
        <w:t>ся стен</w:t>
      </w:r>
      <w:r w:rsidRPr="007343ED">
        <w:rPr>
          <w:sz w:val="28"/>
          <w:szCs w:val="28"/>
        </w:rPr>
        <w:t>ки пальцами за головой</w:t>
      </w:r>
      <w:r>
        <w:rPr>
          <w:sz w:val="28"/>
          <w:szCs w:val="28"/>
        </w:rPr>
        <w:t>,</w:t>
      </w:r>
      <w:r w:rsidRPr="007343ED">
        <w:rPr>
          <w:sz w:val="28"/>
          <w:szCs w:val="28"/>
        </w:rPr>
        <w:t xml:space="preserve"> левая нога впереди</w:t>
      </w:r>
      <w:r>
        <w:rPr>
          <w:sz w:val="28"/>
          <w:szCs w:val="28"/>
        </w:rPr>
        <w:t xml:space="preserve">, правая незначительно </w:t>
      </w:r>
      <w:r>
        <w:rPr>
          <w:sz w:val="28"/>
          <w:szCs w:val="28"/>
        </w:rPr>
        <w:lastRenderedPageBreak/>
        <w:t>согнута</w:t>
      </w:r>
      <w:r w:rsidRPr="007343ED">
        <w:rPr>
          <w:sz w:val="28"/>
          <w:szCs w:val="28"/>
        </w:rPr>
        <w:t xml:space="preserve"> в коленном суставе</w:t>
      </w:r>
      <w:r>
        <w:rPr>
          <w:sz w:val="28"/>
          <w:szCs w:val="28"/>
        </w:rPr>
        <w:t xml:space="preserve"> - напряженное выгибание туловища вперед - вверх.</w:t>
      </w:r>
    </w:p>
    <w:p w:rsidR="002B62D6" w:rsidRDefault="002B62D6" w:rsidP="00C44AC1">
      <w:pPr>
        <w:pStyle w:val="a5"/>
        <w:numPr>
          <w:ilvl w:val="0"/>
          <w:numId w:val="2"/>
        </w:numPr>
        <w:jc w:val="both"/>
        <w:rPr>
          <w:sz w:val="28"/>
          <w:szCs w:val="28"/>
        </w:rPr>
      </w:pPr>
      <w:r>
        <w:rPr>
          <w:sz w:val="28"/>
          <w:szCs w:val="28"/>
        </w:rPr>
        <w:t>И</w:t>
      </w:r>
      <w:r w:rsidRPr="007343ED">
        <w:rPr>
          <w:sz w:val="28"/>
          <w:szCs w:val="28"/>
        </w:rPr>
        <w:t>з положения стоя</w:t>
      </w:r>
      <w:r>
        <w:rPr>
          <w:sz w:val="28"/>
          <w:szCs w:val="28"/>
        </w:rPr>
        <w:t xml:space="preserve"> «</w:t>
      </w:r>
      <w:r w:rsidRPr="007343ED">
        <w:rPr>
          <w:sz w:val="28"/>
          <w:szCs w:val="28"/>
        </w:rPr>
        <w:t>скрестн</w:t>
      </w:r>
      <w:r>
        <w:rPr>
          <w:sz w:val="28"/>
          <w:szCs w:val="28"/>
        </w:rPr>
        <w:t xml:space="preserve">о», </w:t>
      </w:r>
      <w:r w:rsidRPr="007343ED">
        <w:rPr>
          <w:sz w:val="28"/>
          <w:szCs w:val="28"/>
        </w:rPr>
        <w:t xml:space="preserve"> правая нога вперед левая рука со снарядом прямая</w:t>
      </w:r>
      <w:r>
        <w:rPr>
          <w:sz w:val="28"/>
          <w:szCs w:val="28"/>
        </w:rPr>
        <w:t>,</w:t>
      </w:r>
      <w:r w:rsidRPr="007343ED">
        <w:rPr>
          <w:sz w:val="28"/>
          <w:szCs w:val="28"/>
        </w:rPr>
        <w:t xml:space="preserve"> отведена в сторону</w:t>
      </w:r>
      <w:r>
        <w:rPr>
          <w:sz w:val="28"/>
          <w:szCs w:val="28"/>
        </w:rPr>
        <w:t xml:space="preserve"> -</w:t>
      </w:r>
      <w:r w:rsidRPr="007343ED">
        <w:rPr>
          <w:sz w:val="28"/>
          <w:szCs w:val="28"/>
        </w:rPr>
        <w:t xml:space="preserve"> перейти в исходное положение перед броском </w:t>
      </w:r>
      <w:r>
        <w:rPr>
          <w:sz w:val="28"/>
          <w:szCs w:val="28"/>
        </w:rPr>
        <w:t>.</w:t>
      </w:r>
    </w:p>
    <w:p w:rsidR="002B62D6" w:rsidRPr="007343ED" w:rsidRDefault="002B62D6" w:rsidP="00C44AC1">
      <w:pPr>
        <w:pStyle w:val="a5"/>
        <w:ind w:left="420"/>
        <w:jc w:val="both"/>
        <w:rPr>
          <w:sz w:val="28"/>
          <w:szCs w:val="28"/>
        </w:rPr>
      </w:pPr>
      <w:r>
        <w:rPr>
          <w:sz w:val="28"/>
          <w:szCs w:val="28"/>
        </w:rPr>
        <w:t>С</w:t>
      </w:r>
      <w:r w:rsidRPr="007343ED">
        <w:rPr>
          <w:sz w:val="28"/>
          <w:szCs w:val="28"/>
        </w:rPr>
        <w:t xml:space="preserve">ледить </w:t>
      </w:r>
      <w:r>
        <w:rPr>
          <w:sz w:val="28"/>
          <w:szCs w:val="28"/>
        </w:rPr>
        <w:t xml:space="preserve">за правильной последовательностью </w:t>
      </w:r>
      <w:r w:rsidRPr="007343ED">
        <w:rPr>
          <w:sz w:val="28"/>
          <w:szCs w:val="28"/>
        </w:rPr>
        <w:t xml:space="preserve"> движений ног, туловища рук.</w:t>
      </w:r>
    </w:p>
    <w:p w:rsidR="002B62D6" w:rsidRDefault="002B62D6" w:rsidP="00C44AC1">
      <w:pPr>
        <w:jc w:val="both"/>
        <w:rPr>
          <w:sz w:val="28"/>
          <w:szCs w:val="28"/>
        </w:rPr>
      </w:pPr>
      <w:r>
        <w:rPr>
          <w:sz w:val="28"/>
          <w:szCs w:val="28"/>
        </w:rPr>
        <w:t>Каждый новый элемент движения</w:t>
      </w:r>
      <w:r w:rsidRPr="00E70E3E">
        <w:rPr>
          <w:sz w:val="28"/>
          <w:szCs w:val="28"/>
        </w:rPr>
        <w:t xml:space="preserve"> разучивает</w:t>
      </w:r>
      <w:r>
        <w:rPr>
          <w:sz w:val="28"/>
          <w:szCs w:val="28"/>
        </w:rPr>
        <w:t xml:space="preserve">ся </w:t>
      </w:r>
      <w:r w:rsidRPr="00E70E3E">
        <w:rPr>
          <w:sz w:val="28"/>
          <w:szCs w:val="28"/>
        </w:rPr>
        <w:t xml:space="preserve"> вместе с уже выученными</w:t>
      </w:r>
      <w:r>
        <w:rPr>
          <w:sz w:val="28"/>
          <w:szCs w:val="28"/>
        </w:rPr>
        <w:t xml:space="preserve"> движениями. Для освоения всей</w:t>
      </w:r>
      <w:r w:rsidRPr="00E70E3E">
        <w:rPr>
          <w:sz w:val="28"/>
          <w:szCs w:val="28"/>
        </w:rPr>
        <w:t xml:space="preserve"> подготовительной фазы с разбега </w:t>
      </w:r>
      <w:r>
        <w:rPr>
          <w:sz w:val="28"/>
          <w:szCs w:val="28"/>
        </w:rPr>
        <w:t>, д</w:t>
      </w:r>
      <w:r w:rsidRPr="00E70E3E">
        <w:rPr>
          <w:sz w:val="28"/>
          <w:szCs w:val="28"/>
        </w:rPr>
        <w:t>ела</w:t>
      </w:r>
      <w:r>
        <w:rPr>
          <w:sz w:val="28"/>
          <w:szCs w:val="28"/>
        </w:rPr>
        <w:t>я четыре  б</w:t>
      </w:r>
      <w:r w:rsidRPr="00E70E3E">
        <w:rPr>
          <w:sz w:val="28"/>
          <w:szCs w:val="28"/>
        </w:rPr>
        <w:t>рос</w:t>
      </w:r>
      <w:r>
        <w:rPr>
          <w:sz w:val="28"/>
          <w:szCs w:val="28"/>
        </w:rPr>
        <w:t xml:space="preserve">ковых </w:t>
      </w:r>
      <w:r w:rsidRPr="00E70E3E">
        <w:rPr>
          <w:sz w:val="28"/>
          <w:szCs w:val="28"/>
        </w:rPr>
        <w:t xml:space="preserve"> шага</w:t>
      </w:r>
      <w:r>
        <w:rPr>
          <w:sz w:val="28"/>
          <w:szCs w:val="28"/>
        </w:rPr>
        <w:t>. приходя</w:t>
      </w:r>
      <w:r w:rsidRPr="00E70E3E">
        <w:rPr>
          <w:sz w:val="28"/>
          <w:szCs w:val="28"/>
        </w:rPr>
        <w:t xml:space="preserve">т в исходное положение перед броском </w:t>
      </w:r>
      <w:r>
        <w:rPr>
          <w:sz w:val="28"/>
          <w:szCs w:val="28"/>
        </w:rPr>
        <w:t>, с имитацией последнего</w:t>
      </w:r>
      <w:r w:rsidRPr="00E70E3E">
        <w:rPr>
          <w:sz w:val="28"/>
          <w:szCs w:val="28"/>
        </w:rPr>
        <w:t>.</w:t>
      </w:r>
      <w:r>
        <w:rPr>
          <w:sz w:val="28"/>
          <w:szCs w:val="28"/>
        </w:rPr>
        <w:t xml:space="preserve">  Все эти  упражнения  выполняю</w:t>
      </w:r>
      <w:r w:rsidRPr="00E70E3E">
        <w:rPr>
          <w:sz w:val="28"/>
          <w:szCs w:val="28"/>
        </w:rPr>
        <w:t>тся в подготовит</w:t>
      </w:r>
      <w:r>
        <w:rPr>
          <w:sz w:val="28"/>
          <w:szCs w:val="28"/>
        </w:rPr>
        <w:t xml:space="preserve">ельной части урока всем классом  в </w:t>
      </w:r>
      <w:r w:rsidRPr="00E70E3E">
        <w:rPr>
          <w:sz w:val="28"/>
          <w:szCs w:val="28"/>
        </w:rPr>
        <w:t xml:space="preserve"> движении по залу и на</w:t>
      </w:r>
      <w:r>
        <w:rPr>
          <w:sz w:val="28"/>
          <w:szCs w:val="28"/>
        </w:rPr>
        <w:t xml:space="preserve"> </w:t>
      </w:r>
      <w:r w:rsidRPr="00E70E3E">
        <w:rPr>
          <w:sz w:val="28"/>
          <w:szCs w:val="28"/>
        </w:rPr>
        <w:t>м</w:t>
      </w:r>
      <w:r>
        <w:rPr>
          <w:sz w:val="28"/>
          <w:szCs w:val="28"/>
        </w:rPr>
        <w:t>есте.</w:t>
      </w:r>
    </w:p>
    <w:p w:rsidR="002B62D6" w:rsidRDefault="002B62D6" w:rsidP="00C44AC1">
      <w:pPr>
        <w:jc w:val="both"/>
        <w:rPr>
          <w:sz w:val="28"/>
          <w:szCs w:val="28"/>
        </w:rPr>
      </w:pPr>
      <w:r w:rsidRPr="00E3351E">
        <w:rPr>
          <w:b/>
          <w:sz w:val="28"/>
          <w:szCs w:val="28"/>
        </w:rPr>
        <w:t>Основная фаза метания</w:t>
      </w:r>
      <w:r>
        <w:rPr>
          <w:sz w:val="28"/>
          <w:szCs w:val="28"/>
        </w:rPr>
        <w:t xml:space="preserve"> – заключительное  финальное усилие с </w:t>
      </w:r>
      <w:r w:rsidRPr="00E70E3E">
        <w:rPr>
          <w:sz w:val="28"/>
          <w:szCs w:val="28"/>
        </w:rPr>
        <w:t xml:space="preserve"> броском</w:t>
      </w:r>
      <w:r>
        <w:rPr>
          <w:sz w:val="28"/>
          <w:szCs w:val="28"/>
        </w:rPr>
        <w:t>. Задача  метателя в этой фазе:</w:t>
      </w:r>
      <w:r w:rsidRPr="00E70E3E">
        <w:rPr>
          <w:sz w:val="28"/>
          <w:szCs w:val="28"/>
        </w:rPr>
        <w:t xml:space="preserve"> и</w:t>
      </w:r>
      <w:r>
        <w:rPr>
          <w:sz w:val="28"/>
          <w:szCs w:val="28"/>
        </w:rPr>
        <w:t>спользовав созданные в предыдущей фазе условия,</w:t>
      </w:r>
      <w:r w:rsidRPr="00E70E3E">
        <w:rPr>
          <w:sz w:val="28"/>
          <w:szCs w:val="28"/>
        </w:rPr>
        <w:t xml:space="preserve"> сообщить снаряду наибольш</w:t>
      </w:r>
      <w:r>
        <w:rPr>
          <w:sz w:val="28"/>
          <w:szCs w:val="28"/>
        </w:rPr>
        <w:t xml:space="preserve">ую </w:t>
      </w:r>
      <w:r w:rsidRPr="00E70E3E">
        <w:rPr>
          <w:sz w:val="28"/>
          <w:szCs w:val="28"/>
        </w:rPr>
        <w:t xml:space="preserve"> скорость полета и выпустить его в заданном направлении под оптимальным углом к горизонту.</w:t>
      </w:r>
    </w:p>
    <w:p w:rsidR="002B62D6" w:rsidRDefault="002B62D6" w:rsidP="00C44AC1">
      <w:pPr>
        <w:ind w:firstLine="708"/>
        <w:jc w:val="both"/>
        <w:rPr>
          <w:sz w:val="28"/>
          <w:szCs w:val="28"/>
        </w:rPr>
      </w:pPr>
      <w:r>
        <w:rPr>
          <w:sz w:val="28"/>
          <w:szCs w:val="28"/>
        </w:rPr>
        <w:t>Освоению ф</w:t>
      </w:r>
      <w:r w:rsidRPr="00E70E3E">
        <w:rPr>
          <w:sz w:val="28"/>
          <w:szCs w:val="28"/>
        </w:rPr>
        <w:t>инально</w:t>
      </w:r>
      <w:r>
        <w:rPr>
          <w:sz w:val="28"/>
          <w:szCs w:val="28"/>
        </w:rPr>
        <w:t xml:space="preserve">го </w:t>
      </w:r>
      <w:r w:rsidRPr="00E70E3E">
        <w:rPr>
          <w:sz w:val="28"/>
          <w:szCs w:val="28"/>
        </w:rPr>
        <w:t xml:space="preserve"> усили</w:t>
      </w:r>
      <w:r>
        <w:rPr>
          <w:sz w:val="28"/>
          <w:szCs w:val="28"/>
        </w:rPr>
        <w:t>я</w:t>
      </w:r>
      <w:r w:rsidRPr="00E70E3E">
        <w:rPr>
          <w:sz w:val="28"/>
          <w:szCs w:val="28"/>
        </w:rPr>
        <w:t xml:space="preserve"> помога</w:t>
      </w:r>
      <w:r>
        <w:rPr>
          <w:sz w:val="28"/>
          <w:szCs w:val="28"/>
        </w:rPr>
        <w:t>ют следующие упражнения, способствующи</w:t>
      </w:r>
      <w:r w:rsidRPr="00E70E3E">
        <w:rPr>
          <w:sz w:val="28"/>
          <w:szCs w:val="28"/>
        </w:rPr>
        <w:t>е формированию навыков</w:t>
      </w:r>
      <w:r>
        <w:rPr>
          <w:sz w:val="28"/>
          <w:szCs w:val="28"/>
        </w:rPr>
        <w:t xml:space="preserve"> в  технике метаний,</w:t>
      </w:r>
      <w:r w:rsidRPr="00E70E3E">
        <w:rPr>
          <w:sz w:val="28"/>
          <w:szCs w:val="28"/>
        </w:rPr>
        <w:t xml:space="preserve"> а также развитию двигательных и физических качеств</w:t>
      </w:r>
      <w:r>
        <w:rPr>
          <w:sz w:val="28"/>
          <w:szCs w:val="28"/>
        </w:rPr>
        <w:t>.</w:t>
      </w:r>
    </w:p>
    <w:p w:rsidR="002B62D6" w:rsidRDefault="002B62D6" w:rsidP="00C44AC1">
      <w:pPr>
        <w:jc w:val="both"/>
        <w:rPr>
          <w:sz w:val="28"/>
          <w:szCs w:val="28"/>
        </w:rPr>
      </w:pPr>
      <w:r>
        <w:rPr>
          <w:sz w:val="28"/>
          <w:szCs w:val="28"/>
        </w:rPr>
        <w:t>1.Подбрасывание</w:t>
      </w:r>
      <w:r w:rsidRPr="00E70E3E">
        <w:rPr>
          <w:sz w:val="28"/>
          <w:szCs w:val="28"/>
        </w:rPr>
        <w:t xml:space="preserve"> и</w:t>
      </w:r>
      <w:r>
        <w:rPr>
          <w:sz w:val="28"/>
          <w:szCs w:val="28"/>
        </w:rPr>
        <w:t xml:space="preserve"> ловля </w:t>
      </w:r>
      <w:r w:rsidRPr="00E70E3E">
        <w:rPr>
          <w:sz w:val="28"/>
          <w:szCs w:val="28"/>
        </w:rPr>
        <w:t xml:space="preserve"> набивных мячей </w:t>
      </w:r>
      <w:r>
        <w:rPr>
          <w:sz w:val="28"/>
          <w:szCs w:val="28"/>
        </w:rPr>
        <w:t>(</w:t>
      </w:r>
      <w:r w:rsidRPr="00E70E3E">
        <w:rPr>
          <w:sz w:val="28"/>
          <w:szCs w:val="28"/>
        </w:rPr>
        <w:t>1</w:t>
      </w:r>
      <w:r>
        <w:rPr>
          <w:sz w:val="28"/>
          <w:szCs w:val="28"/>
        </w:rPr>
        <w:t>,</w:t>
      </w:r>
      <w:r w:rsidRPr="00E70E3E">
        <w:rPr>
          <w:sz w:val="28"/>
          <w:szCs w:val="28"/>
        </w:rPr>
        <w:t xml:space="preserve"> 2</w:t>
      </w:r>
      <w:r>
        <w:rPr>
          <w:sz w:val="28"/>
          <w:szCs w:val="28"/>
        </w:rPr>
        <w:t>,</w:t>
      </w:r>
      <w:r w:rsidRPr="00E70E3E">
        <w:rPr>
          <w:sz w:val="28"/>
          <w:szCs w:val="28"/>
        </w:rPr>
        <w:t xml:space="preserve"> 3 кг</w:t>
      </w:r>
      <w:r>
        <w:rPr>
          <w:sz w:val="28"/>
          <w:szCs w:val="28"/>
        </w:rPr>
        <w:t>)</w:t>
      </w:r>
      <w:r w:rsidRPr="00E70E3E">
        <w:rPr>
          <w:sz w:val="28"/>
          <w:szCs w:val="28"/>
        </w:rPr>
        <w:t xml:space="preserve"> из различных исходных положений </w:t>
      </w:r>
      <w:r>
        <w:rPr>
          <w:sz w:val="28"/>
          <w:szCs w:val="28"/>
        </w:rPr>
        <w:t xml:space="preserve">с </w:t>
      </w:r>
      <w:r w:rsidRPr="00E70E3E">
        <w:rPr>
          <w:sz w:val="28"/>
          <w:szCs w:val="28"/>
        </w:rPr>
        <w:t>пружинистыми движениями ног</w:t>
      </w:r>
      <w:r>
        <w:rPr>
          <w:sz w:val="28"/>
          <w:szCs w:val="28"/>
        </w:rPr>
        <w:t>.</w:t>
      </w:r>
    </w:p>
    <w:p w:rsidR="002B62D6" w:rsidRDefault="002B62D6" w:rsidP="00C44AC1">
      <w:pPr>
        <w:ind w:firstLine="708"/>
        <w:jc w:val="both"/>
        <w:rPr>
          <w:sz w:val="28"/>
          <w:szCs w:val="28"/>
        </w:rPr>
      </w:pPr>
      <w:r>
        <w:rPr>
          <w:sz w:val="28"/>
          <w:szCs w:val="28"/>
        </w:rPr>
        <w:t>Упражнения выполняю</w:t>
      </w:r>
      <w:r w:rsidRPr="00E70E3E">
        <w:rPr>
          <w:sz w:val="28"/>
          <w:szCs w:val="28"/>
        </w:rPr>
        <w:t>тся в парах</w:t>
      </w:r>
      <w:r>
        <w:rPr>
          <w:sz w:val="28"/>
          <w:szCs w:val="28"/>
        </w:rPr>
        <w:t xml:space="preserve">, партнеры стоят на </w:t>
      </w:r>
      <w:r w:rsidRPr="00E70E3E">
        <w:rPr>
          <w:sz w:val="28"/>
          <w:szCs w:val="28"/>
        </w:rPr>
        <w:t xml:space="preserve"> противоположных сторонах зала</w:t>
      </w:r>
      <w:r>
        <w:rPr>
          <w:sz w:val="28"/>
          <w:szCs w:val="28"/>
        </w:rPr>
        <w:t>,</w:t>
      </w:r>
      <w:r w:rsidRPr="00E70E3E">
        <w:rPr>
          <w:sz w:val="28"/>
          <w:szCs w:val="28"/>
        </w:rPr>
        <w:t xml:space="preserve"> на расстояни</w:t>
      </w:r>
      <w:r>
        <w:rPr>
          <w:sz w:val="28"/>
          <w:szCs w:val="28"/>
        </w:rPr>
        <w:t xml:space="preserve">и, с которого можно поймать мяч.  Упражнение помогает создать </w:t>
      </w:r>
      <w:r w:rsidRPr="00E70E3E">
        <w:rPr>
          <w:sz w:val="28"/>
          <w:szCs w:val="28"/>
        </w:rPr>
        <w:t xml:space="preserve"> правильное пр</w:t>
      </w:r>
      <w:r>
        <w:rPr>
          <w:sz w:val="28"/>
          <w:szCs w:val="28"/>
        </w:rPr>
        <w:t>едставление о сочетании движений</w:t>
      </w:r>
      <w:r w:rsidRPr="00E70E3E">
        <w:rPr>
          <w:sz w:val="28"/>
          <w:szCs w:val="28"/>
        </w:rPr>
        <w:t xml:space="preserve"> ног</w:t>
      </w:r>
      <w:r>
        <w:rPr>
          <w:sz w:val="28"/>
          <w:szCs w:val="28"/>
        </w:rPr>
        <w:t>,</w:t>
      </w:r>
      <w:r w:rsidRPr="00E70E3E">
        <w:rPr>
          <w:sz w:val="28"/>
          <w:szCs w:val="28"/>
        </w:rPr>
        <w:t xml:space="preserve"> туловища и рук при броске</w:t>
      </w:r>
      <w:r>
        <w:rPr>
          <w:sz w:val="28"/>
          <w:szCs w:val="28"/>
        </w:rPr>
        <w:t>,</w:t>
      </w:r>
      <w:r w:rsidRPr="00E70E3E">
        <w:rPr>
          <w:sz w:val="28"/>
          <w:szCs w:val="28"/>
        </w:rPr>
        <w:t xml:space="preserve"> а также развить силу мышц </w:t>
      </w:r>
    </w:p>
    <w:p w:rsidR="002B62D6" w:rsidRPr="00730743" w:rsidRDefault="002B62D6" w:rsidP="00C44AC1">
      <w:pPr>
        <w:pStyle w:val="a5"/>
        <w:numPr>
          <w:ilvl w:val="0"/>
          <w:numId w:val="3"/>
        </w:numPr>
        <w:jc w:val="both"/>
        <w:rPr>
          <w:sz w:val="28"/>
          <w:szCs w:val="28"/>
        </w:rPr>
      </w:pPr>
      <w:r w:rsidRPr="00730743">
        <w:rPr>
          <w:sz w:val="28"/>
          <w:szCs w:val="28"/>
        </w:rPr>
        <w:t>Из положения ноги на ширине плеч</w:t>
      </w:r>
      <w:proofErr w:type="gramStart"/>
      <w:r w:rsidRPr="00730743">
        <w:rPr>
          <w:sz w:val="28"/>
          <w:szCs w:val="28"/>
        </w:rPr>
        <w:t xml:space="preserve"> </w:t>
      </w:r>
      <w:r>
        <w:rPr>
          <w:sz w:val="28"/>
          <w:szCs w:val="28"/>
        </w:rPr>
        <w:t>,</w:t>
      </w:r>
      <w:proofErr w:type="gramEnd"/>
      <w:r w:rsidRPr="00730743">
        <w:rPr>
          <w:sz w:val="28"/>
          <w:szCs w:val="28"/>
        </w:rPr>
        <w:t xml:space="preserve">затем </w:t>
      </w:r>
      <w:r>
        <w:rPr>
          <w:sz w:val="28"/>
          <w:szCs w:val="28"/>
        </w:rPr>
        <w:t xml:space="preserve">- </w:t>
      </w:r>
      <w:r w:rsidRPr="00730743">
        <w:rPr>
          <w:sz w:val="28"/>
          <w:szCs w:val="28"/>
        </w:rPr>
        <w:t>левая впереди</w:t>
      </w:r>
      <w:r>
        <w:rPr>
          <w:sz w:val="28"/>
          <w:szCs w:val="28"/>
        </w:rPr>
        <w:t xml:space="preserve">, правая </w:t>
      </w:r>
      <w:r w:rsidRPr="00730743">
        <w:rPr>
          <w:sz w:val="28"/>
          <w:szCs w:val="28"/>
        </w:rPr>
        <w:t xml:space="preserve"> сзади</w:t>
      </w:r>
      <w:r>
        <w:rPr>
          <w:sz w:val="28"/>
          <w:szCs w:val="28"/>
        </w:rPr>
        <w:t xml:space="preserve"> - </w:t>
      </w:r>
      <w:r w:rsidRPr="00730743">
        <w:rPr>
          <w:sz w:val="28"/>
          <w:szCs w:val="28"/>
        </w:rPr>
        <w:t>м</w:t>
      </w:r>
      <w:r>
        <w:rPr>
          <w:sz w:val="28"/>
          <w:szCs w:val="28"/>
        </w:rPr>
        <w:t>е</w:t>
      </w:r>
      <w:r w:rsidRPr="00730743">
        <w:rPr>
          <w:sz w:val="28"/>
          <w:szCs w:val="28"/>
        </w:rPr>
        <w:t>та</w:t>
      </w:r>
      <w:r>
        <w:rPr>
          <w:sz w:val="28"/>
          <w:szCs w:val="28"/>
        </w:rPr>
        <w:t>ние</w:t>
      </w:r>
      <w:r w:rsidRPr="00730743">
        <w:rPr>
          <w:sz w:val="28"/>
          <w:szCs w:val="28"/>
        </w:rPr>
        <w:t xml:space="preserve"> набивных мячей </w:t>
      </w:r>
      <w:r>
        <w:rPr>
          <w:sz w:val="28"/>
          <w:szCs w:val="28"/>
        </w:rPr>
        <w:t>(</w:t>
      </w:r>
      <w:r w:rsidRPr="00730743">
        <w:rPr>
          <w:sz w:val="28"/>
          <w:szCs w:val="28"/>
        </w:rPr>
        <w:t>1</w:t>
      </w:r>
      <w:r>
        <w:rPr>
          <w:sz w:val="28"/>
          <w:szCs w:val="28"/>
        </w:rPr>
        <w:t>,</w:t>
      </w:r>
      <w:r w:rsidRPr="00730743">
        <w:rPr>
          <w:sz w:val="28"/>
          <w:szCs w:val="28"/>
        </w:rPr>
        <w:t xml:space="preserve"> 2 </w:t>
      </w:r>
      <w:r>
        <w:rPr>
          <w:sz w:val="28"/>
          <w:szCs w:val="28"/>
        </w:rPr>
        <w:t>,</w:t>
      </w:r>
      <w:r w:rsidRPr="00730743">
        <w:rPr>
          <w:sz w:val="28"/>
          <w:szCs w:val="28"/>
        </w:rPr>
        <w:t>3 кг</w:t>
      </w:r>
      <w:r>
        <w:rPr>
          <w:sz w:val="28"/>
          <w:szCs w:val="28"/>
        </w:rPr>
        <w:t>)</w:t>
      </w:r>
      <w:r w:rsidRPr="00730743">
        <w:rPr>
          <w:sz w:val="28"/>
          <w:szCs w:val="28"/>
        </w:rPr>
        <w:t xml:space="preserve"> обеими руками из</w:t>
      </w:r>
      <w:r>
        <w:rPr>
          <w:sz w:val="28"/>
          <w:szCs w:val="28"/>
        </w:rPr>
        <w:t>-за</w:t>
      </w:r>
      <w:r w:rsidRPr="00730743">
        <w:rPr>
          <w:sz w:val="28"/>
          <w:szCs w:val="28"/>
        </w:rPr>
        <w:t xml:space="preserve"> головы</w:t>
      </w:r>
      <w:r>
        <w:rPr>
          <w:sz w:val="28"/>
          <w:szCs w:val="28"/>
        </w:rPr>
        <w:t xml:space="preserve">, </w:t>
      </w:r>
      <w:r w:rsidRPr="00730743">
        <w:rPr>
          <w:sz w:val="28"/>
          <w:szCs w:val="28"/>
        </w:rPr>
        <w:t xml:space="preserve"> сначала только с помощью кист</w:t>
      </w:r>
      <w:r>
        <w:rPr>
          <w:sz w:val="28"/>
          <w:szCs w:val="28"/>
        </w:rPr>
        <w:t xml:space="preserve">ей, </w:t>
      </w:r>
      <w:r w:rsidRPr="00730743">
        <w:rPr>
          <w:sz w:val="28"/>
          <w:szCs w:val="28"/>
        </w:rPr>
        <w:t xml:space="preserve"> затем и </w:t>
      </w:r>
      <w:r>
        <w:rPr>
          <w:sz w:val="28"/>
          <w:szCs w:val="28"/>
        </w:rPr>
        <w:t>предпл</w:t>
      </w:r>
      <w:r w:rsidRPr="00730743">
        <w:rPr>
          <w:sz w:val="28"/>
          <w:szCs w:val="28"/>
        </w:rPr>
        <w:t>ечи</w:t>
      </w:r>
      <w:r>
        <w:rPr>
          <w:sz w:val="28"/>
          <w:szCs w:val="28"/>
        </w:rPr>
        <w:t>й,</w:t>
      </w:r>
      <w:r w:rsidRPr="00730743">
        <w:rPr>
          <w:sz w:val="28"/>
          <w:szCs w:val="28"/>
        </w:rPr>
        <w:t xml:space="preserve"> всей руки и</w:t>
      </w:r>
      <w:r>
        <w:rPr>
          <w:sz w:val="28"/>
          <w:szCs w:val="28"/>
        </w:rPr>
        <w:t>,</w:t>
      </w:r>
      <w:r w:rsidRPr="00730743">
        <w:rPr>
          <w:sz w:val="28"/>
          <w:szCs w:val="28"/>
        </w:rPr>
        <w:t xml:space="preserve"> наконец</w:t>
      </w:r>
      <w:r>
        <w:rPr>
          <w:sz w:val="28"/>
          <w:szCs w:val="28"/>
        </w:rPr>
        <w:t xml:space="preserve">, с </w:t>
      </w:r>
      <w:r w:rsidRPr="00730743">
        <w:rPr>
          <w:sz w:val="28"/>
          <w:szCs w:val="28"/>
        </w:rPr>
        <w:t xml:space="preserve"> пружинистыми движениями ног и туловища </w:t>
      </w:r>
      <w:r>
        <w:rPr>
          <w:sz w:val="28"/>
          <w:szCs w:val="28"/>
        </w:rPr>
        <w:t xml:space="preserve">, </w:t>
      </w:r>
      <w:r w:rsidRPr="00730743">
        <w:rPr>
          <w:sz w:val="28"/>
          <w:szCs w:val="28"/>
        </w:rPr>
        <w:t>следить за захлестывающи</w:t>
      </w:r>
      <w:r>
        <w:rPr>
          <w:sz w:val="28"/>
          <w:szCs w:val="28"/>
        </w:rPr>
        <w:t xml:space="preserve">м </w:t>
      </w:r>
      <w:r w:rsidRPr="00730743">
        <w:rPr>
          <w:sz w:val="28"/>
          <w:szCs w:val="28"/>
        </w:rPr>
        <w:t xml:space="preserve"> характером движения и подъемом на левую ногу</w:t>
      </w:r>
      <w:r>
        <w:rPr>
          <w:sz w:val="28"/>
          <w:szCs w:val="28"/>
        </w:rPr>
        <w:t>. У</w:t>
      </w:r>
      <w:r w:rsidRPr="00730743">
        <w:rPr>
          <w:sz w:val="28"/>
          <w:szCs w:val="28"/>
        </w:rPr>
        <w:t>пражнение способствует созданию правильного представления о броске и последовательност</w:t>
      </w:r>
      <w:r>
        <w:rPr>
          <w:sz w:val="28"/>
          <w:szCs w:val="28"/>
        </w:rPr>
        <w:t>и</w:t>
      </w:r>
      <w:r w:rsidRPr="00730743">
        <w:rPr>
          <w:sz w:val="28"/>
          <w:szCs w:val="28"/>
        </w:rPr>
        <w:t xml:space="preserve"> движений ног</w:t>
      </w:r>
      <w:r>
        <w:rPr>
          <w:sz w:val="28"/>
          <w:szCs w:val="28"/>
        </w:rPr>
        <w:t>,</w:t>
      </w:r>
      <w:r w:rsidRPr="00730743">
        <w:rPr>
          <w:sz w:val="28"/>
          <w:szCs w:val="28"/>
        </w:rPr>
        <w:t xml:space="preserve"> туловища и рук</w:t>
      </w:r>
      <w:r>
        <w:rPr>
          <w:sz w:val="28"/>
          <w:szCs w:val="28"/>
        </w:rPr>
        <w:t>, а также развитию</w:t>
      </w:r>
      <w:r w:rsidRPr="00730743">
        <w:rPr>
          <w:sz w:val="28"/>
          <w:szCs w:val="28"/>
        </w:rPr>
        <w:t xml:space="preserve"> силы мышц</w:t>
      </w:r>
      <w:r>
        <w:rPr>
          <w:sz w:val="28"/>
          <w:szCs w:val="28"/>
        </w:rPr>
        <w:t>.</w:t>
      </w:r>
    </w:p>
    <w:p w:rsidR="002B62D6" w:rsidRDefault="002B62D6" w:rsidP="00C44AC1">
      <w:pPr>
        <w:pStyle w:val="a5"/>
        <w:numPr>
          <w:ilvl w:val="0"/>
          <w:numId w:val="3"/>
        </w:numPr>
        <w:jc w:val="both"/>
        <w:rPr>
          <w:sz w:val="28"/>
          <w:szCs w:val="28"/>
        </w:rPr>
      </w:pPr>
      <w:r>
        <w:rPr>
          <w:sz w:val="28"/>
          <w:szCs w:val="28"/>
        </w:rPr>
        <w:lastRenderedPageBreak/>
        <w:t>Метание</w:t>
      </w:r>
      <w:r w:rsidRPr="00335AC2">
        <w:rPr>
          <w:sz w:val="28"/>
          <w:szCs w:val="28"/>
        </w:rPr>
        <w:t xml:space="preserve"> теннис</w:t>
      </w:r>
      <w:r>
        <w:rPr>
          <w:sz w:val="28"/>
          <w:szCs w:val="28"/>
        </w:rPr>
        <w:t>ных,</w:t>
      </w:r>
      <w:r w:rsidRPr="00335AC2">
        <w:rPr>
          <w:sz w:val="28"/>
          <w:szCs w:val="28"/>
        </w:rPr>
        <w:t xml:space="preserve"> хоккейных мячей</w:t>
      </w:r>
      <w:r>
        <w:rPr>
          <w:sz w:val="28"/>
          <w:szCs w:val="28"/>
        </w:rPr>
        <w:t>,</w:t>
      </w:r>
      <w:r w:rsidRPr="00335AC2">
        <w:rPr>
          <w:sz w:val="28"/>
          <w:szCs w:val="28"/>
        </w:rPr>
        <w:t xml:space="preserve"> камней</w:t>
      </w:r>
      <w:r>
        <w:rPr>
          <w:sz w:val="28"/>
          <w:szCs w:val="28"/>
        </w:rPr>
        <w:t>,</w:t>
      </w:r>
      <w:r w:rsidRPr="00335AC2">
        <w:rPr>
          <w:sz w:val="28"/>
          <w:szCs w:val="28"/>
        </w:rPr>
        <w:t xml:space="preserve"> снежков </w:t>
      </w:r>
      <w:r>
        <w:rPr>
          <w:sz w:val="28"/>
          <w:szCs w:val="28"/>
        </w:rPr>
        <w:t xml:space="preserve">одной </w:t>
      </w:r>
      <w:r w:rsidRPr="00335AC2">
        <w:rPr>
          <w:sz w:val="28"/>
          <w:szCs w:val="28"/>
        </w:rPr>
        <w:t xml:space="preserve"> рукой из</w:t>
      </w:r>
      <w:r>
        <w:rPr>
          <w:sz w:val="28"/>
          <w:szCs w:val="28"/>
        </w:rPr>
        <w:t xml:space="preserve">-за </w:t>
      </w:r>
      <w:r w:rsidRPr="00335AC2">
        <w:rPr>
          <w:sz w:val="28"/>
          <w:szCs w:val="28"/>
        </w:rPr>
        <w:t xml:space="preserve"> головы</w:t>
      </w:r>
      <w:r>
        <w:rPr>
          <w:sz w:val="28"/>
          <w:szCs w:val="28"/>
        </w:rPr>
        <w:t xml:space="preserve"> с  трех</w:t>
      </w:r>
      <w:r w:rsidRPr="00335AC2">
        <w:rPr>
          <w:sz w:val="28"/>
          <w:szCs w:val="28"/>
        </w:rPr>
        <w:t xml:space="preserve"> шагов</w:t>
      </w:r>
      <w:r>
        <w:rPr>
          <w:sz w:val="28"/>
          <w:szCs w:val="28"/>
        </w:rPr>
        <w:t xml:space="preserve">.  Из </w:t>
      </w:r>
      <w:r w:rsidRPr="00335AC2">
        <w:rPr>
          <w:sz w:val="28"/>
          <w:szCs w:val="28"/>
        </w:rPr>
        <w:t xml:space="preserve"> положени</w:t>
      </w:r>
      <w:r>
        <w:rPr>
          <w:sz w:val="28"/>
          <w:szCs w:val="28"/>
        </w:rPr>
        <w:t xml:space="preserve">я </w:t>
      </w:r>
      <w:r w:rsidRPr="00335AC2">
        <w:rPr>
          <w:sz w:val="28"/>
          <w:szCs w:val="28"/>
        </w:rPr>
        <w:t xml:space="preserve"> стоя грудью в направлении метания</w:t>
      </w:r>
      <w:r>
        <w:rPr>
          <w:sz w:val="28"/>
          <w:szCs w:val="28"/>
        </w:rPr>
        <w:t>,</w:t>
      </w:r>
      <w:r w:rsidRPr="00335AC2">
        <w:rPr>
          <w:sz w:val="28"/>
          <w:szCs w:val="28"/>
        </w:rPr>
        <w:t xml:space="preserve"> правая нога впереди</w:t>
      </w:r>
      <w:r>
        <w:rPr>
          <w:sz w:val="28"/>
          <w:szCs w:val="28"/>
        </w:rPr>
        <w:t>, рука со снарядом над плечом, незначительно согнута</w:t>
      </w:r>
      <w:r w:rsidRPr="00335AC2">
        <w:rPr>
          <w:sz w:val="28"/>
          <w:szCs w:val="28"/>
        </w:rPr>
        <w:t xml:space="preserve"> в локтевом суставе</w:t>
      </w:r>
      <w:r>
        <w:rPr>
          <w:sz w:val="28"/>
          <w:szCs w:val="28"/>
        </w:rPr>
        <w:t>:</w:t>
      </w:r>
      <w:r w:rsidRPr="00335AC2">
        <w:rPr>
          <w:sz w:val="28"/>
          <w:szCs w:val="28"/>
        </w:rPr>
        <w:t xml:space="preserve"> шаг левой ногой вперед </w:t>
      </w:r>
      <w:r>
        <w:rPr>
          <w:sz w:val="28"/>
          <w:szCs w:val="28"/>
        </w:rPr>
        <w:t xml:space="preserve">, </w:t>
      </w:r>
      <w:r w:rsidRPr="00335AC2">
        <w:rPr>
          <w:sz w:val="28"/>
          <w:szCs w:val="28"/>
        </w:rPr>
        <w:t>рука отводится назад</w:t>
      </w:r>
      <w:r>
        <w:rPr>
          <w:sz w:val="28"/>
          <w:szCs w:val="28"/>
        </w:rPr>
        <w:t>; шаг правой ногой ,</w:t>
      </w:r>
      <w:r w:rsidRPr="00335AC2">
        <w:rPr>
          <w:sz w:val="28"/>
          <w:szCs w:val="28"/>
        </w:rPr>
        <w:t xml:space="preserve"> рука продолжает движение на</w:t>
      </w:r>
      <w:r>
        <w:rPr>
          <w:sz w:val="28"/>
          <w:szCs w:val="28"/>
        </w:rPr>
        <w:t xml:space="preserve">зад, </w:t>
      </w:r>
      <w:r w:rsidRPr="00335AC2">
        <w:rPr>
          <w:sz w:val="28"/>
          <w:szCs w:val="28"/>
        </w:rPr>
        <w:t xml:space="preserve"> шаг левой ногой</w:t>
      </w:r>
      <w:r>
        <w:rPr>
          <w:sz w:val="28"/>
          <w:szCs w:val="28"/>
        </w:rPr>
        <w:t xml:space="preserve"> –</w:t>
      </w:r>
      <w:r w:rsidRPr="00335AC2">
        <w:rPr>
          <w:sz w:val="28"/>
          <w:szCs w:val="28"/>
        </w:rPr>
        <w:t xml:space="preserve"> бросок</w:t>
      </w:r>
      <w:r>
        <w:rPr>
          <w:sz w:val="28"/>
          <w:szCs w:val="28"/>
        </w:rPr>
        <w:t>.  П</w:t>
      </w:r>
      <w:r w:rsidRPr="00335AC2">
        <w:rPr>
          <w:sz w:val="28"/>
          <w:szCs w:val="28"/>
        </w:rPr>
        <w:t>лечи</w:t>
      </w:r>
      <w:r>
        <w:rPr>
          <w:sz w:val="28"/>
          <w:szCs w:val="28"/>
        </w:rPr>
        <w:t xml:space="preserve"> и </w:t>
      </w:r>
      <w:r w:rsidRPr="00335AC2">
        <w:rPr>
          <w:sz w:val="28"/>
          <w:szCs w:val="28"/>
        </w:rPr>
        <w:t>та</w:t>
      </w:r>
      <w:r>
        <w:rPr>
          <w:sz w:val="28"/>
          <w:szCs w:val="28"/>
        </w:rPr>
        <w:t>з не разворачивать вправо,</w:t>
      </w:r>
      <w:r w:rsidRPr="00335AC2">
        <w:rPr>
          <w:sz w:val="28"/>
          <w:szCs w:val="28"/>
        </w:rPr>
        <w:t xml:space="preserve"> име</w:t>
      </w:r>
      <w:r>
        <w:rPr>
          <w:sz w:val="28"/>
          <w:szCs w:val="28"/>
        </w:rPr>
        <w:t xml:space="preserve">ть зрительный </w:t>
      </w:r>
      <w:r w:rsidRPr="00335AC2">
        <w:rPr>
          <w:sz w:val="28"/>
          <w:szCs w:val="28"/>
        </w:rPr>
        <w:t xml:space="preserve"> ориентир </w:t>
      </w:r>
      <w:r>
        <w:rPr>
          <w:sz w:val="28"/>
          <w:szCs w:val="28"/>
        </w:rPr>
        <w:t>, цель.</w:t>
      </w:r>
    </w:p>
    <w:p w:rsidR="002B62D6" w:rsidRDefault="002B62D6" w:rsidP="00C44AC1">
      <w:pPr>
        <w:pStyle w:val="a5"/>
        <w:numPr>
          <w:ilvl w:val="0"/>
          <w:numId w:val="3"/>
        </w:numPr>
        <w:jc w:val="both"/>
        <w:rPr>
          <w:sz w:val="28"/>
          <w:szCs w:val="28"/>
        </w:rPr>
      </w:pPr>
      <w:r>
        <w:rPr>
          <w:sz w:val="28"/>
          <w:szCs w:val="28"/>
        </w:rPr>
        <w:t>Т</w:t>
      </w:r>
      <w:r w:rsidRPr="00335AC2">
        <w:rPr>
          <w:sz w:val="28"/>
          <w:szCs w:val="28"/>
        </w:rPr>
        <w:t>оже с</w:t>
      </w:r>
      <w:r>
        <w:rPr>
          <w:sz w:val="28"/>
          <w:szCs w:val="28"/>
        </w:rPr>
        <w:t>о «ск</w:t>
      </w:r>
      <w:r w:rsidRPr="00335AC2">
        <w:rPr>
          <w:sz w:val="28"/>
          <w:szCs w:val="28"/>
        </w:rPr>
        <w:t>рестным</w:t>
      </w:r>
      <w:r>
        <w:rPr>
          <w:sz w:val="28"/>
          <w:szCs w:val="28"/>
        </w:rPr>
        <w:t>»</w:t>
      </w:r>
      <w:r w:rsidRPr="00335AC2">
        <w:rPr>
          <w:sz w:val="28"/>
          <w:szCs w:val="28"/>
        </w:rPr>
        <w:t xml:space="preserve"> шагом</w:t>
      </w:r>
      <w:r>
        <w:rPr>
          <w:sz w:val="28"/>
          <w:szCs w:val="28"/>
        </w:rPr>
        <w:t>.  С</w:t>
      </w:r>
      <w:r w:rsidRPr="00335AC2">
        <w:rPr>
          <w:sz w:val="28"/>
          <w:szCs w:val="28"/>
        </w:rPr>
        <w:t xml:space="preserve">ледить </w:t>
      </w:r>
      <w:r>
        <w:rPr>
          <w:sz w:val="28"/>
          <w:szCs w:val="28"/>
        </w:rPr>
        <w:t>за «</w:t>
      </w:r>
      <w:r w:rsidRPr="00335AC2">
        <w:rPr>
          <w:sz w:val="28"/>
          <w:szCs w:val="28"/>
        </w:rPr>
        <w:t xml:space="preserve"> скручиванием</w:t>
      </w:r>
      <w:r>
        <w:rPr>
          <w:sz w:val="28"/>
          <w:szCs w:val="28"/>
        </w:rPr>
        <w:t>» туловища</w:t>
      </w:r>
      <w:r w:rsidRPr="00335AC2">
        <w:rPr>
          <w:sz w:val="28"/>
          <w:szCs w:val="28"/>
        </w:rPr>
        <w:t xml:space="preserve"> вправо</w:t>
      </w:r>
      <w:r>
        <w:rPr>
          <w:sz w:val="28"/>
          <w:szCs w:val="28"/>
        </w:rPr>
        <w:t>,</w:t>
      </w:r>
      <w:r w:rsidRPr="00335AC2">
        <w:rPr>
          <w:sz w:val="28"/>
          <w:szCs w:val="28"/>
        </w:rPr>
        <w:t xml:space="preserve"> не </w:t>
      </w:r>
      <w:r>
        <w:rPr>
          <w:sz w:val="28"/>
          <w:szCs w:val="28"/>
        </w:rPr>
        <w:t xml:space="preserve">опускать кисть со снарядом: </w:t>
      </w:r>
      <w:r w:rsidRPr="00335AC2">
        <w:rPr>
          <w:sz w:val="28"/>
          <w:szCs w:val="28"/>
        </w:rPr>
        <w:t xml:space="preserve"> ритм </w:t>
      </w:r>
      <w:r>
        <w:rPr>
          <w:sz w:val="28"/>
          <w:szCs w:val="28"/>
        </w:rPr>
        <w:t>бросковых</w:t>
      </w:r>
      <w:r w:rsidRPr="00335AC2">
        <w:rPr>
          <w:sz w:val="28"/>
          <w:szCs w:val="28"/>
        </w:rPr>
        <w:t xml:space="preserve"> шагов диктует преподаватель</w:t>
      </w:r>
      <w:r>
        <w:rPr>
          <w:sz w:val="28"/>
          <w:szCs w:val="28"/>
        </w:rPr>
        <w:t>. Следить за выполнением положения «</w:t>
      </w:r>
      <w:r w:rsidRPr="00335AC2">
        <w:rPr>
          <w:sz w:val="28"/>
          <w:szCs w:val="28"/>
        </w:rPr>
        <w:t xml:space="preserve"> натянутого лука</w:t>
      </w:r>
      <w:r>
        <w:rPr>
          <w:sz w:val="28"/>
          <w:szCs w:val="28"/>
        </w:rPr>
        <w:t>»</w:t>
      </w:r>
      <w:r w:rsidRPr="00335AC2">
        <w:rPr>
          <w:sz w:val="28"/>
          <w:szCs w:val="28"/>
        </w:rPr>
        <w:t xml:space="preserve">. </w:t>
      </w:r>
    </w:p>
    <w:p w:rsidR="002B62D6" w:rsidRDefault="002B62D6" w:rsidP="00C44AC1">
      <w:pPr>
        <w:pStyle w:val="a5"/>
        <w:numPr>
          <w:ilvl w:val="0"/>
          <w:numId w:val="3"/>
        </w:numPr>
        <w:jc w:val="both"/>
        <w:rPr>
          <w:sz w:val="28"/>
          <w:szCs w:val="28"/>
        </w:rPr>
      </w:pPr>
      <w:r>
        <w:rPr>
          <w:sz w:val="28"/>
          <w:szCs w:val="28"/>
        </w:rPr>
        <w:t>М</w:t>
      </w:r>
      <w:r w:rsidRPr="00335AC2">
        <w:rPr>
          <w:sz w:val="28"/>
          <w:szCs w:val="28"/>
        </w:rPr>
        <w:t>етани</w:t>
      </w:r>
      <w:r>
        <w:rPr>
          <w:sz w:val="28"/>
          <w:szCs w:val="28"/>
        </w:rPr>
        <w:t>е</w:t>
      </w:r>
      <w:r w:rsidRPr="00335AC2">
        <w:rPr>
          <w:sz w:val="28"/>
          <w:szCs w:val="28"/>
        </w:rPr>
        <w:t xml:space="preserve"> различных снарядов </w:t>
      </w:r>
      <w:r>
        <w:rPr>
          <w:sz w:val="28"/>
          <w:szCs w:val="28"/>
        </w:rPr>
        <w:t xml:space="preserve"> на </w:t>
      </w:r>
      <w:r w:rsidRPr="00335AC2">
        <w:rPr>
          <w:sz w:val="28"/>
          <w:szCs w:val="28"/>
        </w:rPr>
        <w:t>дальност</w:t>
      </w:r>
      <w:r>
        <w:rPr>
          <w:sz w:val="28"/>
          <w:szCs w:val="28"/>
        </w:rPr>
        <w:t>ь в цель (</w:t>
      </w:r>
      <w:r w:rsidRPr="00335AC2">
        <w:rPr>
          <w:sz w:val="28"/>
          <w:szCs w:val="28"/>
        </w:rPr>
        <w:t xml:space="preserve"> на стадионе</w:t>
      </w:r>
      <w:r>
        <w:rPr>
          <w:sz w:val="28"/>
          <w:szCs w:val="28"/>
        </w:rPr>
        <w:t>), на силу</w:t>
      </w:r>
      <w:r w:rsidRPr="00335AC2">
        <w:rPr>
          <w:sz w:val="28"/>
          <w:szCs w:val="28"/>
        </w:rPr>
        <w:t xml:space="preserve"> отскока мяча от стены</w:t>
      </w:r>
      <w:r>
        <w:rPr>
          <w:sz w:val="28"/>
          <w:szCs w:val="28"/>
        </w:rPr>
        <w:t>, щи</w:t>
      </w:r>
      <w:r w:rsidRPr="00335AC2">
        <w:rPr>
          <w:sz w:val="28"/>
          <w:szCs w:val="28"/>
        </w:rPr>
        <w:t>та</w:t>
      </w:r>
      <w:r>
        <w:rPr>
          <w:sz w:val="28"/>
          <w:szCs w:val="28"/>
        </w:rPr>
        <w:t xml:space="preserve"> (</w:t>
      </w:r>
      <w:r w:rsidRPr="00335AC2">
        <w:rPr>
          <w:sz w:val="28"/>
          <w:szCs w:val="28"/>
        </w:rPr>
        <w:t xml:space="preserve"> в зале</w:t>
      </w:r>
      <w:r>
        <w:rPr>
          <w:sz w:val="28"/>
          <w:szCs w:val="28"/>
        </w:rPr>
        <w:t>)</w:t>
      </w:r>
      <w:r w:rsidRPr="00335AC2">
        <w:rPr>
          <w:sz w:val="28"/>
          <w:szCs w:val="28"/>
        </w:rPr>
        <w:t xml:space="preserve"> с полного разбега. </w:t>
      </w:r>
      <w:r>
        <w:rPr>
          <w:sz w:val="28"/>
          <w:szCs w:val="28"/>
        </w:rPr>
        <w:t xml:space="preserve"> Метание проводить на два, три, четыре, пять</w:t>
      </w:r>
      <w:r w:rsidRPr="00335AC2">
        <w:rPr>
          <w:sz w:val="28"/>
          <w:szCs w:val="28"/>
        </w:rPr>
        <w:t xml:space="preserve"> и т</w:t>
      </w:r>
      <w:r>
        <w:rPr>
          <w:sz w:val="28"/>
          <w:szCs w:val="28"/>
        </w:rPr>
        <w:t>.</w:t>
      </w:r>
      <w:r w:rsidRPr="00335AC2">
        <w:rPr>
          <w:sz w:val="28"/>
          <w:szCs w:val="28"/>
        </w:rPr>
        <w:t>д</w:t>
      </w:r>
      <w:r>
        <w:rPr>
          <w:sz w:val="28"/>
          <w:szCs w:val="28"/>
        </w:rPr>
        <w:t>.</w:t>
      </w:r>
      <w:r w:rsidRPr="00335AC2">
        <w:rPr>
          <w:sz w:val="28"/>
          <w:szCs w:val="28"/>
        </w:rPr>
        <w:t xml:space="preserve"> беговых шагов</w:t>
      </w:r>
      <w:r>
        <w:rPr>
          <w:sz w:val="28"/>
          <w:szCs w:val="28"/>
        </w:rPr>
        <w:t>. Д</w:t>
      </w:r>
      <w:r w:rsidRPr="00335AC2">
        <w:rPr>
          <w:sz w:val="28"/>
          <w:szCs w:val="28"/>
        </w:rPr>
        <w:t>обиваться закрепления навыков, полученных ранее</w:t>
      </w:r>
      <w:r>
        <w:rPr>
          <w:sz w:val="28"/>
          <w:szCs w:val="28"/>
        </w:rPr>
        <w:t>. П</w:t>
      </w:r>
      <w:r w:rsidRPr="00335AC2">
        <w:rPr>
          <w:sz w:val="28"/>
          <w:szCs w:val="28"/>
        </w:rPr>
        <w:t xml:space="preserve">оследние </w:t>
      </w:r>
      <w:r>
        <w:rPr>
          <w:sz w:val="28"/>
          <w:szCs w:val="28"/>
        </w:rPr>
        <w:t xml:space="preserve">три </w:t>
      </w:r>
      <w:r w:rsidRPr="00335AC2">
        <w:rPr>
          <w:sz w:val="28"/>
          <w:szCs w:val="28"/>
        </w:rPr>
        <w:t xml:space="preserve"> упражнения помогают создать правильное представление о</w:t>
      </w:r>
      <w:r>
        <w:rPr>
          <w:sz w:val="28"/>
          <w:szCs w:val="28"/>
        </w:rPr>
        <w:t xml:space="preserve"> ритме бросковых </w:t>
      </w:r>
      <w:r w:rsidRPr="00335AC2">
        <w:rPr>
          <w:sz w:val="28"/>
          <w:szCs w:val="28"/>
        </w:rPr>
        <w:t xml:space="preserve"> шагов, а также освоить переход от разбега</w:t>
      </w:r>
      <w:r>
        <w:rPr>
          <w:sz w:val="28"/>
          <w:szCs w:val="28"/>
        </w:rPr>
        <w:t xml:space="preserve"> к броску.</w:t>
      </w:r>
    </w:p>
    <w:p w:rsidR="002B62D6" w:rsidRDefault="002B62D6" w:rsidP="00C44AC1">
      <w:pPr>
        <w:pStyle w:val="a5"/>
        <w:numPr>
          <w:ilvl w:val="0"/>
          <w:numId w:val="3"/>
        </w:numPr>
        <w:jc w:val="both"/>
        <w:rPr>
          <w:sz w:val="28"/>
          <w:szCs w:val="28"/>
        </w:rPr>
      </w:pPr>
      <w:r>
        <w:rPr>
          <w:sz w:val="28"/>
          <w:szCs w:val="28"/>
        </w:rPr>
        <w:t>Ф</w:t>
      </w:r>
      <w:r w:rsidRPr="00335AC2">
        <w:rPr>
          <w:sz w:val="28"/>
          <w:szCs w:val="28"/>
        </w:rPr>
        <w:t xml:space="preserve">ормированию навыков </w:t>
      </w:r>
      <w:r>
        <w:rPr>
          <w:sz w:val="28"/>
          <w:szCs w:val="28"/>
        </w:rPr>
        <w:t xml:space="preserve">в </w:t>
      </w:r>
      <w:r w:rsidRPr="00335AC2">
        <w:rPr>
          <w:sz w:val="28"/>
          <w:szCs w:val="28"/>
        </w:rPr>
        <w:t>выпуске снарядов под правильным углом способствует следующее упражнение</w:t>
      </w:r>
      <w:r w:rsidR="0005751D">
        <w:rPr>
          <w:sz w:val="28"/>
          <w:szCs w:val="28"/>
        </w:rPr>
        <w:t>.</w:t>
      </w:r>
      <w:r>
        <w:rPr>
          <w:sz w:val="28"/>
          <w:szCs w:val="28"/>
        </w:rPr>
        <w:t>На расстоянии от стены</w:t>
      </w:r>
      <w:r w:rsidRPr="00335AC2">
        <w:rPr>
          <w:sz w:val="28"/>
          <w:szCs w:val="28"/>
        </w:rPr>
        <w:t xml:space="preserve"> провод</w:t>
      </w:r>
      <w:r>
        <w:rPr>
          <w:sz w:val="28"/>
          <w:szCs w:val="28"/>
        </w:rPr>
        <w:t>ится линия, от которой занимающие</w:t>
      </w:r>
      <w:r w:rsidRPr="00335AC2">
        <w:rPr>
          <w:sz w:val="28"/>
          <w:szCs w:val="28"/>
        </w:rPr>
        <w:t xml:space="preserve">ся </w:t>
      </w:r>
      <w:r>
        <w:rPr>
          <w:sz w:val="28"/>
          <w:szCs w:val="28"/>
        </w:rPr>
        <w:t>ме</w:t>
      </w:r>
      <w:r w:rsidRPr="00335AC2">
        <w:rPr>
          <w:sz w:val="28"/>
          <w:szCs w:val="28"/>
        </w:rPr>
        <w:t>та</w:t>
      </w:r>
      <w:r>
        <w:rPr>
          <w:sz w:val="28"/>
          <w:szCs w:val="28"/>
        </w:rPr>
        <w:t>ют мяч в отметку на стене или щите (</w:t>
      </w:r>
      <w:r w:rsidRPr="00335AC2">
        <w:rPr>
          <w:sz w:val="28"/>
          <w:szCs w:val="28"/>
        </w:rPr>
        <w:t xml:space="preserve">устанавливается </w:t>
      </w:r>
      <w:r>
        <w:rPr>
          <w:sz w:val="28"/>
          <w:szCs w:val="28"/>
        </w:rPr>
        <w:t>в зависимос</w:t>
      </w:r>
      <w:r w:rsidR="0005751D">
        <w:rPr>
          <w:sz w:val="28"/>
          <w:szCs w:val="28"/>
        </w:rPr>
        <w:t xml:space="preserve">ти от высоты потолка). Основные </w:t>
      </w:r>
      <w:r w:rsidRPr="00335AC2">
        <w:rPr>
          <w:sz w:val="28"/>
          <w:szCs w:val="28"/>
        </w:rPr>
        <w:t>условия правильного ритма при метании</w:t>
      </w:r>
      <w:r w:rsidR="0005751D">
        <w:rPr>
          <w:sz w:val="28"/>
          <w:szCs w:val="28"/>
        </w:rPr>
        <w:t xml:space="preserve"> </w:t>
      </w:r>
      <w:r>
        <w:rPr>
          <w:sz w:val="28"/>
          <w:szCs w:val="28"/>
        </w:rPr>
        <w:t>: в  предварительной части разбега -</w:t>
      </w:r>
      <w:r w:rsidRPr="00335AC2">
        <w:rPr>
          <w:sz w:val="28"/>
          <w:szCs w:val="28"/>
        </w:rPr>
        <w:t xml:space="preserve"> постепенно ускоряющ</w:t>
      </w:r>
      <w:r>
        <w:rPr>
          <w:sz w:val="28"/>
          <w:szCs w:val="28"/>
        </w:rPr>
        <w:t>е</w:t>
      </w:r>
      <w:r w:rsidRPr="00335AC2">
        <w:rPr>
          <w:sz w:val="28"/>
          <w:szCs w:val="28"/>
        </w:rPr>
        <w:t>еся движени</w:t>
      </w:r>
      <w:r>
        <w:rPr>
          <w:sz w:val="28"/>
          <w:szCs w:val="28"/>
        </w:rPr>
        <w:t>е</w:t>
      </w:r>
      <w:r w:rsidRPr="00335AC2">
        <w:rPr>
          <w:sz w:val="28"/>
          <w:szCs w:val="28"/>
        </w:rPr>
        <w:t xml:space="preserve"> со старта до контрольной отметки заключительной части </w:t>
      </w:r>
      <w:r>
        <w:rPr>
          <w:sz w:val="28"/>
          <w:szCs w:val="28"/>
        </w:rPr>
        <w:t>(</w:t>
      </w:r>
      <w:r w:rsidRPr="00335AC2">
        <w:rPr>
          <w:sz w:val="28"/>
          <w:szCs w:val="28"/>
        </w:rPr>
        <w:t xml:space="preserve">при </w:t>
      </w:r>
      <w:r>
        <w:rPr>
          <w:sz w:val="28"/>
          <w:szCs w:val="28"/>
        </w:rPr>
        <w:t>«</w:t>
      </w:r>
      <w:r w:rsidRPr="00335AC2">
        <w:rPr>
          <w:sz w:val="28"/>
          <w:szCs w:val="28"/>
        </w:rPr>
        <w:t>обгоне</w:t>
      </w:r>
      <w:r>
        <w:rPr>
          <w:sz w:val="28"/>
          <w:szCs w:val="28"/>
        </w:rPr>
        <w:t xml:space="preserve"> </w:t>
      </w:r>
      <w:r w:rsidRPr="00335AC2">
        <w:rPr>
          <w:sz w:val="28"/>
          <w:szCs w:val="28"/>
        </w:rPr>
        <w:t>снаряда</w:t>
      </w:r>
      <w:r>
        <w:rPr>
          <w:sz w:val="28"/>
          <w:szCs w:val="28"/>
        </w:rPr>
        <w:t xml:space="preserve">») - </w:t>
      </w:r>
      <w:r w:rsidRPr="00335AC2">
        <w:rPr>
          <w:sz w:val="28"/>
          <w:szCs w:val="28"/>
        </w:rPr>
        <w:t xml:space="preserve"> акцентированное отталкивание левой ногой в начале </w:t>
      </w:r>
      <w:r>
        <w:rPr>
          <w:sz w:val="28"/>
          <w:szCs w:val="28"/>
        </w:rPr>
        <w:t>«</w:t>
      </w:r>
      <w:r w:rsidRPr="00335AC2">
        <w:rPr>
          <w:sz w:val="28"/>
          <w:szCs w:val="28"/>
        </w:rPr>
        <w:t>скрестного</w:t>
      </w:r>
      <w:r>
        <w:rPr>
          <w:sz w:val="28"/>
          <w:szCs w:val="28"/>
        </w:rPr>
        <w:t>»</w:t>
      </w:r>
      <w:r w:rsidRPr="00335AC2">
        <w:rPr>
          <w:sz w:val="28"/>
          <w:szCs w:val="28"/>
        </w:rPr>
        <w:t xml:space="preserve"> шага с активным поворотом тулов</w:t>
      </w:r>
      <w:r>
        <w:rPr>
          <w:sz w:val="28"/>
          <w:szCs w:val="28"/>
        </w:rPr>
        <w:t xml:space="preserve">ища вправо, быстрое завершение четвертого </w:t>
      </w:r>
      <w:r w:rsidRPr="00335AC2">
        <w:rPr>
          <w:sz w:val="28"/>
          <w:szCs w:val="28"/>
        </w:rPr>
        <w:t xml:space="preserve"> шага, без</w:t>
      </w:r>
      <w:r w:rsidR="001F2912">
        <w:rPr>
          <w:sz w:val="28"/>
          <w:szCs w:val="28"/>
        </w:rPr>
        <w:t xml:space="preserve"> </w:t>
      </w:r>
      <w:r w:rsidRPr="00335AC2">
        <w:rPr>
          <w:sz w:val="28"/>
          <w:szCs w:val="28"/>
        </w:rPr>
        <w:t>о</w:t>
      </w:r>
      <w:r>
        <w:rPr>
          <w:sz w:val="28"/>
          <w:szCs w:val="28"/>
        </w:rPr>
        <w:t xml:space="preserve">становочный переход от разбега к </w:t>
      </w:r>
      <w:r w:rsidRPr="00335AC2">
        <w:rPr>
          <w:sz w:val="28"/>
          <w:szCs w:val="28"/>
        </w:rPr>
        <w:t>броску,</w:t>
      </w:r>
      <w:r w:rsidR="001F2912">
        <w:rPr>
          <w:sz w:val="28"/>
          <w:szCs w:val="28"/>
        </w:rPr>
        <w:t xml:space="preserve"> в броске</w:t>
      </w:r>
      <w:r w:rsidRPr="00335AC2">
        <w:rPr>
          <w:sz w:val="28"/>
          <w:szCs w:val="28"/>
        </w:rPr>
        <w:t xml:space="preserve"> последовательное включ</w:t>
      </w:r>
      <w:r>
        <w:rPr>
          <w:sz w:val="28"/>
          <w:szCs w:val="28"/>
        </w:rPr>
        <w:t>ение в работу мышц туловища, ног</w:t>
      </w:r>
      <w:r w:rsidRPr="00335AC2">
        <w:rPr>
          <w:sz w:val="28"/>
          <w:szCs w:val="28"/>
        </w:rPr>
        <w:t>,</w:t>
      </w:r>
      <w:r>
        <w:rPr>
          <w:sz w:val="28"/>
          <w:szCs w:val="28"/>
        </w:rPr>
        <w:t xml:space="preserve"> </w:t>
      </w:r>
      <w:r w:rsidRPr="00335AC2">
        <w:rPr>
          <w:sz w:val="28"/>
          <w:szCs w:val="28"/>
        </w:rPr>
        <w:t>ме</w:t>
      </w:r>
      <w:r>
        <w:rPr>
          <w:sz w:val="28"/>
          <w:szCs w:val="28"/>
        </w:rPr>
        <w:t>тающей ру</w:t>
      </w:r>
      <w:r w:rsidRPr="00335AC2">
        <w:rPr>
          <w:sz w:val="28"/>
          <w:szCs w:val="28"/>
        </w:rPr>
        <w:t>ки</w:t>
      </w:r>
      <w:r>
        <w:rPr>
          <w:sz w:val="28"/>
          <w:szCs w:val="28"/>
        </w:rPr>
        <w:t xml:space="preserve">, ускоряющееся к </w:t>
      </w:r>
      <w:r w:rsidRPr="00335AC2">
        <w:rPr>
          <w:sz w:val="28"/>
          <w:szCs w:val="28"/>
        </w:rPr>
        <w:t xml:space="preserve"> окончанию</w:t>
      </w:r>
      <w:r>
        <w:rPr>
          <w:sz w:val="28"/>
          <w:szCs w:val="28"/>
        </w:rPr>
        <w:t xml:space="preserve"> рывка. Бросок  имеет захлестывающий х</w:t>
      </w:r>
      <w:r w:rsidRPr="00335AC2">
        <w:rPr>
          <w:sz w:val="28"/>
          <w:szCs w:val="28"/>
        </w:rPr>
        <w:t>ара</w:t>
      </w:r>
      <w:r>
        <w:rPr>
          <w:sz w:val="28"/>
          <w:szCs w:val="28"/>
        </w:rPr>
        <w:t>ктер</w:t>
      </w:r>
    </w:p>
    <w:p w:rsidR="00AF22E9" w:rsidRDefault="002B62D6" w:rsidP="004F512F">
      <w:pPr>
        <w:ind w:left="360"/>
        <w:jc w:val="both"/>
        <w:rPr>
          <w:sz w:val="28"/>
          <w:szCs w:val="28"/>
        </w:rPr>
      </w:pPr>
      <w:r w:rsidRPr="00D87BA5">
        <w:rPr>
          <w:b/>
          <w:sz w:val="28"/>
          <w:szCs w:val="28"/>
        </w:rPr>
        <w:t>Третья фаза</w:t>
      </w:r>
      <w:r>
        <w:rPr>
          <w:sz w:val="28"/>
          <w:szCs w:val="28"/>
        </w:rPr>
        <w:t xml:space="preserve"> – заключительная. Задача </w:t>
      </w:r>
      <w:r w:rsidRPr="00D87BA5">
        <w:rPr>
          <w:sz w:val="28"/>
          <w:szCs w:val="28"/>
        </w:rPr>
        <w:t xml:space="preserve"> ее </w:t>
      </w:r>
      <w:r>
        <w:rPr>
          <w:sz w:val="28"/>
          <w:szCs w:val="28"/>
        </w:rPr>
        <w:t xml:space="preserve"> - затормозить движение метателя </w:t>
      </w:r>
      <w:r w:rsidRPr="00D87BA5">
        <w:rPr>
          <w:sz w:val="28"/>
          <w:szCs w:val="28"/>
        </w:rPr>
        <w:t xml:space="preserve"> вперед после </w:t>
      </w:r>
      <w:proofErr w:type="spellStart"/>
      <w:r w:rsidRPr="00D87BA5">
        <w:rPr>
          <w:sz w:val="28"/>
          <w:szCs w:val="28"/>
        </w:rPr>
        <w:t>броска</w:t>
      </w:r>
      <w:proofErr w:type="gramStart"/>
      <w:r>
        <w:rPr>
          <w:sz w:val="28"/>
          <w:szCs w:val="28"/>
        </w:rPr>
        <w:t>.Д</w:t>
      </w:r>
      <w:proofErr w:type="gramEnd"/>
      <w:r w:rsidRPr="00D87BA5">
        <w:rPr>
          <w:sz w:val="28"/>
          <w:szCs w:val="28"/>
        </w:rPr>
        <w:t>ля</w:t>
      </w:r>
      <w:proofErr w:type="spellEnd"/>
      <w:r w:rsidRPr="00D87BA5">
        <w:rPr>
          <w:sz w:val="28"/>
          <w:szCs w:val="28"/>
        </w:rPr>
        <w:t xml:space="preserve"> освоения этой фазы можно при</w:t>
      </w:r>
      <w:r>
        <w:rPr>
          <w:sz w:val="28"/>
          <w:szCs w:val="28"/>
        </w:rPr>
        <w:t xml:space="preserve">менять многократные повторения после броска быстрого </w:t>
      </w:r>
      <w:r w:rsidRPr="00D87BA5">
        <w:rPr>
          <w:sz w:val="28"/>
          <w:szCs w:val="28"/>
        </w:rPr>
        <w:t>пер</w:t>
      </w:r>
      <w:r>
        <w:rPr>
          <w:sz w:val="28"/>
          <w:szCs w:val="28"/>
        </w:rPr>
        <w:t>е</w:t>
      </w:r>
      <w:r w:rsidRPr="00D87BA5">
        <w:rPr>
          <w:sz w:val="28"/>
          <w:szCs w:val="28"/>
        </w:rPr>
        <w:t>ско</w:t>
      </w:r>
      <w:r>
        <w:rPr>
          <w:sz w:val="28"/>
          <w:szCs w:val="28"/>
        </w:rPr>
        <w:t>к</w:t>
      </w:r>
      <w:r w:rsidRPr="00D87BA5">
        <w:rPr>
          <w:sz w:val="28"/>
          <w:szCs w:val="28"/>
        </w:rPr>
        <w:t>а на правую ногу при сильном ее сгибании</w:t>
      </w:r>
      <w:r>
        <w:rPr>
          <w:sz w:val="28"/>
          <w:szCs w:val="28"/>
        </w:rPr>
        <w:t>;</w:t>
      </w:r>
      <w:r w:rsidRPr="00D87BA5">
        <w:rPr>
          <w:sz w:val="28"/>
          <w:szCs w:val="28"/>
        </w:rPr>
        <w:t xml:space="preserve"> набегу выносить вперед правую или левую но</w:t>
      </w:r>
      <w:r>
        <w:rPr>
          <w:sz w:val="28"/>
          <w:szCs w:val="28"/>
        </w:rPr>
        <w:t>гу и резко затормозить движение -</w:t>
      </w:r>
      <w:r w:rsidRPr="00D87BA5">
        <w:rPr>
          <w:sz w:val="28"/>
          <w:szCs w:val="28"/>
        </w:rPr>
        <w:t xml:space="preserve"> остановиться.</w:t>
      </w:r>
    </w:p>
    <w:p w:rsidR="004F512F" w:rsidRDefault="004F512F" w:rsidP="004F512F">
      <w:pPr>
        <w:rPr>
          <w:sz w:val="28"/>
          <w:szCs w:val="28"/>
        </w:rPr>
      </w:pPr>
    </w:p>
    <w:p w:rsidR="00AF22E9" w:rsidRPr="00AF22E9" w:rsidRDefault="004F512F" w:rsidP="004F512F">
      <w:pPr>
        <w:rPr>
          <w:b/>
          <w:sz w:val="28"/>
          <w:szCs w:val="28"/>
        </w:rPr>
      </w:pPr>
      <w:r>
        <w:rPr>
          <w:sz w:val="28"/>
          <w:szCs w:val="28"/>
        </w:rPr>
        <w:lastRenderedPageBreak/>
        <w:t xml:space="preserve">                                                             </w:t>
      </w:r>
      <w:r w:rsidR="00AF22E9">
        <w:rPr>
          <w:b/>
          <w:sz w:val="28"/>
          <w:szCs w:val="28"/>
        </w:rPr>
        <w:t>ПРИЛОЖЕНИЯ:</w:t>
      </w:r>
    </w:p>
    <w:p w:rsidR="00AF22E9" w:rsidRDefault="00AF22E9" w:rsidP="00AF22E9">
      <w:pPr>
        <w:ind w:left="360" w:firstLine="348"/>
        <w:jc w:val="both"/>
        <w:rPr>
          <w:sz w:val="28"/>
          <w:szCs w:val="28"/>
        </w:rPr>
      </w:pPr>
      <w:r>
        <w:rPr>
          <w:b/>
          <w:sz w:val="28"/>
          <w:szCs w:val="28"/>
        </w:rPr>
        <w:t xml:space="preserve">  Приложение №1                                                  </w:t>
      </w:r>
      <w:r w:rsidRPr="00AF22E9">
        <w:rPr>
          <w:b/>
          <w:noProof/>
          <w:sz w:val="28"/>
          <w:szCs w:val="28"/>
          <w:lang w:eastAsia="ru-RU"/>
        </w:rPr>
        <w:drawing>
          <wp:inline distT="0" distB="0" distL="0" distR="0">
            <wp:extent cx="5940425" cy="4455319"/>
            <wp:effectExtent l="19050" t="0" r="3175" b="0"/>
            <wp:docPr id="5" name="Рисунок 16" descr="https://my-ussr.ru/images/diafilmy/sport/metanie-tennisnogo-mjacha-granaty-tolkanie-jadra-chast-1/12-metanie-tennisnogo-mjacha-granaty-tolkanie-jadra-cha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y-ussr.ru/images/diafilmy/sport/metanie-tennisnogo-mjacha-granaty-tolkanie-jadra-chast-1/12-metanie-tennisnogo-mjacha-granaty-tolkanie-jadra-chast-1.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b/>
          <w:sz w:val="28"/>
          <w:szCs w:val="28"/>
        </w:rPr>
        <w:t xml:space="preserve"> </w:t>
      </w:r>
      <w:r>
        <w:rPr>
          <w:sz w:val="28"/>
          <w:szCs w:val="28"/>
        </w:rPr>
        <w:br w:type="textWrapping" w:clear="all"/>
      </w:r>
      <w:r>
        <w:rPr>
          <w:b/>
          <w:sz w:val="28"/>
          <w:szCs w:val="28"/>
        </w:rPr>
        <w:t xml:space="preserve">                                                       Приложение №2</w:t>
      </w:r>
    </w:p>
    <w:p w:rsidR="00AF22E9" w:rsidRPr="00AF22E9" w:rsidRDefault="00AF22E9" w:rsidP="00AF22E9">
      <w:pPr>
        <w:jc w:val="both"/>
        <w:rPr>
          <w:sz w:val="28"/>
          <w:szCs w:val="28"/>
        </w:rPr>
      </w:pPr>
      <w:r w:rsidRPr="00AF22E9">
        <w:rPr>
          <w:noProof/>
          <w:color w:val="262626" w:themeColor="text1" w:themeTint="D9"/>
          <w:lang w:eastAsia="ru-RU"/>
        </w:rPr>
        <w:drawing>
          <wp:inline distT="0" distB="0" distL="0" distR="0">
            <wp:extent cx="6457950" cy="2075979"/>
            <wp:effectExtent l="19050" t="0" r="0" b="0"/>
            <wp:docPr id="3" name="Рисунок 13" descr="https://studfile.net/html/2706/510/html__kYoweWcJm.FJ3o/img-9IBk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2706/510/html__kYoweWcJm.FJ3o/img-9IBkHE.jpg"/>
                    <pic:cNvPicPr>
                      <a:picLocks noChangeAspect="1" noChangeArrowheads="1"/>
                    </pic:cNvPicPr>
                  </pic:nvPicPr>
                  <pic:blipFill>
                    <a:blip r:embed="rId7"/>
                    <a:srcRect/>
                    <a:stretch>
                      <a:fillRect/>
                    </a:stretch>
                  </pic:blipFill>
                  <pic:spPr bwMode="auto">
                    <a:xfrm>
                      <a:off x="0" y="0"/>
                      <a:ext cx="6457950" cy="2075979"/>
                    </a:xfrm>
                    <a:prstGeom prst="rect">
                      <a:avLst/>
                    </a:prstGeom>
                    <a:noFill/>
                    <a:ln w="9525">
                      <a:noFill/>
                      <a:miter lim="800000"/>
                      <a:headEnd/>
                      <a:tailEnd/>
                    </a:ln>
                  </pic:spPr>
                </pic:pic>
              </a:graphicData>
            </a:graphic>
          </wp:inline>
        </w:drawing>
      </w:r>
    </w:p>
    <w:p w:rsidR="00AF22E9" w:rsidRDefault="00AF22E9" w:rsidP="00DC2EF9">
      <w:pPr>
        <w:ind w:left="360" w:firstLine="348"/>
        <w:jc w:val="center"/>
        <w:rPr>
          <w:sz w:val="28"/>
          <w:szCs w:val="28"/>
        </w:rPr>
      </w:pPr>
    </w:p>
    <w:p w:rsidR="00AF22E9" w:rsidRDefault="00AF22E9" w:rsidP="00DC2EF9">
      <w:pPr>
        <w:ind w:left="360" w:firstLine="348"/>
        <w:jc w:val="center"/>
        <w:rPr>
          <w:sz w:val="28"/>
          <w:szCs w:val="28"/>
        </w:rPr>
      </w:pPr>
    </w:p>
    <w:p w:rsidR="00AF22E9" w:rsidRDefault="00AF22E9" w:rsidP="00DC2EF9">
      <w:pPr>
        <w:ind w:left="360" w:firstLine="348"/>
        <w:jc w:val="center"/>
        <w:rPr>
          <w:noProof/>
          <w:color w:val="262626" w:themeColor="text1" w:themeTint="D9"/>
          <w:lang w:eastAsia="ru-RU"/>
        </w:rPr>
      </w:pPr>
      <w:r>
        <w:rPr>
          <w:sz w:val="28"/>
          <w:szCs w:val="28"/>
        </w:rPr>
        <w:br w:type="textWrapping" w:clear="all"/>
      </w:r>
      <w:r>
        <w:rPr>
          <w:b/>
          <w:sz w:val="28"/>
          <w:szCs w:val="28"/>
        </w:rPr>
        <w:t>Приложение №3</w:t>
      </w:r>
    </w:p>
    <w:tbl>
      <w:tblPr>
        <w:tblStyle w:val="a6"/>
        <w:tblW w:w="0" w:type="auto"/>
        <w:tblLook w:val="04A0"/>
      </w:tblPr>
      <w:tblGrid>
        <w:gridCol w:w="1766"/>
        <w:gridCol w:w="1766"/>
        <w:gridCol w:w="1276"/>
        <w:gridCol w:w="1701"/>
        <w:gridCol w:w="1476"/>
        <w:gridCol w:w="1420"/>
      </w:tblGrid>
      <w:tr w:rsidR="00AF22E9" w:rsidTr="004A1806">
        <w:tc>
          <w:tcPr>
            <w:tcW w:w="1766" w:type="dxa"/>
            <w:tcBorders>
              <w:right w:val="single" w:sz="4" w:space="0" w:color="auto"/>
            </w:tcBorders>
          </w:tcPr>
          <w:p w:rsidR="00AF22E9" w:rsidRDefault="00AF22E9" w:rsidP="004A1806">
            <w:pPr>
              <w:pStyle w:val="a4"/>
              <w:spacing w:after="0" w:line="360" w:lineRule="auto"/>
              <w:rPr>
                <w:sz w:val="28"/>
              </w:rPr>
            </w:pPr>
            <w:r>
              <w:rPr>
                <w:sz w:val="28"/>
              </w:rPr>
              <w:lastRenderedPageBreak/>
              <w:t>Контрольная отметка      (в ступнях)</w:t>
            </w:r>
          </w:p>
        </w:tc>
        <w:tc>
          <w:tcPr>
            <w:tcW w:w="1766" w:type="dxa"/>
            <w:tcBorders>
              <w:left w:val="single" w:sz="4" w:space="0" w:color="auto"/>
            </w:tcBorders>
          </w:tcPr>
          <w:p w:rsidR="00AF22E9" w:rsidRDefault="00AF22E9" w:rsidP="004A1806">
            <w:pPr>
              <w:pStyle w:val="a4"/>
              <w:spacing w:after="0" w:line="360" w:lineRule="auto"/>
              <w:rPr>
                <w:sz w:val="28"/>
              </w:rPr>
            </w:pPr>
            <w:r>
              <w:rPr>
                <w:sz w:val="28"/>
              </w:rPr>
              <w:t>Контрольная отметка      (в ступнях)</w:t>
            </w:r>
          </w:p>
        </w:tc>
        <w:tc>
          <w:tcPr>
            <w:tcW w:w="1276" w:type="dxa"/>
          </w:tcPr>
          <w:p w:rsidR="00AF22E9" w:rsidRDefault="00AF22E9" w:rsidP="004A1806">
            <w:pPr>
              <w:pStyle w:val="a4"/>
              <w:spacing w:after="0" w:line="360" w:lineRule="auto"/>
              <w:rPr>
                <w:sz w:val="28"/>
              </w:rPr>
            </w:pPr>
            <w:r>
              <w:rPr>
                <w:sz w:val="28"/>
              </w:rPr>
              <w:t xml:space="preserve"> 1-й   бросок    шаг     </w:t>
            </w:r>
          </w:p>
        </w:tc>
        <w:tc>
          <w:tcPr>
            <w:tcW w:w="1701" w:type="dxa"/>
          </w:tcPr>
          <w:p w:rsidR="00AF22E9" w:rsidRDefault="00AF22E9" w:rsidP="004A1806">
            <w:pPr>
              <w:pStyle w:val="a4"/>
              <w:spacing w:after="0" w:line="360" w:lineRule="auto"/>
              <w:rPr>
                <w:sz w:val="28"/>
              </w:rPr>
            </w:pPr>
            <w:r>
              <w:rPr>
                <w:sz w:val="28"/>
              </w:rPr>
              <w:t xml:space="preserve"> 2-й   бросок    шаг     </w:t>
            </w:r>
          </w:p>
        </w:tc>
        <w:tc>
          <w:tcPr>
            <w:tcW w:w="1476" w:type="dxa"/>
            <w:tcBorders>
              <w:right w:val="single" w:sz="4" w:space="0" w:color="auto"/>
            </w:tcBorders>
          </w:tcPr>
          <w:p w:rsidR="00AF22E9" w:rsidRDefault="00AF22E9" w:rsidP="004A1806">
            <w:pPr>
              <w:pStyle w:val="a4"/>
              <w:spacing w:after="0" w:line="360" w:lineRule="auto"/>
              <w:rPr>
                <w:sz w:val="28"/>
              </w:rPr>
            </w:pPr>
            <w:r>
              <w:rPr>
                <w:sz w:val="28"/>
              </w:rPr>
              <w:t xml:space="preserve"> 3-й   </w:t>
            </w:r>
            <w:proofErr w:type="spellStart"/>
            <w:r>
              <w:rPr>
                <w:sz w:val="28"/>
              </w:rPr>
              <w:t>скрестный</w:t>
            </w:r>
            <w:proofErr w:type="spellEnd"/>
            <w:r>
              <w:rPr>
                <w:sz w:val="28"/>
              </w:rPr>
              <w:t xml:space="preserve">    шаг     </w:t>
            </w:r>
          </w:p>
        </w:tc>
        <w:tc>
          <w:tcPr>
            <w:tcW w:w="1420" w:type="dxa"/>
            <w:tcBorders>
              <w:left w:val="single" w:sz="4" w:space="0" w:color="auto"/>
            </w:tcBorders>
          </w:tcPr>
          <w:p w:rsidR="00AF22E9" w:rsidRDefault="00AF22E9" w:rsidP="004A1806">
            <w:pPr>
              <w:pStyle w:val="a4"/>
              <w:spacing w:after="0" w:line="360" w:lineRule="auto"/>
              <w:rPr>
                <w:sz w:val="28"/>
              </w:rPr>
            </w:pPr>
            <w:r>
              <w:rPr>
                <w:sz w:val="28"/>
              </w:rPr>
              <w:t xml:space="preserve"> 4-й     шаг     </w:t>
            </w:r>
          </w:p>
        </w:tc>
      </w:tr>
      <w:tr w:rsidR="00AF22E9" w:rsidTr="004A1806">
        <w:tc>
          <w:tcPr>
            <w:tcW w:w="1766" w:type="dxa"/>
          </w:tcPr>
          <w:p w:rsidR="00AF22E9" w:rsidRDefault="00AF22E9" w:rsidP="004A1806">
            <w:pPr>
              <w:pStyle w:val="a4"/>
              <w:spacing w:after="0" w:line="360" w:lineRule="auto"/>
              <w:rPr>
                <w:sz w:val="28"/>
              </w:rPr>
            </w:pPr>
            <w:r>
              <w:rPr>
                <w:sz w:val="28"/>
              </w:rPr>
              <w:t>5,5-6,0</w:t>
            </w:r>
          </w:p>
        </w:tc>
        <w:tc>
          <w:tcPr>
            <w:tcW w:w="1766" w:type="dxa"/>
          </w:tcPr>
          <w:p w:rsidR="00AF22E9" w:rsidRDefault="00AF22E9" w:rsidP="004A1806">
            <w:pPr>
              <w:pStyle w:val="a4"/>
              <w:spacing w:after="0" w:line="360" w:lineRule="auto"/>
              <w:rPr>
                <w:sz w:val="28"/>
              </w:rPr>
            </w:pPr>
            <w:r>
              <w:rPr>
                <w:sz w:val="28"/>
              </w:rPr>
              <w:t>5,5-6,0</w:t>
            </w:r>
          </w:p>
        </w:tc>
        <w:tc>
          <w:tcPr>
            <w:tcW w:w="1276" w:type="dxa"/>
          </w:tcPr>
          <w:p w:rsidR="00AF22E9" w:rsidRDefault="00AF22E9" w:rsidP="004A1806">
            <w:pPr>
              <w:pStyle w:val="a4"/>
              <w:spacing w:after="0" w:line="360" w:lineRule="auto"/>
              <w:rPr>
                <w:sz w:val="28"/>
              </w:rPr>
            </w:pPr>
            <w:r>
              <w:rPr>
                <w:sz w:val="28"/>
              </w:rPr>
              <w:t xml:space="preserve">5,5-6,5   </w:t>
            </w:r>
          </w:p>
          <w:p w:rsidR="00AF22E9" w:rsidRDefault="00AF22E9" w:rsidP="004A1806">
            <w:pPr>
              <w:pStyle w:val="a4"/>
              <w:spacing w:after="0" w:line="360" w:lineRule="auto"/>
              <w:rPr>
                <w:sz w:val="28"/>
              </w:rPr>
            </w:pPr>
            <w:r>
              <w:rPr>
                <w:sz w:val="28"/>
                <w:lang w:val="en-US"/>
              </w:rPr>
              <w:t>t</w:t>
            </w:r>
            <w:r>
              <w:rPr>
                <w:sz w:val="28"/>
              </w:rPr>
              <w:t>=</w:t>
            </w:r>
            <w:r w:rsidRPr="007D6E1D">
              <w:rPr>
                <w:sz w:val="28"/>
              </w:rPr>
              <w:t xml:space="preserve"> </w:t>
            </w:r>
            <w:r>
              <w:rPr>
                <w:sz w:val="28"/>
              </w:rPr>
              <w:t>0.</w:t>
            </w:r>
            <w:r>
              <w:rPr>
                <w:sz w:val="28"/>
                <w:lang w:val="en-US"/>
              </w:rPr>
              <w:t>35</w:t>
            </w:r>
            <w:r w:rsidRPr="007D6E1D">
              <w:rPr>
                <w:sz w:val="18"/>
                <w:szCs w:val="18"/>
              </w:rPr>
              <w:t>С</w:t>
            </w:r>
          </w:p>
        </w:tc>
        <w:tc>
          <w:tcPr>
            <w:tcW w:w="1701" w:type="dxa"/>
          </w:tcPr>
          <w:p w:rsidR="00AF22E9" w:rsidRDefault="00AF22E9" w:rsidP="004A1806">
            <w:pPr>
              <w:pStyle w:val="a4"/>
              <w:spacing w:after="0" w:line="360" w:lineRule="auto"/>
              <w:rPr>
                <w:sz w:val="28"/>
              </w:rPr>
            </w:pPr>
            <w:r>
              <w:rPr>
                <w:sz w:val="28"/>
              </w:rPr>
              <w:t xml:space="preserve">5,5-6,0   </w:t>
            </w:r>
          </w:p>
          <w:p w:rsidR="00AF22E9" w:rsidRDefault="00AF22E9" w:rsidP="004A1806">
            <w:pPr>
              <w:pStyle w:val="a4"/>
              <w:spacing w:after="0" w:line="360" w:lineRule="auto"/>
              <w:rPr>
                <w:sz w:val="28"/>
              </w:rPr>
            </w:pPr>
            <w:r>
              <w:rPr>
                <w:sz w:val="28"/>
                <w:lang w:val="en-US"/>
              </w:rPr>
              <w:t>t</w:t>
            </w:r>
            <w:r>
              <w:rPr>
                <w:sz w:val="28"/>
              </w:rPr>
              <w:t>=</w:t>
            </w:r>
            <w:r w:rsidRPr="007D6E1D">
              <w:rPr>
                <w:sz w:val="28"/>
              </w:rPr>
              <w:t xml:space="preserve"> </w:t>
            </w:r>
            <w:r>
              <w:rPr>
                <w:sz w:val="28"/>
              </w:rPr>
              <w:t>0.</w:t>
            </w:r>
            <w:r>
              <w:rPr>
                <w:sz w:val="28"/>
                <w:lang w:val="en-US"/>
              </w:rPr>
              <w:t>35</w:t>
            </w:r>
            <w:r w:rsidRPr="007D6E1D">
              <w:rPr>
                <w:sz w:val="18"/>
                <w:szCs w:val="18"/>
              </w:rPr>
              <w:t>С</w:t>
            </w:r>
          </w:p>
        </w:tc>
        <w:tc>
          <w:tcPr>
            <w:tcW w:w="1476" w:type="dxa"/>
            <w:tcBorders>
              <w:right w:val="single" w:sz="4" w:space="0" w:color="auto"/>
            </w:tcBorders>
          </w:tcPr>
          <w:p w:rsidR="00AF22E9" w:rsidRDefault="00AF22E9" w:rsidP="004A1806">
            <w:pPr>
              <w:pStyle w:val="a4"/>
              <w:spacing w:after="0" w:line="360" w:lineRule="auto"/>
              <w:rPr>
                <w:sz w:val="28"/>
              </w:rPr>
            </w:pPr>
            <w:r>
              <w:rPr>
                <w:sz w:val="28"/>
              </w:rPr>
              <w:t xml:space="preserve">6,0-6,5   </w:t>
            </w:r>
          </w:p>
          <w:p w:rsidR="00AF22E9" w:rsidRDefault="00AF22E9" w:rsidP="004A1806">
            <w:pPr>
              <w:pStyle w:val="a4"/>
              <w:spacing w:after="0" w:line="360" w:lineRule="auto"/>
              <w:rPr>
                <w:sz w:val="28"/>
              </w:rPr>
            </w:pPr>
            <w:r>
              <w:rPr>
                <w:sz w:val="28"/>
                <w:lang w:val="en-US"/>
              </w:rPr>
              <w:t>t</w:t>
            </w:r>
            <w:r>
              <w:rPr>
                <w:sz w:val="28"/>
              </w:rPr>
              <w:t>=</w:t>
            </w:r>
            <w:r w:rsidRPr="007D6E1D">
              <w:rPr>
                <w:sz w:val="28"/>
              </w:rPr>
              <w:t xml:space="preserve"> </w:t>
            </w:r>
            <w:r>
              <w:rPr>
                <w:sz w:val="28"/>
              </w:rPr>
              <w:t>0.2</w:t>
            </w:r>
            <w:r>
              <w:rPr>
                <w:sz w:val="28"/>
                <w:lang w:val="en-US"/>
              </w:rPr>
              <w:t>5</w:t>
            </w:r>
            <w:r w:rsidRPr="007D6E1D">
              <w:rPr>
                <w:sz w:val="18"/>
                <w:szCs w:val="18"/>
              </w:rPr>
              <w:t>С</w:t>
            </w:r>
          </w:p>
        </w:tc>
        <w:tc>
          <w:tcPr>
            <w:tcW w:w="1420" w:type="dxa"/>
            <w:tcBorders>
              <w:left w:val="single" w:sz="4" w:space="0" w:color="auto"/>
            </w:tcBorders>
          </w:tcPr>
          <w:p w:rsidR="00AF22E9" w:rsidRDefault="00AF22E9" w:rsidP="004A1806">
            <w:pPr>
              <w:pStyle w:val="a4"/>
              <w:spacing w:after="0" w:line="360" w:lineRule="auto"/>
              <w:rPr>
                <w:sz w:val="28"/>
              </w:rPr>
            </w:pPr>
            <w:r>
              <w:rPr>
                <w:sz w:val="28"/>
              </w:rPr>
              <w:t xml:space="preserve">4,5-5,0   </w:t>
            </w:r>
          </w:p>
          <w:p w:rsidR="00AF22E9" w:rsidRDefault="00AF22E9" w:rsidP="004A1806">
            <w:pPr>
              <w:pStyle w:val="a4"/>
              <w:spacing w:after="0" w:line="360" w:lineRule="auto"/>
              <w:rPr>
                <w:sz w:val="28"/>
              </w:rPr>
            </w:pPr>
            <w:r>
              <w:rPr>
                <w:sz w:val="28"/>
                <w:lang w:val="en-US"/>
              </w:rPr>
              <w:t>t</w:t>
            </w:r>
            <w:r>
              <w:rPr>
                <w:sz w:val="28"/>
              </w:rPr>
              <w:t>=</w:t>
            </w:r>
            <w:r w:rsidRPr="007D6E1D">
              <w:rPr>
                <w:sz w:val="28"/>
              </w:rPr>
              <w:t xml:space="preserve"> </w:t>
            </w:r>
            <w:r>
              <w:rPr>
                <w:sz w:val="28"/>
              </w:rPr>
              <w:t>0.2</w:t>
            </w:r>
            <w:r>
              <w:rPr>
                <w:sz w:val="28"/>
                <w:lang w:val="en-US"/>
              </w:rPr>
              <w:t>5</w:t>
            </w:r>
            <w:r w:rsidRPr="007D6E1D">
              <w:rPr>
                <w:sz w:val="18"/>
                <w:szCs w:val="18"/>
              </w:rPr>
              <w:t>С</w:t>
            </w:r>
          </w:p>
        </w:tc>
      </w:tr>
    </w:tbl>
    <w:p w:rsidR="00685F55" w:rsidRDefault="00AF22E9" w:rsidP="00685F55">
      <w:pPr>
        <w:pStyle w:val="a4"/>
        <w:spacing w:after="0" w:line="360" w:lineRule="auto"/>
        <w:rPr>
          <w:sz w:val="28"/>
        </w:rPr>
      </w:pPr>
      <w:r>
        <w:rPr>
          <w:sz w:val="28"/>
        </w:rPr>
        <w:t>1-я часть разбега                                                                 2-я часть разбега</w:t>
      </w:r>
    </w:p>
    <w:p w:rsidR="00CA6BCE" w:rsidRPr="00685F55" w:rsidRDefault="00AF22E9" w:rsidP="00685F55">
      <w:pPr>
        <w:pStyle w:val="a4"/>
        <w:spacing w:after="0" w:line="360" w:lineRule="auto"/>
        <w:jc w:val="center"/>
        <w:rPr>
          <w:sz w:val="28"/>
        </w:rPr>
      </w:pPr>
      <w:r>
        <w:rPr>
          <w:b/>
          <w:sz w:val="28"/>
          <w:szCs w:val="28"/>
        </w:rPr>
        <w:t>Приложение №4</w:t>
      </w:r>
      <w:r>
        <w:rPr>
          <w:sz w:val="28"/>
          <w:szCs w:val="28"/>
        </w:rPr>
        <w:br w:type="textWrapping" w:clear="all"/>
      </w:r>
      <w:r w:rsidR="00CA6BCE" w:rsidRPr="00CA6BCE">
        <w:rPr>
          <w:noProof/>
          <w:color w:val="262626" w:themeColor="text1" w:themeTint="D9"/>
        </w:rPr>
        <w:drawing>
          <wp:anchor distT="0" distB="0" distL="114300" distR="114300" simplePos="0" relativeHeight="251658240" behindDoc="0" locked="0" layoutInCell="1" allowOverlap="1">
            <wp:simplePos x="0" y="0"/>
            <wp:positionH relativeFrom="column">
              <wp:posOffset>-299085</wp:posOffset>
            </wp:positionH>
            <wp:positionV relativeFrom="paragraph">
              <wp:posOffset>575310</wp:posOffset>
            </wp:positionV>
            <wp:extent cx="5940425" cy="4457700"/>
            <wp:effectExtent l="19050" t="0" r="3175" b="0"/>
            <wp:wrapSquare wrapText="bothSides"/>
            <wp:docPr id="31" name="Рисунок 31" descr="https://pedtext.ru/uploads/955-img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edtext.ru/uploads/955-img54.jpg"/>
                    <pic:cNvPicPr>
                      <a:picLocks noChangeAspect="1" noChangeArrowheads="1"/>
                    </pic:cNvPicPr>
                  </pic:nvPicPr>
                  <pic:blipFill>
                    <a:blip r:embed="rId8"/>
                    <a:srcRect/>
                    <a:stretch>
                      <a:fillRect/>
                    </a:stretch>
                  </pic:blipFill>
                  <pic:spPr bwMode="auto">
                    <a:xfrm>
                      <a:off x="0" y="0"/>
                      <a:ext cx="5940425" cy="4457700"/>
                    </a:xfrm>
                    <a:prstGeom prst="rect">
                      <a:avLst/>
                    </a:prstGeom>
                    <a:noFill/>
                    <a:ln w="9525">
                      <a:noFill/>
                      <a:miter lim="800000"/>
                      <a:headEnd/>
                      <a:tailEnd/>
                    </a:ln>
                  </pic:spPr>
                </pic:pic>
              </a:graphicData>
            </a:graphic>
          </wp:anchor>
        </w:drawing>
      </w:r>
    </w:p>
    <w:p w:rsidR="004949AF" w:rsidRDefault="004949AF" w:rsidP="00AF22E9">
      <w:pPr>
        <w:ind w:left="360" w:firstLine="348"/>
        <w:jc w:val="center"/>
        <w:rPr>
          <w:sz w:val="28"/>
          <w:szCs w:val="28"/>
        </w:rPr>
      </w:pPr>
    </w:p>
    <w:p w:rsidR="002B62D6" w:rsidRDefault="002B62D6" w:rsidP="002B62D6">
      <w:pPr>
        <w:ind w:left="360" w:firstLine="348"/>
        <w:jc w:val="both"/>
        <w:rPr>
          <w:b/>
          <w:sz w:val="28"/>
          <w:szCs w:val="28"/>
        </w:rPr>
      </w:pPr>
    </w:p>
    <w:p w:rsidR="002B62D6" w:rsidRDefault="002B62D6" w:rsidP="002B62D6">
      <w:pPr>
        <w:ind w:left="360" w:firstLine="348"/>
        <w:jc w:val="both"/>
        <w:rPr>
          <w:b/>
          <w:sz w:val="28"/>
          <w:szCs w:val="28"/>
        </w:rPr>
      </w:pPr>
    </w:p>
    <w:p w:rsidR="00DC2EF9" w:rsidRDefault="00DC2EF9" w:rsidP="00685F55">
      <w:pPr>
        <w:jc w:val="both"/>
        <w:rPr>
          <w:b/>
          <w:sz w:val="28"/>
          <w:szCs w:val="28"/>
        </w:rPr>
      </w:pPr>
    </w:p>
    <w:p w:rsidR="00DC2EF9" w:rsidRDefault="00DC2EF9" w:rsidP="00DC2EF9">
      <w:pPr>
        <w:ind w:left="360" w:firstLine="348"/>
        <w:jc w:val="both"/>
        <w:rPr>
          <w:sz w:val="28"/>
          <w:szCs w:val="28"/>
        </w:rPr>
      </w:pPr>
      <w:r>
        <w:rPr>
          <w:b/>
          <w:sz w:val="28"/>
          <w:szCs w:val="28"/>
        </w:rPr>
        <w:lastRenderedPageBreak/>
        <w:t>Литература</w:t>
      </w:r>
    </w:p>
    <w:p w:rsidR="00DC2EF9" w:rsidRDefault="00DC2EF9" w:rsidP="00DC2EF9">
      <w:pPr>
        <w:ind w:left="360" w:firstLine="348"/>
        <w:jc w:val="both"/>
        <w:rPr>
          <w:sz w:val="28"/>
          <w:szCs w:val="28"/>
        </w:rPr>
      </w:pPr>
      <w:r>
        <w:rPr>
          <w:sz w:val="28"/>
          <w:szCs w:val="28"/>
        </w:rPr>
        <w:t xml:space="preserve"> 1.Станчев С. Техническая подготовка легкоатлетов – метателей. София:</w:t>
      </w:r>
      <w:r w:rsidR="00C44AC1">
        <w:rPr>
          <w:sz w:val="28"/>
          <w:szCs w:val="28"/>
        </w:rPr>
        <w:t xml:space="preserve">  </w:t>
      </w:r>
      <w:r>
        <w:rPr>
          <w:sz w:val="28"/>
          <w:szCs w:val="28"/>
        </w:rPr>
        <w:t>Медицина и физкультура , 1976.</w:t>
      </w:r>
    </w:p>
    <w:p w:rsidR="00DC2EF9" w:rsidRDefault="00DC2EF9" w:rsidP="00DC2EF9">
      <w:pPr>
        <w:ind w:left="360" w:firstLine="348"/>
        <w:jc w:val="both"/>
        <w:rPr>
          <w:sz w:val="28"/>
          <w:szCs w:val="28"/>
        </w:rPr>
      </w:pPr>
      <w:r>
        <w:rPr>
          <w:sz w:val="28"/>
          <w:szCs w:val="28"/>
        </w:rPr>
        <w:t>2. Константинов О. Метание копья. Легкая атлетика //</w:t>
      </w:r>
      <w:proofErr w:type="spellStart"/>
      <w:r>
        <w:rPr>
          <w:sz w:val="28"/>
          <w:szCs w:val="28"/>
        </w:rPr>
        <w:t>ФиС</w:t>
      </w:r>
      <w:proofErr w:type="spellEnd"/>
      <w:r>
        <w:rPr>
          <w:sz w:val="28"/>
          <w:szCs w:val="28"/>
        </w:rPr>
        <w:t>. 1968</w:t>
      </w:r>
    </w:p>
    <w:p w:rsidR="00DC2EF9" w:rsidRDefault="00DC2EF9" w:rsidP="00DC2EF9">
      <w:pPr>
        <w:ind w:left="360" w:firstLine="348"/>
        <w:jc w:val="both"/>
        <w:rPr>
          <w:sz w:val="28"/>
          <w:szCs w:val="28"/>
        </w:rPr>
      </w:pPr>
      <w:r>
        <w:rPr>
          <w:sz w:val="28"/>
          <w:szCs w:val="28"/>
        </w:rPr>
        <w:t xml:space="preserve">3. </w:t>
      </w:r>
      <w:proofErr w:type="spellStart"/>
      <w:r>
        <w:rPr>
          <w:sz w:val="28"/>
          <w:szCs w:val="28"/>
        </w:rPr>
        <w:t>Дмитрусенко</w:t>
      </w:r>
      <w:proofErr w:type="spellEnd"/>
      <w:r>
        <w:rPr>
          <w:sz w:val="28"/>
          <w:szCs w:val="28"/>
        </w:rPr>
        <w:t xml:space="preserve"> О. Метание копья. Легкая атлетика //ФиС.1990</w:t>
      </w:r>
    </w:p>
    <w:p w:rsidR="00DC2EF9" w:rsidRDefault="00DC2EF9" w:rsidP="00DC2EF9">
      <w:pPr>
        <w:ind w:left="360" w:firstLine="348"/>
        <w:jc w:val="both"/>
        <w:rPr>
          <w:sz w:val="28"/>
          <w:szCs w:val="28"/>
        </w:rPr>
      </w:pPr>
      <w:r>
        <w:rPr>
          <w:sz w:val="28"/>
          <w:szCs w:val="28"/>
        </w:rPr>
        <w:t>4 Мальцева Н. Азы метаний. Легкая  атлетика // ФиС.1990</w:t>
      </w:r>
    </w:p>
    <w:p w:rsidR="00DC2EF9" w:rsidRDefault="00DC2EF9" w:rsidP="00DC2EF9">
      <w:pPr>
        <w:pStyle w:val="a5"/>
        <w:numPr>
          <w:ilvl w:val="0"/>
          <w:numId w:val="8"/>
        </w:numPr>
        <w:jc w:val="both"/>
        <w:rPr>
          <w:sz w:val="28"/>
          <w:szCs w:val="28"/>
        </w:rPr>
      </w:pPr>
      <w:r>
        <w:rPr>
          <w:sz w:val="28"/>
          <w:szCs w:val="28"/>
        </w:rPr>
        <w:t>Каратаев Н. Без метаний нет метаний// Легкая  атлетика 1990</w:t>
      </w:r>
    </w:p>
    <w:p w:rsidR="00DC2EF9" w:rsidRDefault="00DC2EF9" w:rsidP="00DC2EF9">
      <w:pPr>
        <w:ind w:left="360"/>
        <w:jc w:val="both"/>
        <w:rPr>
          <w:sz w:val="28"/>
          <w:szCs w:val="28"/>
        </w:rPr>
      </w:pPr>
      <w:r>
        <w:rPr>
          <w:sz w:val="28"/>
          <w:szCs w:val="28"/>
        </w:rPr>
        <w:t xml:space="preserve">      6.Дмитрученко О. Метание копья // Легкая атлетика.1991</w:t>
      </w:r>
    </w:p>
    <w:p w:rsidR="00DC2EF9" w:rsidRPr="00DC2EF9" w:rsidRDefault="00DC2EF9" w:rsidP="00DC2EF9">
      <w:pPr>
        <w:ind w:left="360"/>
        <w:jc w:val="both"/>
        <w:rPr>
          <w:sz w:val="28"/>
          <w:szCs w:val="28"/>
        </w:rPr>
      </w:pPr>
      <w:r>
        <w:rPr>
          <w:sz w:val="28"/>
          <w:szCs w:val="28"/>
        </w:rPr>
        <w:t xml:space="preserve">       7.</w:t>
      </w:r>
      <w:r w:rsidRPr="00DC2EF9">
        <w:rPr>
          <w:sz w:val="28"/>
          <w:szCs w:val="28"/>
        </w:rPr>
        <w:t xml:space="preserve">Стасюк А. Метание копья: как избегать ошибки // Легкая </w:t>
      </w:r>
      <w:r>
        <w:rPr>
          <w:sz w:val="28"/>
          <w:szCs w:val="28"/>
        </w:rPr>
        <w:t xml:space="preserve">     </w:t>
      </w:r>
      <w:r w:rsidRPr="00DC2EF9">
        <w:rPr>
          <w:sz w:val="28"/>
          <w:szCs w:val="28"/>
        </w:rPr>
        <w:t>атлетика.1993</w:t>
      </w:r>
    </w:p>
    <w:p w:rsidR="00DC2EF9" w:rsidRDefault="00DC2EF9" w:rsidP="00DC2EF9">
      <w:pPr>
        <w:ind w:left="360"/>
        <w:jc w:val="both"/>
        <w:rPr>
          <w:sz w:val="28"/>
          <w:szCs w:val="28"/>
        </w:rPr>
      </w:pPr>
      <w:r>
        <w:rPr>
          <w:sz w:val="28"/>
          <w:szCs w:val="28"/>
        </w:rPr>
        <w:t xml:space="preserve">       8.   </w:t>
      </w:r>
      <w:proofErr w:type="spellStart"/>
      <w:r w:rsidRPr="00DC2EF9">
        <w:rPr>
          <w:sz w:val="28"/>
          <w:szCs w:val="28"/>
        </w:rPr>
        <w:t>Бляхов</w:t>
      </w:r>
      <w:proofErr w:type="spellEnd"/>
      <w:r w:rsidRPr="00DC2EF9">
        <w:rPr>
          <w:sz w:val="28"/>
          <w:szCs w:val="28"/>
        </w:rPr>
        <w:t xml:space="preserve"> В. Обучение метанию копья в школе// Легкая атлетика.1972</w:t>
      </w:r>
    </w:p>
    <w:p w:rsidR="00DC2EF9" w:rsidRPr="00DC2EF9" w:rsidRDefault="00DC2EF9" w:rsidP="00DC2EF9">
      <w:pPr>
        <w:ind w:left="360"/>
        <w:jc w:val="both"/>
        <w:rPr>
          <w:sz w:val="28"/>
          <w:szCs w:val="28"/>
        </w:rPr>
      </w:pPr>
      <w:r>
        <w:rPr>
          <w:sz w:val="28"/>
          <w:szCs w:val="28"/>
        </w:rPr>
        <w:t xml:space="preserve">        9.   </w:t>
      </w:r>
      <w:r w:rsidRPr="00DC2EF9">
        <w:rPr>
          <w:sz w:val="28"/>
          <w:szCs w:val="28"/>
        </w:rPr>
        <w:t xml:space="preserve">Попов </w:t>
      </w:r>
      <w:proofErr w:type="spellStart"/>
      <w:r w:rsidRPr="00DC2EF9">
        <w:rPr>
          <w:sz w:val="28"/>
          <w:szCs w:val="28"/>
        </w:rPr>
        <w:t>В.В.,Ливадо</w:t>
      </w:r>
      <w:proofErr w:type="spellEnd"/>
      <w:r w:rsidRPr="00DC2EF9">
        <w:rPr>
          <w:sz w:val="28"/>
          <w:szCs w:val="28"/>
        </w:rPr>
        <w:t xml:space="preserve"> Е.И. Юный  легкоатлет // </w:t>
      </w:r>
      <w:proofErr w:type="spellStart"/>
      <w:r w:rsidRPr="00DC2EF9">
        <w:rPr>
          <w:sz w:val="28"/>
          <w:szCs w:val="28"/>
        </w:rPr>
        <w:t>ФиС</w:t>
      </w:r>
      <w:proofErr w:type="spellEnd"/>
      <w:r w:rsidRPr="00DC2EF9">
        <w:rPr>
          <w:sz w:val="28"/>
          <w:szCs w:val="28"/>
        </w:rPr>
        <w:t xml:space="preserve"> 1984</w:t>
      </w:r>
    </w:p>
    <w:p w:rsidR="00DC2EF9" w:rsidRPr="00DC2EF9" w:rsidRDefault="00DC2EF9" w:rsidP="00DC2EF9">
      <w:pPr>
        <w:ind w:left="360"/>
        <w:jc w:val="both"/>
        <w:rPr>
          <w:sz w:val="28"/>
          <w:szCs w:val="28"/>
        </w:rPr>
      </w:pPr>
      <w:r w:rsidRPr="00DC2EF9">
        <w:rPr>
          <w:sz w:val="28"/>
          <w:szCs w:val="28"/>
        </w:rPr>
        <w:t xml:space="preserve">      </w:t>
      </w:r>
      <w:r>
        <w:rPr>
          <w:sz w:val="28"/>
          <w:szCs w:val="28"/>
        </w:rPr>
        <w:t xml:space="preserve">  10.</w:t>
      </w:r>
      <w:r w:rsidR="00C44AC1">
        <w:rPr>
          <w:sz w:val="28"/>
          <w:szCs w:val="28"/>
        </w:rPr>
        <w:t xml:space="preserve">  </w:t>
      </w:r>
      <w:proofErr w:type="spellStart"/>
      <w:r w:rsidR="00C44AC1">
        <w:rPr>
          <w:sz w:val="28"/>
          <w:szCs w:val="28"/>
        </w:rPr>
        <w:t>Выставкин</w:t>
      </w:r>
      <w:proofErr w:type="spellEnd"/>
      <w:r w:rsidR="00C44AC1">
        <w:rPr>
          <w:sz w:val="28"/>
          <w:szCs w:val="28"/>
        </w:rPr>
        <w:t xml:space="preserve"> </w:t>
      </w:r>
      <w:r w:rsidRPr="00DC2EF9">
        <w:rPr>
          <w:sz w:val="28"/>
          <w:szCs w:val="28"/>
        </w:rPr>
        <w:t xml:space="preserve">Н.И., Синицкий З.П. Специальные  упражнения легкоатлетов </w:t>
      </w:r>
      <w:bookmarkStart w:id="0" w:name="_GoBack"/>
      <w:bookmarkEnd w:id="0"/>
      <w:r w:rsidRPr="00DC2EF9">
        <w:rPr>
          <w:sz w:val="28"/>
          <w:szCs w:val="28"/>
        </w:rPr>
        <w:t xml:space="preserve">// </w:t>
      </w:r>
      <w:proofErr w:type="spellStart"/>
      <w:r w:rsidRPr="00DC2EF9">
        <w:rPr>
          <w:sz w:val="28"/>
          <w:szCs w:val="28"/>
        </w:rPr>
        <w:t>ФиС</w:t>
      </w:r>
      <w:proofErr w:type="spellEnd"/>
      <w:r w:rsidRPr="00DC2EF9">
        <w:rPr>
          <w:sz w:val="28"/>
          <w:szCs w:val="28"/>
        </w:rPr>
        <w:t>. 1966.</w:t>
      </w:r>
    </w:p>
    <w:p w:rsidR="00836BA0" w:rsidRPr="00836BA0" w:rsidRDefault="00836BA0" w:rsidP="002D7772">
      <w:pPr>
        <w:pStyle w:val="a3"/>
        <w:rPr>
          <w:sz w:val="32"/>
        </w:rPr>
      </w:pPr>
    </w:p>
    <w:sectPr w:rsidR="00836BA0" w:rsidRPr="00836BA0" w:rsidSect="00E21B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496A"/>
    <w:multiLevelType w:val="hybridMultilevel"/>
    <w:tmpl w:val="97E6FB36"/>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38276F05"/>
    <w:multiLevelType w:val="hybridMultilevel"/>
    <w:tmpl w:val="6D8E3DA0"/>
    <w:lvl w:ilvl="0" w:tplc="657EF1E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38C5923"/>
    <w:multiLevelType w:val="hybridMultilevel"/>
    <w:tmpl w:val="578E52F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13391F"/>
    <w:multiLevelType w:val="hybridMultilevel"/>
    <w:tmpl w:val="4EE08150"/>
    <w:lvl w:ilvl="0" w:tplc="A346270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61234777"/>
    <w:multiLevelType w:val="hybridMultilevel"/>
    <w:tmpl w:val="A288BBF8"/>
    <w:lvl w:ilvl="0" w:tplc="0E6A7F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6A383DE1"/>
    <w:multiLevelType w:val="hybridMultilevel"/>
    <w:tmpl w:val="4120DC86"/>
    <w:lvl w:ilvl="0" w:tplc="EE24A400">
      <w:start w:val="5"/>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6">
    <w:nsid w:val="7B140AFF"/>
    <w:multiLevelType w:val="hybridMultilevel"/>
    <w:tmpl w:val="80FE1F4C"/>
    <w:lvl w:ilvl="0" w:tplc="6AF824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D7772"/>
    <w:rsid w:val="00014D70"/>
    <w:rsid w:val="0003054D"/>
    <w:rsid w:val="00031AE5"/>
    <w:rsid w:val="0005751D"/>
    <w:rsid w:val="001F0610"/>
    <w:rsid w:val="001F2912"/>
    <w:rsid w:val="00264C7D"/>
    <w:rsid w:val="002676A2"/>
    <w:rsid w:val="002717EA"/>
    <w:rsid w:val="002B62D6"/>
    <w:rsid w:val="002D7772"/>
    <w:rsid w:val="003144D7"/>
    <w:rsid w:val="00353F26"/>
    <w:rsid w:val="00456C49"/>
    <w:rsid w:val="004949AF"/>
    <w:rsid w:val="004A7D5B"/>
    <w:rsid w:val="004D3C2A"/>
    <w:rsid w:val="004F512F"/>
    <w:rsid w:val="00597EF2"/>
    <w:rsid w:val="005E62EA"/>
    <w:rsid w:val="00685F55"/>
    <w:rsid w:val="00693280"/>
    <w:rsid w:val="00704BE7"/>
    <w:rsid w:val="00740A7F"/>
    <w:rsid w:val="0075410D"/>
    <w:rsid w:val="007D6E1D"/>
    <w:rsid w:val="007E7CD9"/>
    <w:rsid w:val="00836BA0"/>
    <w:rsid w:val="00855B77"/>
    <w:rsid w:val="00891863"/>
    <w:rsid w:val="00923BDF"/>
    <w:rsid w:val="00AF22E9"/>
    <w:rsid w:val="00B40AEC"/>
    <w:rsid w:val="00B719BF"/>
    <w:rsid w:val="00B753C4"/>
    <w:rsid w:val="00BF192E"/>
    <w:rsid w:val="00C42B07"/>
    <w:rsid w:val="00C44AC1"/>
    <w:rsid w:val="00C86B3C"/>
    <w:rsid w:val="00CA6BCE"/>
    <w:rsid w:val="00CD24F5"/>
    <w:rsid w:val="00CD7018"/>
    <w:rsid w:val="00D1189F"/>
    <w:rsid w:val="00D77DF9"/>
    <w:rsid w:val="00D90271"/>
    <w:rsid w:val="00DC2EF9"/>
    <w:rsid w:val="00E21BA3"/>
    <w:rsid w:val="00F04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A3"/>
  </w:style>
  <w:style w:type="paragraph" w:styleId="1">
    <w:name w:val="heading 1"/>
    <w:basedOn w:val="a"/>
    <w:next w:val="a"/>
    <w:link w:val="10"/>
    <w:uiPriority w:val="9"/>
    <w:qFormat/>
    <w:rsid w:val="002D7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77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77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D777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D77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7772"/>
    <w:pPr>
      <w:spacing w:after="0" w:line="240" w:lineRule="auto"/>
    </w:pPr>
  </w:style>
  <w:style w:type="character" w:customStyle="1" w:styleId="10">
    <w:name w:val="Заголовок 1 Знак"/>
    <w:basedOn w:val="a0"/>
    <w:link w:val="1"/>
    <w:uiPriority w:val="9"/>
    <w:rsid w:val="002D77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D77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D77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D777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D7772"/>
    <w:rPr>
      <w:rFonts w:asciiTheme="majorHAnsi" w:eastAsiaTheme="majorEastAsia" w:hAnsiTheme="majorHAnsi" w:cstheme="majorBidi"/>
      <w:color w:val="243F60" w:themeColor="accent1" w:themeShade="7F"/>
    </w:rPr>
  </w:style>
  <w:style w:type="paragraph" w:styleId="a4">
    <w:name w:val="Normal (Web)"/>
    <w:basedOn w:val="a"/>
    <w:uiPriority w:val="99"/>
    <w:unhideWhenUsed/>
    <w:rsid w:val="00836BA0"/>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B62D6"/>
    <w:pPr>
      <w:ind w:left="720"/>
      <w:contextualSpacing/>
    </w:pPr>
  </w:style>
  <w:style w:type="table" w:styleId="a6">
    <w:name w:val="Table Grid"/>
    <w:basedOn w:val="a1"/>
    <w:uiPriority w:val="59"/>
    <w:rsid w:val="00B40A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305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054D"/>
    <w:rPr>
      <w:rFonts w:ascii="Tahoma" w:hAnsi="Tahoma" w:cs="Tahoma"/>
      <w:sz w:val="16"/>
      <w:szCs w:val="16"/>
    </w:rPr>
  </w:style>
  <w:style w:type="character" w:styleId="a9">
    <w:name w:val="Hyperlink"/>
    <w:basedOn w:val="a0"/>
    <w:uiPriority w:val="99"/>
    <w:semiHidden/>
    <w:unhideWhenUsed/>
    <w:rsid w:val="004F512F"/>
    <w:rPr>
      <w:color w:val="0000FF"/>
      <w:u w:val="single"/>
    </w:rPr>
  </w:style>
</w:styles>
</file>

<file path=word/webSettings.xml><?xml version="1.0" encoding="utf-8"?>
<w:webSettings xmlns:r="http://schemas.openxmlformats.org/officeDocument/2006/relationships" xmlns:w="http://schemas.openxmlformats.org/wordprocessingml/2006/main">
  <w:divs>
    <w:div w:id="449402995">
      <w:bodyDiv w:val="1"/>
      <w:marLeft w:val="0"/>
      <w:marRight w:val="0"/>
      <w:marTop w:val="0"/>
      <w:marBottom w:val="0"/>
      <w:divBdr>
        <w:top w:val="none" w:sz="0" w:space="0" w:color="auto"/>
        <w:left w:val="none" w:sz="0" w:space="0" w:color="auto"/>
        <w:bottom w:val="none" w:sz="0" w:space="0" w:color="auto"/>
        <w:right w:val="none" w:sz="0" w:space="0" w:color="auto"/>
      </w:divBdr>
    </w:div>
    <w:div w:id="18939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mail.ru/compose?To=astah19690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4175</Words>
  <Characters>23803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2020-03-14T14:56:00Z</dcterms:created>
  <dcterms:modified xsi:type="dcterms:W3CDTF">2020-03-14T15:24:00Z</dcterms:modified>
</cp:coreProperties>
</file>