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0D9" w:rsidRDefault="004A20D9" w:rsidP="004A20D9">
      <w:pPr>
        <w:pStyle w:val="c31"/>
        <w:shd w:val="clear" w:color="auto" w:fill="FFFFFF"/>
        <w:spacing w:before="0" w:beforeAutospacing="0" w:after="0" w:afterAutospacing="0"/>
        <w:jc w:val="center"/>
        <w:rPr>
          <w:rStyle w:val="c13"/>
          <w:b/>
          <w:bCs/>
          <w:color w:val="000000"/>
        </w:rPr>
      </w:pPr>
      <w:r>
        <w:rPr>
          <w:noProof/>
        </w:rPr>
        <w:drawing>
          <wp:inline distT="0" distB="0" distL="0" distR="0">
            <wp:extent cx="3764280" cy="2819685"/>
            <wp:effectExtent l="0" t="0" r="7620" b="0"/>
            <wp:docPr id="1" name="Рисунок 1" descr="https://avatars.mds.yandex.net/i?id=34d71023dc49a7b5e7c423c01b8fa895f3465e0a-960906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34d71023dc49a7b5e7c423c01b8fa895f3465e0a-9609067-images-thumbs&amp;n=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67795" cy="2822318"/>
                    </a:xfrm>
                    <a:prstGeom prst="rect">
                      <a:avLst/>
                    </a:prstGeom>
                    <a:noFill/>
                    <a:ln>
                      <a:noFill/>
                    </a:ln>
                  </pic:spPr>
                </pic:pic>
              </a:graphicData>
            </a:graphic>
          </wp:inline>
        </w:drawing>
      </w:r>
    </w:p>
    <w:p w:rsidR="00553084" w:rsidRPr="00C96C08" w:rsidRDefault="00553084" w:rsidP="004A20D9">
      <w:pPr>
        <w:pStyle w:val="c31"/>
        <w:shd w:val="clear" w:color="auto" w:fill="FFFFFF"/>
        <w:spacing w:before="0" w:beforeAutospacing="0" w:after="0" w:afterAutospacing="0"/>
        <w:jc w:val="center"/>
        <w:rPr>
          <w:b/>
          <w:color w:val="000000"/>
          <w:sz w:val="28"/>
          <w:szCs w:val="28"/>
        </w:rPr>
      </w:pPr>
      <w:r w:rsidRPr="00C96C08">
        <w:rPr>
          <w:rStyle w:val="c13"/>
          <w:b/>
          <w:bCs/>
          <w:color w:val="000000"/>
          <w:sz w:val="28"/>
          <w:szCs w:val="28"/>
        </w:rPr>
        <w:t>КОНСУЛЬТАЦИЯ ДЛЯ РОДИТЕЛЕЙ</w:t>
      </w:r>
    </w:p>
    <w:p w:rsidR="00553084" w:rsidRPr="00C96C08" w:rsidRDefault="00C96C08" w:rsidP="004A20D9">
      <w:pPr>
        <w:pStyle w:val="c31"/>
        <w:shd w:val="clear" w:color="auto" w:fill="FFFFFF"/>
        <w:spacing w:before="0" w:beforeAutospacing="0" w:after="0" w:afterAutospacing="0"/>
        <w:jc w:val="center"/>
        <w:rPr>
          <w:rStyle w:val="c13"/>
          <w:b/>
          <w:bCs/>
          <w:color w:val="000000"/>
          <w:sz w:val="28"/>
          <w:szCs w:val="28"/>
        </w:rPr>
      </w:pPr>
      <w:r>
        <w:rPr>
          <w:rStyle w:val="c13"/>
          <w:b/>
          <w:bCs/>
          <w:color w:val="000000"/>
          <w:sz w:val="28"/>
          <w:szCs w:val="28"/>
        </w:rPr>
        <w:t>«ВАШ ГИПЕРАКТИВНЫЙ РЕБЕНОК»</w:t>
      </w:r>
    </w:p>
    <w:p w:rsidR="001F23CD" w:rsidRPr="001F23CD" w:rsidRDefault="001F23CD" w:rsidP="004A20D9">
      <w:pPr>
        <w:pStyle w:val="c31"/>
        <w:shd w:val="clear" w:color="auto" w:fill="FFFFFF"/>
        <w:spacing w:before="0" w:beforeAutospacing="0" w:after="0" w:afterAutospacing="0"/>
        <w:jc w:val="center"/>
        <w:rPr>
          <w:color w:val="000000"/>
          <w:sz w:val="28"/>
          <w:szCs w:val="28"/>
        </w:rPr>
      </w:pPr>
    </w:p>
    <w:p w:rsidR="000165AF" w:rsidRPr="004A20D9" w:rsidRDefault="00553084" w:rsidP="006E6BD5">
      <w:pPr>
        <w:spacing w:line="240" w:lineRule="auto"/>
        <w:jc w:val="both"/>
        <w:rPr>
          <w:rFonts w:ascii="Times New Roman" w:hAnsi="Times New Roman" w:cs="Times New Roman"/>
          <w:sz w:val="24"/>
          <w:szCs w:val="24"/>
        </w:rPr>
      </w:pPr>
      <w:r w:rsidRPr="001F23CD">
        <w:rPr>
          <w:rFonts w:ascii="Times New Roman" w:hAnsi="Times New Roman" w:cs="Times New Roman"/>
          <w:b/>
          <w:sz w:val="24"/>
          <w:szCs w:val="24"/>
        </w:rPr>
        <w:t>Цель:</w:t>
      </w:r>
      <w:r w:rsidRPr="004A20D9">
        <w:rPr>
          <w:rFonts w:ascii="Times New Roman" w:hAnsi="Times New Roman" w:cs="Times New Roman"/>
          <w:sz w:val="24"/>
          <w:szCs w:val="24"/>
        </w:rPr>
        <w:t xml:space="preserve"> Повысить компетентность родителей в воспитании </w:t>
      </w:r>
      <w:proofErr w:type="spellStart"/>
      <w:r w:rsidRPr="004A20D9">
        <w:rPr>
          <w:rFonts w:ascii="Times New Roman" w:hAnsi="Times New Roman" w:cs="Times New Roman"/>
          <w:sz w:val="24"/>
          <w:szCs w:val="24"/>
        </w:rPr>
        <w:t>гиперактивных</w:t>
      </w:r>
      <w:proofErr w:type="spellEnd"/>
      <w:r w:rsidRPr="004A20D9">
        <w:rPr>
          <w:rFonts w:ascii="Times New Roman" w:hAnsi="Times New Roman" w:cs="Times New Roman"/>
          <w:sz w:val="24"/>
          <w:szCs w:val="24"/>
        </w:rPr>
        <w:t xml:space="preserve"> детей. </w:t>
      </w:r>
      <w:r w:rsidR="000165AF" w:rsidRPr="004A20D9">
        <w:rPr>
          <w:rFonts w:ascii="Times New Roman" w:hAnsi="Times New Roman" w:cs="Times New Roman"/>
          <w:sz w:val="24"/>
          <w:szCs w:val="24"/>
        </w:rPr>
        <w:t xml:space="preserve">Расширить представления родителей о </w:t>
      </w:r>
      <w:proofErr w:type="spellStart"/>
      <w:r w:rsidR="000165AF" w:rsidRPr="004A20D9">
        <w:rPr>
          <w:rFonts w:ascii="Times New Roman" w:hAnsi="Times New Roman" w:cs="Times New Roman"/>
          <w:sz w:val="24"/>
          <w:szCs w:val="24"/>
        </w:rPr>
        <w:t>гиперактивных</w:t>
      </w:r>
      <w:proofErr w:type="spellEnd"/>
      <w:r w:rsidR="000165AF" w:rsidRPr="004A20D9">
        <w:rPr>
          <w:rFonts w:ascii="Times New Roman" w:hAnsi="Times New Roman" w:cs="Times New Roman"/>
          <w:sz w:val="24"/>
          <w:szCs w:val="24"/>
        </w:rPr>
        <w:t xml:space="preserve"> детях и приемах взаимодействия с ними.</w:t>
      </w:r>
    </w:p>
    <w:p w:rsidR="000165AF" w:rsidRPr="001F23CD" w:rsidRDefault="00553084" w:rsidP="006E6BD5">
      <w:pPr>
        <w:spacing w:line="240" w:lineRule="auto"/>
        <w:jc w:val="both"/>
        <w:rPr>
          <w:rFonts w:ascii="Times New Roman" w:hAnsi="Times New Roman" w:cs="Times New Roman"/>
          <w:b/>
          <w:sz w:val="24"/>
          <w:szCs w:val="24"/>
        </w:rPr>
      </w:pPr>
      <w:r w:rsidRPr="001F23CD">
        <w:rPr>
          <w:rFonts w:ascii="Times New Roman" w:hAnsi="Times New Roman" w:cs="Times New Roman"/>
          <w:b/>
          <w:sz w:val="24"/>
          <w:szCs w:val="24"/>
        </w:rPr>
        <w:t xml:space="preserve">Задачи: </w:t>
      </w:r>
    </w:p>
    <w:p w:rsidR="000165AF" w:rsidRPr="004A20D9" w:rsidRDefault="00553084" w:rsidP="006E6BD5">
      <w:pPr>
        <w:spacing w:line="240" w:lineRule="auto"/>
        <w:jc w:val="both"/>
        <w:rPr>
          <w:rFonts w:ascii="Times New Roman" w:hAnsi="Times New Roman" w:cs="Times New Roman"/>
          <w:sz w:val="24"/>
          <w:szCs w:val="24"/>
        </w:rPr>
      </w:pPr>
      <w:r w:rsidRPr="004A20D9">
        <w:rPr>
          <w:rFonts w:ascii="Segoe UI Symbol" w:hAnsi="Segoe UI Symbol" w:cs="Segoe UI Symbol"/>
          <w:sz w:val="24"/>
          <w:szCs w:val="24"/>
        </w:rPr>
        <w:t>❖</w:t>
      </w:r>
      <w:r w:rsidR="00C96C08">
        <w:rPr>
          <w:rFonts w:ascii="Times New Roman" w:hAnsi="Times New Roman" w:cs="Times New Roman"/>
          <w:sz w:val="24"/>
          <w:szCs w:val="24"/>
        </w:rPr>
        <w:t xml:space="preserve"> </w:t>
      </w:r>
      <w:r w:rsidRPr="004A20D9">
        <w:rPr>
          <w:rFonts w:ascii="Times New Roman" w:hAnsi="Times New Roman" w:cs="Times New Roman"/>
          <w:sz w:val="24"/>
          <w:szCs w:val="24"/>
        </w:rPr>
        <w:t xml:space="preserve">Познакомить родителей с </w:t>
      </w:r>
      <w:r w:rsidR="000165AF" w:rsidRPr="004A20D9">
        <w:rPr>
          <w:rFonts w:ascii="Times New Roman" w:hAnsi="Times New Roman" w:cs="Times New Roman"/>
          <w:sz w:val="24"/>
          <w:szCs w:val="24"/>
        </w:rPr>
        <w:t>понятием «</w:t>
      </w:r>
      <w:proofErr w:type="spellStart"/>
      <w:r w:rsidR="000165AF" w:rsidRPr="004A20D9">
        <w:rPr>
          <w:rFonts w:ascii="Times New Roman" w:hAnsi="Times New Roman" w:cs="Times New Roman"/>
          <w:sz w:val="24"/>
          <w:szCs w:val="24"/>
        </w:rPr>
        <w:t>гиперактивный</w:t>
      </w:r>
      <w:proofErr w:type="spellEnd"/>
      <w:r w:rsidR="000165AF" w:rsidRPr="004A20D9">
        <w:rPr>
          <w:rFonts w:ascii="Times New Roman" w:hAnsi="Times New Roman" w:cs="Times New Roman"/>
          <w:sz w:val="24"/>
          <w:szCs w:val="24"/>
        </w:rPr>
        <w:t xml:space="preserve"> ребёнок</w:t>
      </w:r>
      <w:r w:rsidR="006E6BD5">
        <w:rPr>
          <w:rFonts w:ascii="Times New Roman" w:hAnsi="Times New Roman" w:cs="Times New Roman"/>
          <w:sz w:val="24"/>
          <w:szCs w:val="24"/>
        </w:rPr>
        <w:t xml:space="preserve">», </w:t>
      </w:r>
      <w:r w:rsidR="000165AF" w:rsidRPr="004A20D9">
        <w:rPr>
          <w:rFonts w:ascii="Times New Roman" w:hAnsi="Times New Roman" w:cs="Times New Roman"/>
          <w:sz w:val="24"/>
          <w:szCs w:val="24"/>
        </w:rPr>
        <w:t xml:space="preserve">причины </w:t>
      </w:r>
      <w:proofErr w:type="spellStart"/>
      <w:r w:rsidR="000165AF" w:rsidRPr="004A20D9">
        <w:rPr>
          <w:rFonts w:ascii="Times New Roman" w:hAnsi="Times New Roman" w:cs="Times New Roman"/>
          <w:sz w:val="24"/>
          <w:szCs w:val="24"/>
        </w:rPr>
        <w:t>гиперактивности</w:t>
      </w:r>
      <w:proofErr w:type="spellEnd"/>
      <w:r w:rsidR="006E6BD5">
        <w:rPr>
          <w:rFonts w:ascii="Times New Roman" w:hAnsi="Times New Roman" w:cs="Times New Roman"/>
          <w:sz w:val="24"/>
          <w:szCs w:val="24"/>
        </w:rPr>
        <w:t>.</w:t>
      </w:r>
    </w:p>
    <w:p w:rsidR="000165AF" w:rsidRPr="004A20D9" w:rsidRDefault="00553084" w:rsidP="006E6BD5">
      <w:pPr>
        <w:spacing w:line="240" w:lineRule="auto"/>
        <w:jc w:val="both"/>
        <w:rPr>
          <w:rFonts w:ascii="Times New Roman" w:hAnsi="Times New Roman" w:cs="Times New Roman"/>
          <w:sz w:val="24"/>
          <w:szCs w:val="24"/>
        </w:rPr>
      </w:pPr>
      <w:r w:rsidRPr="004A20D9">
        <w:rPr>
          <w:rFonts w:ascii="Segoe UI Symbol" w:hAnsi="Segoe UI Symbol" w:cs="Segoe UI Symbol"/>
          <w:sz w:val="24"/>
          <w:szCs w:val="24"/>
        </w:rPr>
        <w:t>❖</w:t>
      </w:r>
      <w:r w:rsidR="000165AF" w:rsidRPr="004A20D9">
        <w:rPr>
          <w:rFonts w:ascii="Times New Roman" w:hAnsi="Times New Roman" w:cs="Times New Roman"/>
          <w:sz w:val="24"/>
          <w:szCs w:val="24"/>
        </w:rPr>
        <w:t xml:space="preserve"> Ознакомить</w:t>
      </w:r>
      <w:r w:rsidRPr="004A20D9">
        <w:rPr>
          <w:rFonts w:ascii="Times New Roman" w:hAnsi="Times New Roman" w:cs="Times New Roman"/>
          <w:sz w:val="24"/>
          <w:szCs w:val="24"/>
        </w:rPr>
        <w:t xml:space="preserve"> с особенностям</w:t>
      </w:r>
      <w:r w:rsidR="006E6BD5">
        <w:rPr>
          <w:rFonts w:ascii="Times New Roman" w:hAnsi="Times New Roman" w:cs="Times New Roman"/>
          <w:sz w:val="24"/>
          <w:szCs w:val="24"/>
        </w:rPr>
        <w:t xml:space="preserve">и поведения </w:t>
      </w:r>
      <w:proofErr w:type="spellStart"/>
      <w:r w:rsidR="006E6BD5">
        <w:rPr>
          <w:rFonts w:ascii="Times New Roman" w:hAnsi="Times New Roman" w:cs="Times New Roman"/>
          <w:sz w:val="24"/>
          <w:szCs w:val="24"/>
        </w:rPr>
        <w:t>гиперактивных</w:t>
      </w:r>
      <w:proofErr w:type="spellEnd"/>
      <w:r w:rsidR="006E6BD5">
        <w:rPr>
          <w:rFonts w:ascii="Times New Roman" w:hAnsi="Times New Roman" w:cs="Times New Roman"/>
          <w:sz w:val="24"/>
          <w:szCs w:val="24"/>
        </w:rPr>
        <w:t xml:space="preserve"> детей.</w:t>
      </w:r>
    </w:p>
    <w:p w:rsidR="00A713F4" w:rsidRPr="004A20D9" w:rsidRDefault="00553084" w:rsidP="006E6BD5">
      <w:pPr>
        <w:spacing w:line="240" w:lineRule="auto"/>
        <w:jc w:val="both"/>
        <w:rPr>
          <w:rFonts w:ascii="Times New Roman" w:hAnsi="Times New Roman" w:cs="Times New Roman"/>
          <w:sz w:val="24"/>
          <w:szCs w:val="24"/>
        </w:rPr>
      </w:pPr>
      <w:r w:rsidRPr="004A20D9">
        <w:rPr>
          <w:rFonts w:ascii="Segoe UI Symbol" w:hAnsi="Segoe UI Symbol" w:cs="Segoe UI Symbol"/>
          <w:sz w:val="24"/>
          <w:szCs w:val="24"/>
        </w:rPr>
        <w:t>❖</w:t>
      </w:r>
      <w:r w:rsidR="00C96C08">
        <w:rPr>
          <w:rFonts w:ascii="Times New Roman" w:hAnsi="Times New Roman" w:cs="Times New Roman"/>
          <w:sz w:val="24"/>
          <w:szCs w:val="24"/>
        </w:rPr>
        <w:t xml:space="preserve"> Д</w:t>
      </w:r>
      <w:r w:rsidR="000165AF" w:rsidRPr="004A20D9">
        <w:rPr>
          <w:rFonts w:ascii="Times New Roman" w:hAnsi="Times New Roman" w:cs="Times New Roman"/>
          <w:sz w:val="24"/>
          <w:szCs w:val="24"/>
        </w:rPr>
        <w:t>ать советы родителям, которые повлияют на улучшение поведения ребенка.</w:t>
      </w:r>
    </w:p>
    <w:p w:rsidR="000165AF" w:rsidRPr="004A20D9" w:rsidRDefault="000165AF" w:rsidP="006E6BD5">
      <w:pPr>
        <w:spacing w:line="240" w:lineRule="auto"/>
        <w:jc w:val="both"/>
        <w:rPr>
          <w:rFonts w:ascii="Times New Roman" w:hAnsi="Times New Roman" w:cs="Times New Roman"/>
          <w:sz w:val="24"/>
          <w:szCs w:val="24"/>
        </w:rPr>
      </w:pPr>
      <w:r w:rsidRPr="004A20D9">
        <w:rPr>
          <w:rFonts w:ascii="Segoe UI Symbol" w:hAnsi="Segoe UI Symbol" w:cs="Segoe UI Symbol"/>
          <w:sz w:val="24"/>
          <w:szCs w:val="24"/>
        </w:rPr>
        <w:t>❖</w:t>
      </w:r>
      <w:r w:rsidRPr="004A20D9">
        <w:rPr>
          <w:rFonts w:ascii="Times New Roman" w:hAnsi="Times New Roman" w:cs="Times New Roman"/>
          <w:sz w:val="24"/>
          <w:szCs w:val="24"/>
        </w:rPr>
        <w:t xml:space="preserve"> Познакомить с играми для детей данной категории.</w:t>
      </w:r>
    </w:p>
    <w:p w:rsidR="000165AF" w:rsidRPr="004A20D9" w:rsidRDefault="001F23CD" w:rsidP="006E6BD5">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Гиперактивный</w:t>
      </w:r>
      <w:proofErr w:type="spellEnd"/>
      <w:r>
        <w:rPr>
          <w:rFonts w:ascii="Times New Roman" w:hAnsi="Times New Roman" w:cs="Times New Roman"/>
          <w:sz w:val="24"/>
          <w:szCs w:val="24"/>
        </w:rPr>
        <w:t xml:space="preserve"> ребенок в</w:t>
      </w:r>
      <w:r w:rsidR="000165AF" w:rsidRPr="004A20D9">
        <w:rPr>
          <w:rFonts w:ascii="Times New Roman" w:hAnsi="Times New Roman" w:cs="Times New Roman"/>
          <w:sz w:val="24"/>
          <w:szCs w:val="24"/>
        </w:rPr>
        <w:t xml:space="preserve"> переводе с латинского языка «активный» значит деятельный, действенный, а греческое слово «</w:t>
      </w:r>
      <w:proofErr w:type="spellStart"/>
      <w:r w:rsidR="000165AF" w:rsidRPr="004A20D9">
        <w:rPr>
          <w:rFonts w:ascii="Times New Roman" w:hAnsi="Times New Roman" w:cs="Times New Roman"/>
          <w:sz w:val="24"/>
          <w:szCs w:val="24"/>
        </w:rPr>
        <w:t>гипер</w:t>
      </w:r>
      <w:proofErr w:type="spellEnd"/>
      <w:r w:rsidR="000165AF" w:rsidRPr="004A20D9">
        <w:rPr>
          <w:rFonts w:ascii="Times New Roman" w:hAnsi="Times New Roman" w:cs="Times New Roman"/>
          <w:sz w:val="24"/>
          <w:szCs w:val="24"/>
        </w:rPr>
        <w:t xml:space="preserve">» указывает на превышение нормы. </w:t>
      </w:r>
      <w:proofErr w:type="spellStart"/>
      <w:r w:rsidR="000165AF" w:rsidRPr="004A20D9">
        <w:rPr>
          <w:rFonts w:ascii="Times New Roman" w:hAnsi="Times New Roman" w:cs="Times New Roman"/>
          <w:sz w:val="24"/>
          <w:szCs w:val="24"/>
        </w:rPr>
        <w:t>Гиперактивность</w:t>
      </w:r>
      <w:proofErr w:type="spellEnd"/>
      <w:r w:rsidR="000165AF" w:rsidRPr="004A20D9">
        <w:rPr>
          <w:rFonts w:ascii="Times New Roman" w:hAnsi="Times New Roman" w:cs="Times New Roman"/>
          <w:sz w:val="24"/>
          <w:szCs w:val="24"/>
        </w:rPr>
        <w:t xml:space="preserve"> у детей проявляется несвойственными для нормального, соответствующего возрасту, развитию ребенка невнимательностью, отвлекаемостью, импульсивностью. В описании таких детей употребляются термины: “подвижные”, “импульсивные”, “шустрики”, “</w:t>
      </w:r>
      <w:proofErr w:type="spellStart"/>
      <w:r w:rsidR="000165AF" w:rsidRPr="004A20D9">
        <w:rPr>
          <w:rFonts w:ascii="Times New Roman" w:hAnsi="Times New Roman" w:cs="Times New Roman"/>
          <w:sz w:val="24"/>
          <w:szCs w:val="24"/>
        </w:rPr>
        <w:t>энерджайзер</w:t>
      </w:r>
      <w:proofErr w:type="spellEnd"/>
      <w:r w:rsidR="000165AF" w:rsidRPr="004A20D9">
        <w:rPr>
          <w:rFonts w:ascii="Times New Roman" w:hAnsi="Times New Roman" w:cs="Times New Roman"/>
          <w:sz w:val="24"/>
          <w:szCs w:val="24"/>
        </w:rPr>
        <w:t>”, “вечный двигатель”, “живчик”, “</w:t>
      </w:r>
      <w:proofErr w:type="spellStart"/>
      <w:r w:rsidR="000165AF" w:rsidRPr="004A20D9">
        <w:rPr>
          <w:rFonts w:ascii="Times New Roman" w:hAnsi="Times New Roman" w:cs="Times New Roman"/>
          <w:sz w:val="24"/>
          <w:szCs w:val="24"/>
        </w:rPr>
        <w:t>вулканчик</w:t>
      </w:r>
      <w:proofErr w:type="spellEnd"/>
      <w:r w:rsidR="000165AF" w:rsidRPr="004A20D9">
        <w:rPr>
          <w:rFonts w:ascii="Times New Roman" w:hAnsi="Times New Roman" w:cs="Times New Roman"/>
          <w:sz w:val="24"/>
          <w:szCs w:val="24"/>
        </w:rPr>
        <w:t xml:space="preserve">”. Если ребенок </w:t>
      </w:r>
      <w:proofErr w:type="spellStart"/>
      <w:r w:rsidR="000165AF" w:rsidRPr="004A20D9">
        <w:rPr>
          <w:rFonts w:ascii="Times New Roman" w:hAnsi="Times New Roman" w:cs="Times New Roman"/>
          <w:sz w:val="24"/>
          <w:szCs w:val="24"/>
        </w:rPr>
        <w:t>гиперактивен</w:t>
      </w:r>
      <w:proofErr w:type="spellEnd"/>
      <w:r w:rsidR="000165AF" w:rsidRPr="004A20D9">
        <w:rPr>
          <w:rFonts w:ascii="Times New Roman" w:hAnsi="Times New Roman" w:cs="Times New Roman"/>
          <w:sz w:val="24"/>
          <w:szCs w:val="24"/>
        </w:rPr>
        <w:t xml:space="preserve">, то трудности испытывают не только он сам, но и его окружение: родители, </w:t>
      </w:r>
      <w:proofErr w:type="spellStart"/>
      <w:r w:rsidR="000165AF" w:rsidRPr="004A20D9">
        <w:rPr>
          <w:rFonts w:ascii="Times New Roman" w:hAnsi="Times New Roman" w:cs="Times New Roman"/>
          <w:sz w:val="24"/>
          <w:szCs w:val="24"/>
        </w:rPr>
        <w:t>одногруппники</w:t>
      </w:r>
      <w:proofErr w:type="spellEnd"/>
      <w:r w:rsidR="000165AF" w:rsidRPr="004A20D9">
        <w:rPr>
          <w:rFonts w:ascii="Times New Roman" w:hAnsi="Times New Roman" w:cs="Times New Roman"/>
          <w:sz w:val="24"/>
          <w:szCs w:val="24"/>
        </w:rPr>
        <w:t xml:space="preserve">, воспитатели... Что же такое </w:t>
      </w:r>
      <w:proofErr w:type="spellStart"/>
      <w:r w:rsidR="000165AF" w:rsidRPr="004A20D9">
        <w:rPr>
          <w:rFonts w:ascii="Times New Roman" w:hAnsi="Times New Roman" w:cs="Times New Roman"/>
          <w:sz w:val="24"/>
          <w:szCs w:val="24"/>
        </w:rPr>
        <w:t>гиперактивность</w:t>
      </w:r>
      <w:proofErr w:type="spellEnd"/>
      <w:r w:rsidR="000165AF" w:rsidRPr="004A20D9">
        <w:rPr>
          <w:rFonts w:ascii="Times New Roman" w:hAnsi="Times New Roman" w:cs="Times New Roman"/>
          <w:sz w:val="24"/>
          <w:szCs w:val="24"/>
        </w:rPr>
        <w:t xml:space="preserve">, и как мы, взрослые, должны скорректировать свое поведение, чтобы помочь процессу социализации </w:t>
      </w:r>
      <w:proofErr w:type="spellStart"/>
      <w:r w:rsidR="000165AF" w:rsidRPr="004A20D9">
        <w:rPr>
          <w:rFonts w:ascii="Times New Roman" w:hAnsi="Times New Roman" w:cs="Times New Roman"/>
          <w:sz w:val="24"/>
          <w:szCs w:val="24"/>
        </w:rPr>
        <w:t>гиперактивного</w:t>
      </w:r>
      <w:proofErr w:type="spellEnd"/>
      <w:r w:rsidR="000165AF" w:rsidRPr="004A20D9">
        <w:rPr>
          <w:rFonts w:ascii="Times New Roman" w:hAnsi="Times New Roman" w:cs="Times New Roman"/>
          <w:sz w:val="24"/>
          <w:szCs w:val="24"/>
        </w:rPr>
        <w:t xml:space="preserve"> ребенка? Под </w:t>
      </w:r>
      <w:proofErr w:type="spellStart"/>
      <w:r w:rsidR="000165AF" w:rsidRPr="004A20D9">
        <w:rPr>
          <w:rFonts w:ascii="Times New Roman" w:hAnsi="Times New Roman" w:cs="Times New Roman"/>
          <w:sz w:val="24"/>
          <w:szCs w:val="24"/>
        </w:rPr>
        <w:t>гиперактивностью</w:t>
      </w:r>
      <w:proofErr w:type="spellEnd"/>
      <w:r w:rsidR="000165AF" w:rsidRPr="004A20D9">
        <w:rPr>
          <w:rFonts w:ascii="Times New Roman" w:hAnsi="Times New Roman" w:cs="Times New Roman"/>
          <w:sz w:val="24"/>
          <w:szCs w:val="24"/>
        </w:rPr>
        <w:t xml:space="preserve"> принято понимать чересчур беспокойную физическую и умственную активность у детей, когда возбуждение преобладает над торможением. Признаки </w:t>
      </w:r>
      <w:proofErr w:type="spellStart"/>
      <w:r w:rsidR="000165AF" w:rsidRPr="004A20D9">
        <w:rPr>
          <w:rFonts w:ascii="Times New Roman" w:hAnsi="Times New Roman" w:cs="Times New Roman"/>
          <w:sz w:val="24"/>
          <w:szCs w:val="24"/>
        </w:rPr>
        <w:t>гиперактивности</w:t>
      </w:r>
      <w:proofErr w:type="spellEnd"/>
      <w:r w:rsidR="000165AF" w:rsidRPr="004A20D9">
        <w:rPr>
          <w:rFonts w:ascii="Times New Roman" w:hAnsi="Times New Roman" w:cs="Times New Roman"/>
          <w:sz w:val="24"/>
          <w:szCs w:val="24"/>
        </w:rPr>
        <w:t xml:space="preserve"> проявляются у ребенка уже в раннем детстве. В дальнейшем его эмоциональная неустойчивость и агрессивность часто приводят к конфликтам в семье, детском саду, школе.</w:t>
      </w:r>
    </w:p>
    <w:p w:rsidR="00833C78" w:rsidRPr="004A20D9"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Причинами </w:t>
      </w:r>
      <w:proofErr w:type="spellStart"/>
      <w:r w:rsidRPr="004A20D9">
        <w:rPr>
          <w:rFonts w:ascii="Times New Roman" w:hAnsi="Times New Roman" w:cs="Times New Roman"/>
          <w:sz w:val="24"/>
          <w:szCs w:val="24"/>
        </w:rPr>
        <w:t>гиперактивности</w:t>
      </w:r>
      <w:proofErr w:type="spellEnd"/>
      <w:r w:rsidRPr="004A20D9">
        <w:rPr>
          <w:rFonts w:ascii="Times New Roman" w:hAnsi="Times New Roman" w:cs="Times New Roman"/>
          <w:sz w:val="24"/>
          <w:szCs w:val="24"/>
        </w:rPr>
        <w:t xml:space="preserve"> могут быть: генетические факторы, особенности строения и функционирования головного мозга, родовые травмы, инфекционные заболевания, перенесённые ребёнком в первые месяцы жизни и т.д. Как правило, в основе синдрома </w:t>
      </w:r>
      <w:proofErr w:type="spellStart"/>
      <w:r w:rsidRPr="004A20D9">
        <w:rPr>
          <w:rFonts w:ascii="Times New Roman" w:hAnsi="Times New Roman" w:cs="Times New Roman"/>
          <w:sz w:val="24"/>
          <w:szCs w:val="24"/>
        </w:rPr>
        <w:t>гиперактивности</w:t>
      </w:r>
      <w:proofErr w:type="spellEnd"/>
      <w:r w:rsidRPr="004A20D9">
        <w:rPr>
          <w:rFonts w:ascii="Times New Roman" w:hAnsi="Times New Roman" w:cs="Times New Roman"/>
          <w:sz w:val="24"/>
          <w:szCs w:val="24"/>
        </w:rPr>
        <w:t xml:space="preserve"> лежит минимальная мозговая дисфункция (ММД), наличие которой определяет </w:t>
      </w:r>
      <w:proofErr w:type="spellStart"/>
      <w:r w:rsidRPr="004A20D9">
        <w:rPr>
          <w:rFonts w:ascii="Times New Roman" w:hAnsi="Times New Roman" w:cs="Times New Roman"/>
          <w:sz w:val="24"/>
          <w:szCs w:val="24"/>
        </w:rPr>
        <w:t>врачневропатолог</w:t>
      </w:r>
      <w:proofErr w:type="spellEnd"/>
      <w:r w:rsidRPr="004A20D9">
        <w:rPr>
          <w:rFonts w:ascii="Times New Roman" w:hAnsi="Times New Roman" w:cs="Times New Roman"/>
          <w:sz w:val="24"/>
          <w:szCs w:val="24"/>
        </w:rPr>
        <w:t xml:space="preserve"> после проведения специальной диагностики. При необходимости назначается медикаментозное лечение. Большинство исследователей </w:t>
      </w:r>
      <w:r w:rsidRPr="004A20D9">
        <w:rPr>
          <w:rFonts w:ascii="Times New Roman" w:hAnsi="Times New Roman" w:cs="Times New Roman"/>
          <w:sz w:val="24"/>
          <w:szCs w:val="24"/>
        </w:rPr>
        <w:lastRenderedPageBreak/>
        <w:t xml:space="preserve">отмечают три основных блока проявления </w:t>
      </w:r>
      <w:proofErr w:type="spellStart"/>
      <w:r w:rsidRPr="004A20D9">
        <w:rPr>
          <w:rFonts w:ascii="Times New Roman" w:hAnsi="Times New Roman" w:cs="Times New Roman"/>
          <w:sz w:val="24"/>
          <w:szCs w:val="24"/>
        </w:rPr>
        <w:t>гиперактивности</w:t>
      </w:r>
      <w:proofErr w:type="spellEnd"/>
      <w:r w:rsidRPr="004A20D9">
        <w:rPr>
          <w:rFonts w:ascii="Times New Roman" w:hAnsi="Times New Roman" w:cs="Times New Roman"/>
          <w:sz w:val="24"/>
          <w:szCs w:val="24"/>
        </w:rPr>
        <w:t xml:space="preserve">: дефицит внимания, импульсивность, повышенная двигательная активность. </w:t>
      </w:r>
      <w:proofErr w:type="spellStart"/>
      <w:r w:rsidRPr="004A20D9">
        <w:rPr>
          <w:rFonts w:ascii="Times New Roman" w:hAnsi="Times New Roman" w:cs="Times New Roman"/>
          <w:sz w:val="24"/>
          <w:szCs w:val="24"/>
        </w:rPr>
        <w:t>Гиперактивному</w:t>
      </w:r>
      <w:proofErr w:type="spellEnd"/>
      <w:r w:rsidRPr="004A20D9">
        <w:rPr>
          <w:rFonts w:ascii="Times New Roman" w:hAnsi="Times New Roman" w:cs="Times New Roman"/>
          <w:sz w:val="24"/>
          <w:szCs w:val="24"/>
        </w:rPr>
        <w:t xml:space="preserve"> ребенку трудно сидеть, он суетлив, много двигается, вертится на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неуклюж, роняет или ломает вещи. Его трудно уложить спать вовремя, сон беспокойный, часто просыпается, часто имеет кишечные расстройства, аллергические проявления. Такому ребенку трудно концентрировать свое внимание, он легко отвлекается, часто задает множество вопросов, но редко дожидается ответов. Он расторможен в отношениях с взрослыми, абсолютно не реагирует на запреты и ограничения, не умеет играть со сверстниками, и не имеет настоящих друзей. Для таких детей характерно агрессивное поведение и негативизм. В подростковом возрасте такие дети склонны к асоциальному поведению.</w:t>
      </w:r>
    </w:p>
    <w:p w:rsidR="006E6BD5" w:rsidRPr="001F23CD" w:rsidRDefault="00833C78" w:rsidP="001F23CD">
      <w:pPr>
        <w:spacing w:line="240" w:lineRule="auto"/>
        <w:jc w:val="center"/>
        <w:rPr>
          <w:rFonts w:ascii="Times New Roman" w:hAnsi="Times New Roman" w:cs="Times New Roman"/>
          <w:b/>
          <w:sz w:val="28"/>
          <w:szCs w:val="28"/>
        </w:rPr>
      </w:pPr>
      <w:r w:rsidRPr="001F23CD">
        <w:rPr>
          <w:rFonts w:ascii="Times New Roman" w:hAnsi="Times New Roman" w:cs="Times New Roman"/>
          <w:b/>
          <w:sz w:val="28"/>
          <w:szCs w:val="28"/>
        </w:rPr>
        <w:t xml:space="preserve">Признаки </w:t>
      </w:r>
      <w:proofErr w:type="spellStart"/>
      <w:r w:rsidRPr="001F23CD">
        <w:rPr>
          <w:rFonts w:ascii="Times New Roman" w:hAnsi="Times New Roman" w:cs="Times New Roman"/>
          <w:b/>
          <w:sz w:val="28"/>
          <w:szCs w:val="28"/>
        </w:rPr>
        <w:t>гиперактивного</w:t>
      </w:r>
      <w:proofErr w:type="spellEnd"/>
      <w:r w:rsidRPr="001F23CD">
        <w:rPr>
          <w:rFonts w:ascii="Times New Roman" w:hAnsi="Times New Roman" w:cs="Times New Roman"/>
          <w:b/>
          <w:sz w:val="28"/>
          <w:szCs w:val="28"/>
        </w:rPr>
        <w:t xml:space="preserve"> ребенка</w:t>
      </w:r>
      <w:r w:rsidR="006E6BD5" w:rsidRPr="001F23CD">
        <w:rPr>
          <w:rFonts w:ascii="Times New Roman" w:hAnsi="Times New Roman" w:cs="Times New Roman"/>
          <w:b/>
          <w:sz w:val="28"/>
          <w:szCs w:val="28"/>
        </w:rPr>
        <w:t>:</w:t>
      </w:r>
    </w:p>
    <w:p w:rsidR="006E6BD5"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1.Беспокойные движения в кистях и стопах. Сидя на стуле, корчится, извивается. </w:t>
      </w:r>
    </w:p>
    <w:p w:rsidR="006E6BD5"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2. Не может спокойно сидеть на месте, когда этого от него требуют.</w:t>
      </w:r>
    </w:p>
    <w:p w:rsidR="006E6BD5"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3. Легко отвлекается на посторонние стимулы. </w:t>
      </w:r>
    </w:p>
    <w:p w:rsidR="006E6BD5"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4. С трудом дожидается своей очереди во время игр и в различных ситуациях в коллективе (на занятиях, во время экскурсий и праздников). </w:t>
      </w:r>
    </w:p>
    <w:p w:rsidR="006E6BD5"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5. На вопросы часто отвечает, не задумываясь, не выслушав их до конца.</w:t>
      </w:r>
    </w:p>
    <w:p w:rsidR="006E6BD5"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6. При выполнении предложенных заданий испытывает сложности (не связанные с негативным поведением или недостаточностью понимания). </w:t>
      </w:r>
    </w:p>
    <w:p w:rsidR="006E6BD5"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7. С трудом сохраняет внимание при выполнении заданий или во время игр. </w:t>
      </w:r>
    </w:p>
    <w:p w:rsidR="006E6BD5"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8. Часто переходит от одного незавершенного действия к другому. </w:t>
      </w:r>
    </w:p>
    <w:p w:rsidR="006E6BD5"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9. Не может играть тихо, спокойно. </w:t>
      </w:r>
    </w:p>
    <w:p w:rsidR="006E6BD5"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10. Болтливый. </w:t>
      </w:r>
    </w:p>
    <w:p w:rsidR="006E6BD5"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11. Часто мешает другим, пристает к окружающим (например, вмешивается в игры других детей). </w:t>
      </w:r>
    </w:p>
    <w:p w:rsidR="006E6BD5"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12. Часто складывается впечатление, что ребенок не слушает обращенную к нему речь. </w:t>
      </w:r>
    </w:p>
    <w:p w:rsidR="006E6BD5"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13. Часто теряет вещи, необходимые в детском саду, школе, дома, на улице. </w:t>
      </w:r>
    </w:p>
    <w:p w:rsidR="00833C78" w:rsidRPr="004A20D9"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14. Иногда совершает опасные действия, не задумываясь о последствиях, но приключений или острых ощущений специально не ищет (например, выбегает на улицу, не оглядываясь по сторонам).</w:t>
      </w:r>
    </w:p>
    <w:p w:rsidR="00833C78" w:rsidRPr="001F23CD" w:rsidRDefault="00833C78" w:rsidP="001F23CD">
      <w:pPr>
        <w:pStyle w:val="a3"/>
        <w:shd w:val="clear" w:color="auto" w:fill="FFFFFF"/>
        <w:spacing w:before="0" w:beforeAutospacing="0" w:after="0" w:afterAutospacing="0"/>
        <w:ind w:firstLine="360"/>
        <w:jc w:val="center"/>
        <w:rPr>
          <w:b/>
          <w:color w:val="111111"/>
          <w:sz w:val="28"/>
          <w:szCs w:val="28"/>
        </w:rPr>
      </w:pPr>
      <w:r w:rsidRPr="001F23CD">
        <w:rPr>
          <w:b/>
          <w:color w:val="111111"/>
          <w:sz w:val="28"/>
          <w:szCs w:val="28"/>
        </w:rPr>
        <w:t>Советы </w:t>
      </w:r>
      <w:r w:rsidRPr="001F23CD">
        <w:rPr>
          <w:rStyle w:val="a4"/>
          <w:color w:val="111111"/>
          <w:sz w:val="28"/>
          <w:szCs w:val="28"/>
          <w:bdr w:val="none" w:sz="0" w:space="0" w:color="auto" w:frame="1"/>
        </w:rPr>
        <w:t xml:space="preserve">родителям </w:t>
      </w:r>
      <w:proofErr w:type="spellStart"/>
      <w:r w:rsidRPr="001F23CD">
        <w:rPr>
          <w:rStyle w:val="a4"/>
          <w:color w:val="111111"/>
          <w:sz w:val="28"/>
          <w:szCs w:val="28"/>
          <w:bdr w:val="none" w:sz="0" w:space="0" w:color="auto" w:frame="1"/>
        </w:rPr>
        <w:t>гиперактивных</w:t>
      </w:r>
      <w:proofErr w:type="spellEnd"/>
      <w:r w:rsidRPr="001F23CD">
        <w:rPr>
          <w:rStyle w:val="a4"/>
          <w:color w:val="111111"/>
          <w:sz w:val="28"/>
          <w:szCs w:val="28"/>
          <w:bdr w:val="none" w:sz="0" w:space="0" w:color="auto" w:frame="1"/>
        </w:rPr>
        <w:t xml:space="preserve"> детей</w:t>
      </w:r>
      <w:r w:rsidRPr="001F23CD">
        <w:rPr>
          <w:color w:val="111111"/>
          <w:sz w:val="28"/>
          <w:szCs w:val="28"/>
        </w:rPr>
        <w:t>.</w:t>
      </w:r>
    </w:p>
    <w:p w:rsidR="00833C78" w:rsidRPr="004A20D9" w:rsidRDefault="00833C78" w:rsidP="006E6BD5">
      <w:pPr>
        <w:pStyle w:val="a3"/>
        <w:shd w:val="clear" w:color="auto" w:fill="FFFFFF"/>
        <w:spacing w:before="225" w:beforeAutospacing="0" w:after="225" w:afterAutospacing="0"/>
        <w:ind w:firstLine="360"/>
        <w:jc w:val="both"/>
        <w:rPr>
          <w:color w:val="111111"/>
        </w:rPr>
      </w:pPr>
      <w:r w:rsidRPr="004A20D9">
        <w:rPr>
          <w:color w:val="111111"/>
        </w:rPr>
        <w:t>1. Проявляйте последовательность в соблюдении установленных правил и в применении мер наказания.</w:t>
      </w:r>
    </w:p>
    <w:p w:rsidR="00833C78" w:rsidRPr="004A20D9" w:rsidRDefault="00833C78" w:rsidP="006E6BD5">
      <w:pPr>
        <w:pStyle w:val="a3"/>
        <w:shd w:val="clear" w:color="auto" w:fill="FFFFFF"/>
        <w:spacing w:before="225" w:beforeAutospacing="0" w:after="225" w:afterAutospacing="0"/>
        <w:ind w:firstLine="360"/>
        <w:jc w:val="both"/>
        <w:rPr>
          <w:color w:val="111111"/>
        </w:rPr>
      </w:pPr>
      <w:r w:rsidRPr="004A20D9">
        <w:rPr>
          <w:color w:val="111111"/>
        </w:rPr>
        <w:t>2. Следите за своей речью, говорите медленно, спокойным тоном.</w:t>
      </w:r>
    </w:p>
    <w:p w:rsidR="00833C78" w:rsidRPr="004A20D9" w:rsidRDefault="00833C78" w:rsidP="006E6BD5">
      <w:pPr>
        <w:pStyle w:val="a3"/>
        <w:shd w:val="clear" w:color="auto" w:fill="FFFFFF"/>
        <w:spacing w:before="0" w:beforeAutospacing="0" w:after="0" w:afterAutospacing="0"/>
        <w:ind w:firstLine="360"/>
        <w:jc w:val="both"/>
        <w:rPr>
          <w:color w:val="111111"/>
        </w:rPr>
      </w:pPr>
      <w:r w:rsidRPr="004A20D9">
        <w:rPr>
          <w:color w:val="111111"/>
        </w:rPr>
        <w:t>3. Избегайте непрерывного отрицательного реагирования. </w:t>
      </w:r>
      <w:r w:rsidRPr="001F23CD">
        <w:rPr>
          <w:color w:val="111111"/>
          <w:bdr w:val="none" w:sz="0" w:space="0" w:color="auto" w:frame="1"/>
        </w:rPr>
        <w:t>Старайтесь реже говорить</w:t>
      </w:r>
      <w:r w:rsidRPr="004A20D9">
        <w:rPr>
          <w:color w:val="111111"/>
        </w:rPr>
        <w:t>: </w:t>
      </w:r>
      <w:r w:rsidRPr="004A20D9">
        <w:rPr>
          <w:i/>
          <w:iCs/>
          <w:color w:val="111111"/>
          <w:bdr w:val="none" w:sz="0" w:space="0" w:color="auto" w:frame="1"/>
        </w:rPr>
        <w:t>«Нет»</w:t>
      </w:r>
      <w:r w:rsidRPr="004A20D9">
        <w:rPr>
          <w:color w:val="111111"/>
        </w:rPr>
        <w:t>, </w:t>
      </w:r>
      <w:r w:rsidRPr="004A20D9">
        <w:rPr>
          <w:i/>
          <w:iCs/>
          <w:color w:val="111111"/>
          <w:bdr w:val="none" w:sz="0" w:space="0" w:color="auto" w:frame="1"/>
        </w:rPr>
        <w:t>«Прекрати»</w:t>
      </w:r>
      <w:r w:rsidRPr="004A20D9">
        <w:rPr>
          <w:color w:val="111111"/>
        </w:rPr>
        <w:t>, </w:t>
      </w:r>
      <w:r w:rsidRPr="004A20D9">
        <w:rPr>
          <w:i/>
          <w:iCs/>
          <w:color w:val="111111"/>
          <w:bdr w:val="none" w:sz="0" w:space="0" w:color="auto" w:frame="1"/>
        </w:rPr>
        <w:t>«Нельзя»</w:t>
      </w:r>
      <w:r w:rsidRPr="004A20D9">
        <w:rPr>
          <w:color w:val="111111"/>
        </w:rPr>
        <w:t>.</w:t>
      </w:r>
    </w:p>
    <w:p w:rsidR="00833C78" w:rsidRPr="004A20D9" w:rsidRDefault="00833C78" w:rsidP="006E6BD5">
      <w:pPr>
        <w:pStyle w:val="a3"/>
        <w:shd w:val="clear" w:color="auto" w:fill="FFFFFF"/>
        <w:spacing w:before="0" w:beforeAutospacing="0" w:after="0" w:afterAutospacing="0"/>
        <w:ind w:firstLine="360"/>
        <w:jc w:val="both"/>
        <w:rPr>
          <w:color w:val="111111"/>
        </w:rPr>
      </w:pPr>
      <w:r w:rsidRPr="004A20D9">
        <w:rPr>
          <w:color w:val="111111"/>
        </w:rPr>
        <w:lastRenderedPageBreak/>
        <w:t>4. Отличайте формы поведения, которые вам не нравятся, от личностных качеств своего ребёнка. Например, </w:t>
      </w:r>
      <w:r w:rsidRPr="001F23CD">
        <w:rPr>
          <w:color w:val="111111"/>
          <w:bdr w:val="none" w:sz="0" w:space="0" w:color="auto" w:frame="1"/>
        </w:rPr>
        <w:t>говорите так</w:t>
      </w:r>
      <w:r w:rsidRPr="004A20D9">
        <w:rPr>
          <w:color w:val="111111"/>
        </w:rPr>
        <w:t>: «Я тебя люблю, но мне не нравится, что ты растаскиваешь грязь по всему дому».</w:t>
      </w:r>
    </w:p>
    <w:p w:rsidR="00833C78" w:rsidRPr="004A20D9" w:rsidRDefault="00833C78" w:rsidP="006E6BD5">
      <w:pPr>
        <w:pStyle w:val="a3"/>
        <w:shd w:val="clear" w:color="auto" w:fill="FFFFFF"/>
        <w:spacing w:before="225" w:beforeAutospacing="0" w:after="225" w:afterAutospacing="0"/>
        <w:ind w:firstLine="360"/>
        <w:jc w:val="both"/>
        <w:rPr>
          <w:color w:val="111111"/>
        </w:rPr>
      </w:pPr>
      <w:r w:rsidRPr="004A20D9">
        <w:rPr>
          <w:color w:val="111111"/>
        </w:rPr>
        <w:t>5. Постарайтесь выделить для ребёнка комнату или её часть, которая будет его собственной, особой территорией. Избегайте при этом ярких цветов и сложных композиций в её оформлении.</w:t>
      </w:r>
    </w:p>
    <w:p w:rsidR="00833C78" w:rsidRPr="004A20D9" w:rsidRDefault="00833C78" w:rsidP="006E6BD5">
      <w:pPr>
        <w:pStyle w:val="a3"/>
        <w:shd w:val="clear" w:color="auto" w:fill="FFFFFF"/>
        <w:spacing w:before="225" w:beforeAutospacing="0" w:after="225" w:afterAutospacing="0"/>
        <w:ind w:firstLine="360"/>
        <w:jc w:val="both"/>
        <w:rPr>
          <w:color w:val="111111"/>
        </w:rPr>
      </w:pPr>
      <w:r w:rsidRPr="004A20D9">
        <w:rPr>
          <w:color w:val="111111"/>
        </w:rPr>
        <w:t>6. Предлагайте ребёнку не больше одного дела одновременно; давайте ему только одну-единственную игрушку; прежде чем он займётся раскрашиванием.</w:t>
      </w:r>
    </w:p>
    <w:p w:rsidR="00833C78" w:rsidRPr="004A20D9" w:rsidRDefault="00833C78" w:rsidP="006E6BD5">
      <w:pPr>
        <w:pStyle w:val="a3"/>
        <w:shd w:val="clear" w:color="auto" w:fill="FFFFFF"/>
        <w:spacing w:before="225" w:beforeAutospacing="0" w:after="225" w:afterAutospacing="0"/>
        <w:ind w:firstLine="360"/>
        <w:jc w:val="both"/>
        <w:rPr>
          <w:color w:val="111111"/>
        </w:rPr>
      </w:pPr>
      <w:r w:rsidRPr="004A20D9">
        <w:rPr>
          <w:color w:val="111111"/>
        </w:rPr>
        <w:t>7. Определите для ребёнка круг обязанностей, задания должны быть в пределах его возможностей, а исполнение обязанностей следует держать под постоянным наблюдением и контролем. Не забывайте отмечать и хвалить усилия ребёнка, даже если результаты далеки от совершенства.</w:t>
      </w:r>
    </w:p>
    <w:p w:rsidR="00833C78" w:rsidRPr="004A20D9" w:rsidRDefault="00833C78" w:rsidP="006E6BD5">
      <w:pPr>
        <w:pStyle w:val="a3"/>
        <w:shd w:val="clear" w:color="auto" w:fill="FFFFFF"/>
        <w:spacing w:before="225" w:beforeAutospacing="0" w:after="225" w:afterAutospacing="0"/>
        <w:ind w:firstLine="360"/>
        <w:jc w:val="both"/>
        <w:rPr>
          <w:color w:val="111111"/>
        </w:rPr>
      </w:pPr>
      <w:r w:rsidRPr="004A20D9">
        <w:rPr>
          <w:color w:val="111111"/>
        </w:rPr>
        <w:t>8. Старайтесь расшифровывать сигналы, предупреждающие о возможности взрыва в поведении ребёнка. Постарайтесь отвлечь его и спокойно обсудить возникшую конфликтную ситуацию.</w:t>
      </w:r>
    </w:p>
    <w:p w:rsidR="00833C78" w:rsidRPr="004A20D9" w:rsidRDefault="00833C78" w:rsidP="006E6BD5">
      <w:pPr>
        <w:pStyle w:val="a3"/>
        <w:shd w:val="clear" w:color="auto" w:fill="FFFFFF"/>
        <w:spacing w:before="225" w:beforeAutospacing="0" w:after="225" w:afterAutospacing="0"/>
        <w:ind w:firstLine="360"/>
        <w:jc w:val="both"/>
        <w:rPr>
          <w:color w:val="111111"/>
        </w:rPr>
      </w:pPr>
      <w:r w:rsidRPr="004A20D9">
        <w:rPr>
          <w:color w:val="111111"/>
        </w:rPr>
        <w:t>9. Помните названия и дозы лекарств, которые выписаны ребёнку. Давайте их регулярно. Следите за их воздействием на ребёнка и сообщайте об этом лечащему врачу.</w:t>
      </w:r>
    </w:p>
    <w:p w:rsidR="00833C78" w:rsidRDefault="00833C78" w:rsidP="006E6BD5">
      <w:pPr>
        <w:pStyle w:val="a3"/>
        <w:shd w:val="clear" w:color="auto" w:fill="FFFFFF"/>
        <w:spacing w:before="0" w:beforeAutospacing="0" w:after="0" w:afterAutospacing="0"/>
        <w:ind w:firstLine="360"/>
        <w:jc w:val="both"/>
        <w:rPr>
          <w:color w:val="111111"/>
        </w:rPr>
      </w:pPr>
      <w:r w:rsidRPr="004A20D9">
        <w:rPr>
          <w:color w:val="111111"/>
        </w:rPr>
        <w:t>10. Помните, что его нервная система </w:t>
      </w:r>
      <w:r w:rsidRPr="004A20D9">
        <w:rPr>
          <w:rStyle w:val="a4"/>
          <w:color w:val="111111"/>
          <w:bdr w:val="none" w:sz="0" w:space="0" w:color="auto" w:frame="1"/>
        </w:rPr>
        <w:t>ребенка</w:t>
      </w:r>
      <w:r w:rsidRPr="004A20D9">
        <w:rPr>
          <w:color w:val="111111"/>
        </w:rPr>
        <w:t> находится в особом состоянии, но она поддаётся улучшению и управлению.</w:t>
      </w:r>
    </w:p>
    <w:p w:rsidR="006E6BD5" w:rsidRDefault="006E6BD5" w:rsidP="006E6BD5">
      <w:pPr>
        <w:pStyle w:val="a3"/>
        <w:shd w:val="clear" w:color="auto" w:fill="FFFFFF"/>
        <w:spacing w:before="0" w:beforeAutospacing="0" w:after="0" w:afterAutospacing="0"/>
        <w:ind w:firstLine="360"/>
        <w:jc w:val="both"/>
        <w:rPr>
          <w:color w:val="111111"/>
        </w:rPr>
      </w:pPr>
    </w:p>
    <w:p w:rsidR="00833C78" w:rsidRPr="006E6BD5" w:rsidRDefault="006E6BD5" w:rsidP="006E6BD5">
      <w:pPr>
        <w:pStyle w:val="a3"/>
        <w:shd w:val="clear" w:color="auto" w:fill="FFFFFF"/>
        <w:spacing w:before="0" w:beforeAutospacing="0" w:after="0" w:afterAutospacing="0"/>
        <w:ind w:firstLine="360"/>
        <w:jc w:val="center"/>
        <w:rPr>
          <w:color w:val="111111"/>
          <w:sz w:val="28"/>
          <w:szCs w:val="28"/>
          <w:shd w:val="clear" w:color="auto" w:fill="FFFFFF"/>
        </w:rPr>
      </w:pPr>
      <w:r w:rsidRPr="006E6BD5">
        <w:rPr>
          <w:b/>
          <w:color w:val="111111"/>
          <w:sz w:val="28"/>
          <w:szCs w:val="28"/>
          <w:shd w:val="clear" w:color="auto" w:fill="FFFFFF"/>
        </w:rPr>
        <w:t>Игры для</w:t>
      </w:r>
      <w:r w:rsidRPr="006E6BD5">
        <w:rPr>
          <w:color w:val="111111"/>
          <w:sz w:val="28"/>
          <w:szCs w:val="28"/>
          <w:shd w:val="clear" w:color="auto" w:fill="FFFFFF"/>
        </w:rPr>
        <w:t> </w:t>
      </w:r>
      <w:proofErr w:type="spellStart"/>
      <w:r w:rsidRPr="006E6BD5">
        <w:rPr>
          <w:rStyle w:val="a4"/>
          <w:color w:val="111111"/>
          <w:sz w:val="28"/>
          <w:szCs w:val="28"/>
          <w:bdr w:val="none" w:sz="0" w:space="0" w:color="auto" w:frame="1"/>
          <w:shd w:val="clear" w:color="auto" w:fill="FFFFFF"/>
        </w:rPr>
        <w:t>гиперактивных</w:t>
      </w:r>
      <w:proofErr w:type="spellEnd"/>
      <w:r w:rsidRPr="006E6BD5">
        <w:rPr>
          <w:rStyle w:val="a4"/>
          <w:color w:val="111111"/>
          <w:sz w:val="28"/>
          <w:szCs w:val="28"/>
          <w:bdr w:val="none" w:sz="0" w:space="0" w:color="auto" w:frame="1"/>
          <w:shd w:val="clear" w:color="auto" w:fill="FFFFFF"/>
        </w:rPr>
        <w:t xml:space="preserve"> детей</w:t>
      </w:r>
      <w:r w:rsidRPr="006E6BD5">
        <w:rPr>
          <w:color w:val="111111"/>
          <w:sz w:val="28"/>
          <w:szCs w:val="28"/>
          <w:shd w:val="clear" w:color="auto" w:fill="FFFFFF"/>
        </w:rPr>
        <w:t>.</w:t>
      </w:r>
    </w:p>
    <w:p w:rsidR="006E6BD5" w:rsidRPr="004A20D9" w:rsidRDefault="006E6BD5" w:rsidP="006E6BD5">
      <w:pPr>
        <w:pStyle w:val="a3"/>
        <w:shd w:val="clear" w:color="auto" w:fill="FFFFFF"/>
        <w:spacing w:before="0" w:beforeAutospacing="0" w:after="0" w:afterAutospacing="0"/>
        <w:ind w:firstLine="360"/>
        <w:jc w:val="both"/>
        <w:rPr>
          <w:color w:val="111111"/>
        </w:rPr>
      </w:pPr>
    </w:p>
    <w:p w:rsidR="00833C78" w:rsidRPr="001F23CD" w:rsidRDefault="004A20D9" w:rsidP="006E6BD5">
      <w:pPr>
        <w:pStyle w:val="a3"/>
        <w:shd w:val="clear" w:color="auto" w:fill="FFFFFF"/>
        <w:spacing w:before="0" w:beforeAutospacing="0" w:after="0" w:afterAutospacing="0"/>
        <w:ind w:firstLine="360"/>
        <w:jc w:val="center"/>
        <w:rPr>
          <w:i/>
          <w:sz w:val="26"/>
          <w:szCs w:val="26"/>
        </w:rPr>
      </w:pPr>
      <w:r w:rsidRPr="001F23CD">
        <w:rPr>
          <w:i/>
          <w:sz w:val="26"/>
          <w:szCs w:val="26"/>
        </w:rPr>
        <w:t>Развитие навыков волевой регуляции</w:t>
      </w:r>
    </w:p>
    <w:p w:rsidR="006E6BD5" w:rsidRPr="006E6BD5" w:rsidRDefault="006E6BD5" w:rsidP="006E6BD5">
      <w:pPr>
        <w:pStyle w:val="a3"/>
        <w:shd w:val="clear" w:color="auto" w:fill="FFFFFF"/>
        <w:spacing w:before="0" w:beforeAutospacing="0" w:after="0" w:afterAutospacing="0"/>
        <w:ind w:firstLine="360"/>
        <w:jc w:val="center"/>
        <w:rPr>
          <w:i/>
          <w:color w:val="111111"/>
        </w:rPr>
      </w:pPr>
    </w:p>
    <w:p w:rsidR="00833C78" w:rsidRPr="006E6BD5" w:rsidRDefault="00833C78" w:rsidP="006E6BD5">
      <w:pPr>
        <w:spacing w:line="240" w:lineRule="auto"/>
        <w:jc w:val="both"/>
        <w:rPr>
          <w:rFonts w:ascii="Times New Roman" w:hAnsi="Times New Roman" w:cs="Times New Roman"/>
          <w:b/>
          <w:sz w:val="24"/>
          <w:szCs w:val="24"/>
        </w:rPr>
      </w:pPr>
      <w:r w:rsidRPr="006E6BD5">
        <w:rPr>
          <w:rFonts w:ascii="Times New Roman" w:hAnsi="Times New Roman" w:cs="Times New Roman"/>
          <w:b/>
          <w:sz w:val="24"/>
          <w:szCs w:val="24"/>
        </w:rPr>
        <w:t>«Час тишины и час можно»</w:t>
      </w:r>
    </w:p>
    <w:p w:rsidR="00833C78" w:rsidRPr="004A20D9"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 Цель: дать возможность ребенку сбросить накопившуюся энергию, а взрослому – научиться управлять его поведением.</w:t>
      </w:r>
    </w:p>
    <w:p w:rsidR="00833C78" w:rsidRPr="004A20D9"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 Ход игры: договоритесь с детьми, что, когда они устанут или займутся важным делом, то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 «Часы» можно чередовать в течение одного дня, а можно устраивать их в разные дни, главное, чтобы они стали привычными в вашей группе или классе. Лучше заранее оговорить, какие конкретные действия разрешены, а какие запрещены. С помощью этой игры можно избежать нескончаемого потока замечаний, которые взрослый адресует </w:t>
      </w:r>
      <w:proofErr w:type="spellStart"/>
      <w:r w:rsidRPr="004A20D9">
        <w:rPr>
          <w:rFonts w:ascii="Times New Roman" w:hAnsi="Times New Roman" w:cs="Times New Roman"/>
          <w:sz w:val="24"/>
          <w:szCs w:val="24"/>
        </w:rPr>
        <w:t>гиперактивному</w:t>
      </w:r>
      <w:proofErr w:type="spellEnd"/>
      <w:r w:rsidRPr="004A20D9">
        <w:rPr>
          <w:rFonts w:ascii="Times New Roman" w:hAnsi="Times New Roman" w:cs="Times New Roman"/>
          <w:sz w:val="24"/>
          <w:szCs w:val="24"/>
        </w:rPr>
        <w:t xml:space="preserve"> ребенку (а тот их «не слышит»).</w:t>
      </w:r>
    </w:p>
    <w:p w:rsidR="004A20D9" w:rsidRPr="001F23CD" w:rsidRDefault="004A20D9" w:rsidP="006E6BD5">
      <w:pPr>
        <w:spacing w:line="240" w:lineRule="auto"/>
        <w:jc w:val="center"/>
        <w:rPr>
          <w:rFonts w:ascii="Times New Roman" w:hAnsi="Times New Roman" w:cs="Times New Roman"/>
          <w:i/>
          <w:sz w:val="26"/>
          <w:szCs w:val="26"/>
        </w:rPr>
      </w:pPr>
      <w:r w:rsidRPr="001F23CD">
        <w:rPr>
          <w:rFonts w:ascii="Times New Roman" w:hAnsi="Times New Roman" w:cs="Times New Roman"/>
          <w:i/>
          <w:sz w:val="26"/>
          <w:szCs w:val="26"/>
        </w:rPr>
        <w:t>Развитие внимания</w:t>
      </w:r>
    </w:p>
    <w:p w:rsidR="00833C78" w:rsidRPr="006E6BD5" w:rsidRDefault="00833C78" w:rsidP="006E6BD5">
      <w:pPr>
        <w:spacing w:line="240" w:lineRule="auto"/>
        <w:jc w:val="both"/>
        <w:rPr>
          <w:rFonts w:ascii="Times New Roman" w:hAnsi="Times New Roman" w:cs="Times New Roman"/>
          <w:b/>
          <w:sz w:val="24"/>
          <w:szCs w:val="24"/>
        </w:rPr>
      </w:pPr>
      <w:r w:rsidRPr="006E6BD5">
        <w:rPr>
          <w:rFonts w:ascii="Times New Roman" w:hAnsi="Times New Roman" w:cs="Times New Roman"/>
          <w:b/>
          <w:sz w:val="24"/>
          <w:szCs w:val="24"/>
        </w:rPr>
        <w:t>«Слушай хлопки»</w:t>
      </w:r>
    </w:p>
    <w:p w:rsidR="00833C78" w:rsidRPr="004A20D9"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 Цель: тренировка внимания и контроль двигательной активности.</w:t>
      </w:r>
    </w:p>
    <w:p w:rsidR="00833C78" w:rsidRPr="004A20D9"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 Ход игры: 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4A20D9" w:rsidRPr="006E6BD5" w:rsidRDefault="00833C78" w:rsidP="006E6BD5">
      <w:pPr>
        <w:spacing w:line="240" w:lineRule="auto"/>
        <w:jc w:val="both"/>
        <w:rPr>
          <w:rFonts w:ascii="Times New Roman" w:hAnsi="Times New Roman" w:cs="Times New Roman"/>
          <w:b/>
          <w:sz w:val="24"/>
          <w:szCs w:val="24"/>
        </w:rPr>
      </w:pPr>
      <w:r w:rsidRPr="004A20D9">
        <w:rPr>
          <w:rFonts w:ascii="Times New Roman" w:hAnsi="Times New Roman" w:cs="Times New Roman"/>
          <w:sz w:val="24"/>
          <w:szCs w:val="24"/>
        </w:rPr>
        <w:lastRenderedPageBreak/>
        <w:t xml:space="preserve"> </w:t>
      </w:r>
      <w:r w:rsidRPr="006E6BD5">
        <w:rPr>
          <w:rFonts w:ascii="Times New Roman" w:hAnsi="Times New Roman" w:cs="Times New Roman"/>
          <w:b/>
          <w:sz w:val="24"/>
          <w:szCs w:val="24"/>
        </w:rPr>
        <w:t xml:space="preserve">«Найди отличие» </w:t>
      </w:r>
    </w:p>
    <w:p w:rsidR="004A20D9" w:rsidRPr="004A20D9"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Цель: развитие умения концентрировать внимание на деталях. </w:t>
      </w:r>
    </w:p>
    <w:p w:rsidR="00833C78" w:rsidRPr="004A20D9" w:rsidRDefault="00833C78"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Ход игры: 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Игру можно проводить и с группой детей. В этом случае дети по очереди рисуют на доске </w:t>
      </w:r>
      <w:proofErr w:type="spellStart"/>
      <w:r w:rsidRPr="004A20D9">
        <w:rPr>
          <w:rFonts w:ascii="Times New Roman" w:hAnsi="Times New Roman" w:cs="Times New Roman"/>
          <w:sz w:val="24"/>
          <w:szCs w:val="24"/>
        </w:rPr>
        <w:t>какойлибо</w:t>
      </w:r>
      <w:proofErr w:type="spellEnd"/>
      <w:r w:rsidRPr="004A20D9">
        <w:rPr>
          <w:rFonts w:ascii="Times New Roman" w:hAnsi="Times New Roman" w:cs="Times New Roman"/>
          <w:sz w:val="24"/>
          <w:szCs w:val="24"/>
        </w:rPr>
        <w:t xml:space="preserve">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4A20D9" w:rsidRPr="001F23CD" w:rsidRDefault="004A20D9" w:rsidP="006E6BD5">
      <w:pPr>
        <w:spacing w:line="240" w:lineRule="auto"/>
        <w:jc w:val="center"/>
        <w:rPr>
          <w:rFonts w:ascii="Times New Roman" w:hAnsi="Times New Roman" w:cs="Times New Roman"/>
          <w:i/>
          <w:sz w:val="26"/>
          <w:szCs w:val="26"/>
        </w:rPr>
      </w:pPr>
      <w:r w:rsidRPr="001F23CD">
        <w:rPr>
          <w:rFonts w:ascii="Times New Roman" w:hAnsi="Times New Roman" w:cs="Times New Roman"/>
          <w:i/>
          <w:sz w:val="26"/>
          <w:szCs w:val="26"/>
        </w:rPr>
        <w:t>Снятия мышечного и эмоционального напряжения</w:t>
      </w:r>
    </w:p>
    <w:p w:rsidR="004A20D9" w:rsidRPr="006E6BD5" w:rsidRDefault="001F23CD" w:rsidP="006E6BD5">
      <w:pPr>
        <w:spacing w:line="240" w:lineRule="auto"/>
        <w:jc w:val="both"/>
        <w:rPr>
          <w:rFonts w:ascii="Times New Roman" w:hAnsi="Times New Roman" w:cs="Times New Roman"/>
          <w:b/>
          <w:sz w:val="24"/>
          <w:szCs w:val="24"/>
        </w:rPr>
      </w:pPr>
      <w:r w:rsidRPr="006E6BD5">
        <w:rPr>
          <w:rFonts w:ascii="Times New Roman" w:hAnsi="Times New Roman" w:cs="Times New Roman"/>
          <w:b/>
          <w:sz w:val="24"/>
          <w:szCs w:val="24"/>
        </w:rPr>
        <w:t xml:space="preserve"> </w:t>
      </w:r>
      <w:r w:rsidR="004A20D9" w:rsidRPr="006E6BD5">
        <w:rPr>
          <w:rFonts w:ascii="Times New Roman" w:hAnsi="Times New Roman" w:cs="Times New Roman"/>
          <w:b/>
          <w:sz w:val="24"/>
          <w:szCs w:val="24"/>
        </w:rPr>
        <w:t xml:space="preserve">«Давайте поздороваемся» </w:t>
      </w:r>
    </w:p>
    <w:p w:rsidR="006E6BD5" w:rsidRDefault="004A20D9"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Цель: снятие мышечного напряжения, переключение внимания. </w:t>
      </w:r>
    </w:p>
    <w:p w:rsidR="004A20D9" w:rsidRPr="004A20D9" w:rsidRDefault="004A20D9"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Ход игры: 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 1 хлопок – здороваемся за руку; 2 хлопка – здороваемся плечиками; 3 хлопка – здороваемся спинками. Разнообразие тактильных ощущений, сопутствующих проведению этой игры, даст </w:t>
      </w:r>
      <w:proofErr w:type="spellStart"/>
      <w:r w:rsidRPr="004A20D9">
        <w:rPr>
          <w:rFonts w:ascii="Times New Roman" w:hAnsi="Times New Roman" w:cs="Times New Roman"/>
          <w:sz w:val="24"/>
          <w:szCs w:val="24"/>
        </w:rPr>
        <w:t>гиперактивному</w:t>
      </w:r>
      <w:proofErr w:type="spellEnd"/>
      <w:r w:rsidRPr="004A20D9">
        <w:rPr>
          <w:rFonts w:ascii="Times New Roman" w:hAnsi="Times New Roman" w:cs="Times New Roman"/>
          <w:sz w:val="24"/>
          <w:szCs w:val="24"/>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4A20D9" w:rsidRPr="001F23CD" w:rsidRDefault="004A20D9" w:rsidP="006E6BD5">
      <w:pPr>
        <w:spacing w:line="240" w:lineRule="auto"/>
        <w:jc w:val="center"/>
        <w:rPr>
          <w:rFonts w:ascii="Times New Roman" w:hAnsi="Times New Roman" w:cs="Times New Roman"/>
          <w:i/>
          <w:sz w:val="26"/>
          <w:szCs w:val="26"/>
        </w:rPr>
      </w:pPr>
      <w:r w:rsidRPr="001F23CD">
        <w:rPr>
          <w:rFonts w:ascii="Times New Roman" w:hAnsi="Times New Roman" w:cs="Times New Roman"/>
          <w:i/>
          <w:sz w:val="26"/>
          <w:szCs w:val="26"/>
        </w:rPr>
        <w:t>Формирование навыков взаимодействия со сверстниками</w:t>
      </w:r>
    </w:p>
    <w:p w:rsidR="004A20D9" w:rsidRPr="006E6BD5" w:rsidRDefault="004A20D9" w:rsidP="006E6BD5">
      <w:pPr>
        <w:spacing w:line="240" w:lineRule="auto"/>
        <w:jc w:val="both"/>
        <w:rPr>
          <w:rFonts w:ascii="Times New Roman" w:hAnsi="Times New Roman" w:cs="Times New Roman"/>
          <w:b/>
          <w:sz w:val="24"/>
          <w:szCs w:val="24"/>
        </w:rPr>
      </w:pPr>
      <w:r w:rsidRPr="006E6BD5">
        <w:rPr>
          <w:rFonts w:ascii="Times New Roman" w:hAnsi="Times New Roman" w:cs="Times New Roman"/>
          <w:b/>
          <w:sz w:val="24"/>
          <w:szCs w:val="24"/>
        </w:rPr>
        <w:t xml:space="preserve"> «</w:t>
      </w:r>
      <w:proofErr w:type="spellStart"/>
      <w:r w:rsidRPr="006E6BD5">
        <w:rPr>
          <w:rFonts w:ascii="Times New Roman" w:hAnsi="Times New Roman" w:cs="Times New Roman"/>
          <w:b/>
          <w:sz w:val="24"/>
          <w:szCs w:val="24"/>
        </w:rPr>
        <w:t>Менялки</w:t>
      </w:r>
      <w:proofErr w:type="spellEnd"/>
      <w:r w:rsidRPr="006E6BD5">
        <w:rPr>
          <w:rFonts w:ascii="Times New Roman" w:hAnsi="Times New Roman" w:cs="Times New Roman"/>
          <w:b/>
          <w:sz w:val="24"/>
          <w:szCs w:val="24"/>
        </w:rPr>
        <w:t xml:space="preserve">» </w:t>
      </w:r>
    </w:p>
    <w:p w:rsidR="006E6BD5" w:rsidRDefault="004A20D9"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 xml:space="preserve">Цель: развитие коммуникативных навыков, активизация детей. </w:t>
      </w:r>
    </w:p>
    <w:p w:rsidR="004A20D9" w:rsidRPr="004A20D9" w:rsidRDefault="004A20D9" w:rsidP="006E6BD5">
      <w:pPr>
        <w:spacing w:line="240" w:lineRule="auto"/>
        <w:jc w:val="both"/>
        <w:rPr>
          <w:rFonts w:ascii="Times New Roman" w:hAnsi="Times New Roman" w:cs="Times New Roman"/>
          <w:sz w:val="24"/>
          <w:szCs w:val="24"/>
        </w:rPr>
      </w:pPr>
      <w:r w:rsidRPr="004A20D9">
        <w:rPr>
          <w:rFonts w:ascii="Times New Roman" w:hAnsi="Times New Roman" w:cs="Times New Roman"/>
          <w:sz w:val="24"/>
          <w:szCs w:val="24"/>
        </w:rPr>
        <w:t>Ход игры: игра проводится в кругу, участники выбирают водящего, который встает и выносит свой стул за круг, таким образом получается, что стульев на один меньше, чем играющих. Далее ведущий говорит: «Меняются местами те, у кого ... (светлые волосы, часы и т.д.)».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C96C08" w:rsidRDefault="004A20D9" w:rsidP="00C96C08">
      <w:pPr>
        <w:jc w:val="center"/>
        <w:rPr>
          <w:rFonts w:ascii="Times New Roman" w:hAnsi="Times New Roman" w:cs="Times New Roman"/>
          <w:b/>
          <w:sz w:val="32"/>
          <w:szCs w:val="32"/>
        </w:rPr>
      </w:pPr>
      <w:r w:rsidRPr="004A20D9">
        <w:rPr>
          <w:rFonts w:ascii="Times New Roman" w:hAnsi="Times New Roman" w:cs="Times New Roman"/>
          <w:b/>
          <w:sz w:val="32"/>
          <w:szCs w:val="32"/>
        </w:rPr>
        <w:t>Ваше спокойствие – лучший пример для ребёнка!</w:t>
      </w:r>
    </w:p>
    <w:p w:rsidR="004A20D9" w:rsidRDefault="004A20D9" w:rsidP="00C96C08">
      <w:pPr>
        <w:jc w:val="center"/>
        <w:rPr>
          <w:rFonts w:ascii="Times New Roman" w:hAnsi="Times New Roman" w:cs="Times New Roman"/>
          <w:b/>
          <w:sz w:val="32"/>
          <w:szCs w:val="32"/>
        </w:rPr>
      </w:pPr>
      <w:r w:rsidRPr="004A20D9">
        <w:rPr>
          <w:rFonts w:ascii="Times New Roman" w:hAnsi="Times New Roman" w:cs="Times New Roman"/>
          <w:b/>
          <w:sz w:val="32"/>
          <w:szCs w:val="32"/>
        </w:rPr>
        <w:t>Будьте терпеливы и внимательны к своим детям!!!</w:t>
      </w:r>
      <w:r w:rsidRPr="004A20D9">
        <w:rPr>
          <w:noProof/>
          <w:lang w:eastAsia="ru-RU"/>
        </w:rPr>
        <w:t xml:space="preserve"> </w:t>
      </w:r>
      <w:r>
        <w:rPr>
          <w:noProof/>
          <w:lang w:eastAsia="ru-RU"/>
        </w:rPr>
        <w:drawing>
          <wp:inline distT="0" distB="0" distL="0" distR="0" wp14:anchorId="64F02FAB" wp14:editId="6D61A89B">
            <wp:extent cx="4837602" cy="2209800"/>
            <wp:effectExtent l="0" t="0" r="1270"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6374" cy="2232079"/>
                    </a:xfrm>
                    <a:prstGeom prst="rect">
                      <a:avLst/>
                    </a:prstGeom>
                    <a:noFill/>
                    <a:ln>
                      <a:noFill/>
                    </a:ln>
                  </pic:spPr>
                </pic:pic>
              </a:graphicData>
            </a:graphic>
          </wp:inline>
        </w:drawing>
      </w:r>
      <w:bookmarkStart w:id="0" w:name="_GoBack"/>
      <w:bookmarkEnd w:id="0"/>
    </w:p>
    <w:p w:rsidR="004A20D9" w:rsidRPr="004A20D9" w:rsidRDefault="004A20D9" w:rsidP="004A20D9">
      <w:pPr>
        <w:jc w:val="center"/>
        <w:rPr>
          <w:rFonts w:ascii="Times New Roman" w:hAnsi="Times New Roman" w:cs="Times New Roman"/>
          <w:b/>
          <w:sz w:val="32"/>
          <w:szCs w:val="32"/>
        </w:rPr>
      </w:pPr>
    </w:p>
    <w:sectPr w:rsidR="004A20D9" w:rsidRPr="004A2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422"/>
    <w:rsid w:val="000165AF"/>
    <w:rsid w:val="001F23CD"/>
    <w:rsid w:val="004A20D9"/>
    <w:rsid w:val="00553084"/>
    <w:rsid w:val="006E6BD5"/>
    <w:rsid w:val="00833C78"/>
    <w:rsid w:val="00A713F4"/>
    <w:rsid w:val="00C96C08"/>
    <w:rsid w:val="00F8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C5E5"/>
  <w15:chartTrackingRefBased/>
  <w15:docId w15:val="{CC8A7C0E-DF7A-4465-906D-2674095A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553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53084"/>
  </w:style>
  <w:style w:type="paragraph" w:styleId="a3">
    <w:name w:val="Normal (Web)"/>
    <w:basedOn w:val="a"/>
    <w:uiPriority w:val="99"/>
    <w:semiHidden/>
    <w:unhideWhenUsed/>
    <w:rsid w:val="00833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3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639884">
      <w:bodyDiv w:val="1"/>
      <w:marLeft w:val="0"/>
      <w:marRight w:val="0"/>
      <w:marTop w:val="0"/>
      <w:marBottom w:val="0"/>
      <w:divBdr>
        <w:top w:val="none" w:sz="0" w:space="0" w:color="auto"/>
        <w:left w:val="none" w:sz="0" w:space="0" w:color="auto"/>
        <w:bottom w:val="none" w:sz="0" w:space="0" w:color="auto"/>
        <w:right w:val="none" w:sz="0" w:space="0" w:color="auto"/>
      </w:divBdr>
    </w:div>
    <w:div w:id="13422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1384</Words>
  <Characters>7890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2024-10-23T11:28:00Z</dcterms:created>
  <dcterms:modified xsi:type="dcterms:W3CDTF">2024-10-24T12:30:00Z</dcterms:modified>
</cp:coreProperties>
</file>