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2AB4" w14:textId="064CDB9A" w:rsidR="0004085F" w:rsidRPr="0004085F" w:rsidRDefault="0004085F" w:rsidP="0004085F">
      <w:pPr>
        <w:jc w:val="center"/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Консультация для родителей</w:t>
      </w:r>
    </w:p>
    <w:p w14:paraId="612CFC34" w14:textId="77777777" w:rsidR="0004085F" w:rsidRPr="0004085F" w:rsidRDefault="0004085F" w:rsidP="0004085F">
      <w:pPr>
        <w:jc w:val="center"/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«Предметно-развивающая среда в домашних условиях»</w:t>
      </w:r>
    </w:p>
    <w:p w14:paraId="15D4354E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</w:p>
    <w:p w14:paraId="090D9FB8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"Семья </w:t>
      </w:r>
      <w:proofErr w:type="gramStart"/>
      <w:r w:rsidRPr="0004085F">
        <w:rPr>
          <w:rFonts w:ascii="Bookman Old Style" w:hAnsi="Bookman Old Style"/>
          <w:sz w:val="28"/>
          <w:szCs w:val="28"/>
        </w:rPr>
        <w:t>- это</w:t>
      </w:r>
      <w:proofErr w:type="gramEnd"/>
      <w:r w:rsidRPr="0004085F">
        <w:rPr>
          <w:rFonts w:ascii="Bookman Old Style" w:hAnsi="Bookman Old Style"/>
          <w:sz w:val="28"/>
          <w:szCs w:val="28"/>
        </w:rPr>
        <w:t xml:space="preserve"> та самая среда, </w:t>
      </w:r>
    </w:p>
    <w:p w14:paraId="6AB51A07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в которой человек учится и сам творит добро" </w:t>
      </w:r>
    </w:p>
    <w:p w14:paraId="40B4639F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"Какими бы прекрасными ни были наши </w:t>
      </w:r>
    </w:p>
    <w:p w14:paraId="635EA5DF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дошкольные учреждения,</w:t>
      </w:r>
    </w:p>
    <w:p w14:paraId="410E576B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самыми главными «мастерами»,</w:t>
      </w:r>
    </w:p>
    <w:p w14:paraId="5E3C83ED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формирующими разум, </w:t>
      </w:r>
    </w:p>
    <w:p w14:paraId="529E160E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мысли малышей, являются мать и отец"</w:t>
      </w:r>
    </w:p>
    <w:p w14:paraId="45277BD7" w14:textId="4F7A6649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В.А. Сухомлинский</w:t>
      </w:r>
    </w:p>
    <w:p w14:paraId="16C6B7F5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Будущее ребенка во многом зависит от воспитания в семье. Поэтому родители должны серьёзно подойти к созданию развивающей предметной среды дома.</w:t>
      </w:r>
    </w:p>
    <w:p w14:paraId="608BE51A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Семьи живут в различных квартирных условиях и поэтому имеют различные возможности для организации детского уголка дома. Но тем не менее, желательно, постараться по максимуму создать такую обстановку, в которой бы ребенок более активно и быстрее познавал окружающий мир во всем его взаимодействии.</w:t>
      </w:r>
    </w:p>
    <w:p w14:paraId="71E11200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Рекомендации для родителей по организации РППС в семье</w:t>
      </w:r>
    </w:p>
    <w:p w14:paraId="627C77FE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</w:t>
      </w:r>
    </w:p>
    <w:p w14:paraId="5C143DFD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развитие способностей и творческого потенциала ребенка </w:t>
      </w:r>
    </w:p>
    <w:p w14:paraId="0F9AF046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-формирование отношений с самим собой, другими детьми, взрослыми и миром </w:t>
      </w:r>
    </w:p>
    <w:p w14:paraId="46006D58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-развитие личностных качеств, в том числе, обеспечивающих психологическую готовность ребенка к школе и гармоничное вступление в более взрослый период жизни</w:t>
      </w:r>
    </w:p>
    <w:p w14:paraId="196FA07D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-подбор материалов, оборудования и инвентаря для развития детей </w:t>
      </w:r>
    </w:p>
    <w:p w14:paraId="6A6C94E1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lastRenderedPageBreak/>
        <w:t>-охраны и укрепления их здоровья</w:t>
      </w:r>
    </w:p>
    <w:p w14:paraId="629861CA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- коррекцию их развития</w:t>
      </w:r>
    </w:p>
    <w:p w14:paraId="0AEC6B5C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- учёт двигательной активности детей</w:t>
      </w:r>
    </w:p>
    <w:p w14:paraId="2ADF6E42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возможность совместной деятельности детей и взрослых </w:t>
      </w:r>
    </w:p>
    <w:p w14:paraId="5895988A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Назначение и цели организации РППС в семье </w:t>
      </w:r>
    </w:p>
    <w:p w14:paraId="7E09D9AB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- учитывается возрастная и гендерная специфика</w:t>
      </w:r>
    </w:p>
    <w:p w14:paraId="5AF078C5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-предметная среда должна обеспечивать и гарантировать: охрану и укрепление физического и психического здоровья </w:t>
      </w:r>
    </w:p>
    <w:p w14:paraId="5655FCF3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- эмоционального благополучия детей</w:t>
      </w:r>
    </w:p>
    <w:p w14:paraId="3BD5D8E2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-проявление уважения к человеческому достоинству, чувствам и потребностям детей  </w:t>
      </w:r>
    </w:p>
    <w:p w14:paraId="15EE3171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формировать и поддерживать положительную самооценку, уверенность в возможностях и способностях </w:t>
      </w:r>
    </w:p>
    <w:p w14:paraId="6DEB7FA2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Для развития детей 2-4 лет в игре сюжетообразующие наборы материала (персонажи, предметы оперирования, маркеры пространства) должны быть объединены в целостные комплексы </w:t>
      </w:r>
      <w:proofErr w:type="gramStart"/>
      <w:r w:rsidRPr="0004085F">
        <w:rPr>
          <w:rFonts w:ascii="Bookman Old Style" w:hAnsi="Bookman Old Style"/>
          <w:sz w:val="28"/>
          <w:szCs w:val="28"/>
        </w:rPr>
        <w:t>- Это</w:t>
      </w:r>
      <w:proofErr w:type="gramEnd"/>
      <w:r w:rsidRPr="0004085F">
        <w:rPr>
          <w:rFonts w:ascii="Bookman Old Style" w:hAnsi="Bookman Old Style"/>
          <w:sz w:val="28"/>
          <w:szCs w:val="28"/>
        </w:rPr>
        <w:t xml:space="preserve"> могут быть 3-4 комплекса: -«Кукольный дом» с широко представленной бытовой тематикой; </w:t>
      </w:r>
    </w:p>
    <w:p w14:paraId="7E8C63E8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«Лесная полянка» с набором плоскостных деревьев и фигурок с изображением обитателей леса средних размеров на подставках; </w:t>
      </w:r>
    </w:p>
    <w:p w14:paraId="6AE1B76F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«Деревня» с домиком-избой и набором фигурок с изображением домашних животных средних размеров на подставках или объёмных игрушек; </w:t>
      </w:r>
    </w:p>
    <w:p w14:paraId="70471CC6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- «Домик-теремок - ширма» со скамеечкой или модулями внутри и расположенными рядом мягкими игрушками, с которыми дети и педагог могут действовать в зависимости от ситуации: разыгрывать представления, действовать в соответствии со своим замыслом и т.п. </w:t>
      </w:r>
    </w:p>
    <w:p w14:paraId="7327D715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- «Транспортное средство» (автобус или автомобиль), представленные в виде каркаса, для использования детьми для разнообразных «поездок».</w:t>
      </w:r>
    </w:p>
    <w:p w14:paraId="5A7323E8" w14:textId="77777777" w:rsidR="0004085F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 xml:space="preserve"> Для детей в возрасте 4-5 лет целостные сюжетообразующие комплексы должны быть заменены наборами сюжетообразующих игрушек, которые дети сами подбирают под </w:t>
      </w:r>
      <w:r w:rsidRPr="0004085F">
        <w:rPr>
          <w:rFonts w:ascii="Bookman Old Style" w:hAnsi="Bookman Old Style"/>
          <w:sz w:val="28"/>
          <w:szCs w:val="28"/>
        </w:rPr>
        <w:lastRenderedPageBreak/>
        <w:t xml:space="preserve">свой замысел. Так, например вместо сюжетообразующего целостного комплекса «Кукольный дом», детям предлагается набор мебели («кухня», «спальня», «столовая») из предметов которого каждый ребёнок по своему желанию может создать кукольный дом, в любом месте группового помещения. </w:t>
      </w:r>
    </w:p>
    <w:p w14:paraId="5BBA34A0" w14:textId="0E356F0C" w:rsidR="00874403" w:rsidRPr="0004085F" w:rsidRDefault="0004085F" w:rsidP="0004085F">
      <w:pPr>
        <w:rPr>
          <w:rFonts w:ascii="Bookman Old Style" w:hAnsi="Bookman Old Style"/>
          <w:sz w:val="28"/>
          <w:szCs w:val="28"/>
        </w:rPr>
      </w:pPr>
      <w:r w:rsidRPr="0004085F">
        <w:rPr>
          <w:rFonts w:ascii="Bookman Old Style" w:hAnsi="Bookman Old Style"/>
          <w:sz w:val="28"/>
          <w:szCs w:val="28"/>
        </w:rPr>
        <w:t>В старшем дошкольном возрасте (5-7 лет) игровой материал размещается таким образом, чтобы сами дети могли подбирать материал «под замысел». Вместо сюжетообразующих комплексов используются небольшие макеты с мелкими фигурками персонажами, которые целесообразно размещать в отдельных коробках, недалеко от макетов.</w:t>
      </w:r>
    </w:p>
    <w:sectPr w:rsidR="00874403" w:rsidRPr="0004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7D"/>
    <w:rsid w:val="0004085F"/>
    <w:rsid w:val="00813A7D"/>
    <w:rsid w:val="008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47A9"/>
  <w15:chartTrackingRefBased/>
  <w15:docId w15:val="{DEAA071F-4255-4C26-8B2C-D2B0C3C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2024-10-21T07:33:00Z</dcterms:created>
  <dcterms:modified xsi:type="dcterms:W3CDTF">2024-10-21T07:34:00Z</dcterms:modified>
</cp:coreProperties>
</file>