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41" w:rsidRDefault="00DB0941" w:rsidP="00DB0941">
      <w:pPr>
        <w:spacing w:after="0"/>
        <w:ind w:firstLine="708"/>
        <w:jc w:val="center"/>
        <w:rPr>
          <w:rFonts w:ascii="Times New Roman" w:hAnsi="Times New Roman" w:cs="Times New Roman"/>
          <w:b/>
          <w:sz w:val="24"/>
          <w:szCs w:val="24"/>
        </w:rPr>
      </w:pPr>
      <w:bookmarkStart w:id="0" w:name="_GoBack"/>
      <w:r w:rsidRPr="00DB0941">
        <w:rPr>
          <w:rFonts w:ascii="Times New Roman" w:hAnsi="Times New Roman" w:cs="Times New Roman"/>
          <w:b/>
          <w:sz w:val="24"/>
          <w:szCs w:val="24"/>
        </w:rPr>
        <w:t xml:space="preserve">ОРГАНИЗАЦИЯ ИГРОВОГО ВЗАИМОДЕЙСТВИЯ В УСЛОВИЯХ ВРЕМЕННОГО ДЕТСКОГО КОЛЛЕКТИВА НА ПРИМЕРЕ </w:t>
      </w:r>
      <w:r>
        <w:rPr>
          <w:rFonts w:ascii="Times New Roman" w:hAnsi="Times New Roman" w:cs="Times New Roman"/>
          <w:b/>
          <w:sz w:val="24"/>
          <w:szCs w:val="24"/>
        </w:rPr>
        <w:t>ФГБОУ МДЦ «АРТЕК»</w:t>
      </w:r>
    </w:p>
    <w:p w:rsidR="00DB0941" w:rsidRPr="00DB0941" w:rsidRDefault="00DB0941" w:rsidP="00DB0941">
      <w:pPr>
        <w:spacing w:after="0"/>
        <w:ind w:firstLine="708"/>
        <w:jc w:val="center"/>
        <w:rPr>
          <w:rFonts w:ascii="Times New Roman" w:hAnsi="Times New Roman" w:cs="Times New Roman"/>
          <w:b/>
          <w:sz w:val="24"/>
          <w:szCs w:val="24"/>
        </w:rPr>
      </w:pP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b/>
          <w:sz w:val="24"/>
          <w:szCs w:val="24"/>
        </w:rPr>
        <w:t>Аннотация.</w:t>
      </w:r>
      <w:r>
        <w:rPr>
          <w:rFonts w:ascii="Times New Roman" w:hAnsi="Times New Roman" w:cs="Times New Roman"/>
          <w:sz w:val="24"/>
          <w:szCs w:val="24"/>
        </w:rPr>
        <w:t xml:space="preserve"> </w:t>
      </w:r>
      <w:r w:rsidRPr="00DB0941">
        <w:rPr>
          <w:rFonts w:ascii="Times New Roman" w:hAnsi="Times New Roman" w:cs="Times New Roman"/>
          <w:sz w:val="24"/>
          <w:szCs w:val="24"/>
        </w:rPr>
        <w:t>В данной статье рассматривается опыт организации игрового взаимодействия в условиях временного детского коллектива на примере Международного детского центра "Артек". Анализируются особенности формирования и развития временных детских коллективов, роль игровых технологий в социализации и личностном развитии детей, а также инновационные подходы к организации игровой деятельности в условиях краткосрочных смен. Особое внимание уделяется вопросам психолого-педагогического сопровождения игрового взаимодействия и его влияния на формирование коммуникативных навыков и социальной компетентности детей.</w:t>
      </w:r>
    </w:p>
    <w:p w:rsidR="00DB0941" w:rsidRPr="00DB0941" w:rsidRDefault="00DB0941" w:rsidP="00DB0941">
      <w:pPr>
        <w:spacing w:after="0"/>
        <w:ind w:firstLine="708"/>
        <w:jc w:val="both"/>
        <w:rPr>
          <w:rFonts w:ascii="Times New Roman" w:hAnsi="Times New Roman" w:cs="Times New Roman"/>
          <w:sz w:val="24"/>
          <w:szCs w:val="24"/>
        </w:rPr>
      </w:pPr>
    </w:p>
    <w:p w:rsid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b/>
          <w:sz w:val="24"/>
          <w:szCs w:val="24"/>
        </w:rPr>
        <w:t>Ключевые слова:</w:t>
      </w:r>
      <w:r w:rsidRPr="00DB0941">
        <w:rPr>
          <w:rFonts w:ascii="Times New Roman" w:hAnsi="Times New Roman" w:cs="Times New Roman"/>
          <w:sz w:val="24"/>
          <w:szCs w:val="24"/>
        </w:rPr>
        <w:t xml:space="preserve"> игровое взаимодействие, временный детский коллектив, МДЦ "Артек", социализация, игровые технологии, коммуникативные навыки, психолого-педагогическое сопровождение.</w:t>
      </w:r>
    </w:p>
    <w:bookmarkEnd w:id="0"/>
    <w:p w:rsidR="00DB0941" w:rsidRDefault="00DB0941" w:rsidP="00DB0941">
      <w:pPr>
        <w:spacing w:after="0"/>
        <w:ind w:firstLine="708"/>
        <w:jc w:val="both"/>
        <w:rPr>
          <w:rFonts w:ascii="Times New Roman" w:hAnsi="Times New Roman" w:cs="Times New Roman"/>
          <w:sz w:val="24"/>
          <w:szCs w:val="24"/>
        </w:rPr>
      </w:pP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Международный детский центр "Артек" на протяжении многих десятилетий является уникальной площадкой для реализации инновационных педагогических идей и технологий. Одним из ключевых аспектов работы центра является организация эффективного взаимодействия детей в рамках временных коллективов, формирующихся на период смены. В этом контексте игровое взаимодействие выступает как мощный инструмент социализации, личностного развития и формирования важных жизненных навыков. Актуальность исследования организации игрового взаимодействия в условиях временного детского коллектива обусловлена возрастающей потребностью в эффективных методах социальной адаптации и </w:t>
      </w:r>
      <w:proofErr w:type="gramStart"/>
      <w:r w:rsidRPr="00DB0941">
        <w:rPr>
          <w:rFonts w:ascii="Times New Roman" w:hAnsi="Times New Roman" w:cs="Times New Roman"/>
          <w:sz w:val="24"/>
          <w:szCs w:val="24"/>
        </w:rPr>
        <w:t>развития коммуникативных компетенций у современных детей</w:t>
      </w:r>
      <w:proofErr w:type="gramEnd"/>
      <w:r w:rsidRPr="00DB0941">
        <w:rPr>
          <w:rFonts w:ascii="Times New Roman" w:hAnsi="Times New Roman" w:cs="Times New Roman"/>
          <w:sz w:val="24"/>
          <w:szCs w:val="24"/>
        </w:rPr>
        <w:t xml:space="preserve"> и подростков.</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Временный детский коллектив, формирующийся в условиях лагерной смены, имеет ряд специфических особенностей. Прежде всего, это ограниченность во времени - стандартная смена в "Артеке" длится 21 день. За этот короткий период необходимо не только познакомить детей друг с другом, но и создать условия для формирования сплоченного коллектива, способного к продуктивному взаимодействию и совместному решению задач. Кроме того, временный коллектив характеризуется интенсивностью общения и деятельности, что создает как возможности, так и определенные риски в процессе социализации. В этих условиях игровое взаимодействие становится ключевым механизмом, позволяющим быстро и эффективно наладить межличностные связи, снять психологическое напряжение и создать атмосферу доверия и сотрудничества.</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В "Артеке" разработана и успешно применяется многоуровневая система организации игрового взаимодействия. Она включает в себя различные типы игр: от простых знакомств и ледоколов в начале смены до сложных ролевых и деловых игр на более поздних этапах. Важным элементом этой системы является принцип постепенного усложнения игровых задач и расширения игрового пространства. Например, в первые дни смены преобладают игры на знакомство и </w:t>
      </w:r>
      <w:proofErr w:type="spellStart"/>
      <w:r w:rsidRPr="00DB0941">
        <w:rPr>
          <w:rFonts w:ascii="Times New Roman" w:hAnsi="Times New Roman" w:cs="Times New Roman"/>
          <w:sz w:val="24"/>
          <w:szCs w:val="24"/>
        </w:rPr>
        <w:t>командообразование</w:t>
      </w:r>
      <w:proofErr w:type="spellEnd"/>
      <w:r w:rsidRPr="00DB0941">
        <w:rPr>
          <w:rFonts w:ascii="Times New Roman" w:hAnsi="Times New Roman" w:cs="Times New Roman"/>
          <w:sz w:val="24"/>
          <w:szCs w:val="24"/>
        </w:rPr>
        <w:t>, которые проводятся в рамках отряда. Это позволяет детям в безопасной и комфортной обстановке познакомиться друг с другом, начать формировать первичные связи внутри временного коллектива.</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По мере развития смены игровое взаимодействие выходит на </w:t>
      </w:r>
      <w:proofErr w:type="spellStart"/>
      <w:r w:rsidRPr="00DB0941">
        <w:rPr>
          <w:rFonts w:ascii="Times New Roman" w:hAnsi="Times New Roman" w:cs="Times New Roman"/>
          <w:sz w:val="24"/>
          <w:szCs w:val="24"/>
        </w:rPr>
        <w:t>межотрядный</w:t>
      </w:r>
      <w:proofErr w:type="spellEnd"/>
      <w:r w:rsidRPr="00DB0941">
        <w:rPr>
          <w:rFonts w:ascii="Times New Roman" w:hAnsi="Times New Roman" w:cs="Times New Roman"/>
          <w:sz w:val="24"/>
          <w:szCs w:val="24"/>
        </w:rPr>
        <w:t xml:space="preserve"> и </w:t>
      </w:r>
      <w:proofErr w:type="spellStart"/>
      <w:r w:rsidRPr="00DB0941">
        <w:rPr>
          <w:rFonts w:ascii="Times New Roman" w:hAnsi="Times New Roman" w:cs="Times New Roman"/>
          <w:sz w:val="24"/>
          <w:szCs w:val="24"/>
        </w:rPr>
        <w:t>общелагерный</w:t>
      </w:r>
      <w:proofErr w:type="spellEnd"/>
      <w:r w:rsidRPr="00DB0941">
        <w:rPr>
          <w:rFonts w:ascii="Times New Roman" w:hAnsi="Times New Roman" w:cs="Times New Roman"/>
          <w:sz w:val="24"/>
          <w:szCs w:val="24"/>
        </w:rPr>
        <w:t xml:space="preserve"> уровень. Здесь уже используются более сложные формы игровой деятельности: </w:t>
      </w:r>
      <w:proofErr w:type="spellStart"/>
      <w:r w:rsidRPr="00DB0941">
        <w:rPr>
          <w:rFonts w:ascii="Times New Roman" w:hAnsi="Times New Roman" w:cs="Times New Roman"/>
          <w:sz w:val="24"/>
          <w:szCs w:val="24"/>
        </w:rPr>
        <w:t>квесты</w:t>
      </w:r>
      <w:proofErr w:type="spellEnd"/>
      <w:r w:rsidRPr="00DB0941">
        <w:rPr>
          <w:rFonts w:ascii="Times New Roman" w:hAnsi="Times New Roman" w:cs="Times New Roman"/>
          <w:sz w:val="24"/>
          <w:szCs w:val="24"/>
        </w:rPr>
        <w:t>, ролевые игры, игры-симуляции. Например, популярная в "Артеке" игра "</w:t>
      </w:r>
      <w:proofErr w:type="spellStart"/>
      <w:r w:rsidRPr="00DB0941">
        <w:rPr>
          <w:rFonts w:ascii="Times New Roman" w:hAnsi="Times New Roman" w:cs="Times New Roman"/>
          <w:sz w:val="24"/>
          <w:szCs w:val="24"/>
        </w:rPr>
        <w:t>Этноэкспедиция</w:t>
      </w:r>
      <w:proofErr w:type="spellEnd"/>
      <w:r w:rsidRPr="00DB0941">
        <w:rPr>
          <w:rFonts w:ascii="Times New Roman" w:hAnsi="Times New Roman" w:cs="Times New Roman"/>
          <w:sz w:val="24"/>
          <w:szCs w:val="24"/>
        </w:rPr>
        <w:t xml:space="preserve">" позволяет детям не только познакомиться с культурами разных </w:t>
      </w:r>
      <w:r w:rsidRPr="00DB0941">
        <w:rPr>
          <w:rFonts w:ascii="Times New Roman" w:hAnsi="Times New Roman" w:cs="Times New Roman"/>
          <w:sz w:val="24"/>
          <w:szCs w:val="24"/>
        </w:rPr>
        <w:lastRenderedPageBreak/>
        <w:t xml:space="preserve">народов, но и развить навыки межкультурной коммуникации, </w:t>
      </w:r>
      <w:proofErr w:type="spellStart"/>
      <w:r w:rsidRPr="00DB0941">
        <w:rPr>
          <w:rFonts w:ascii="Times New Roman" w:hAnsi="Times New Roman" w:cs="Times New Roman"/>
          <w:sz w:val="24"/>
          <w:szCs w:val="24"/>
        </w:rPr>
        <w:t>эмпатии</w:t>
      </w:r>
      <w:proofErr w:type="spellEnd"/>
      <w:r w:rsidRPr="00DB0941">
        <w:rPr>
          <w:rFonts w:ascii="Times New Roman" w:hAnsi="Times New Roman" w:cs="Times New Roman"/>
          <w:sz w:val="24"/>
          <w:szCs w:val="24"/>
        </w:rPr>
        <w:t>, умения работать в разнородных командах. Такие игры способствуют расширению социального опыта детей, формированию толерантности и уважения к различным культурным традициям.</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Особое место в системе игрового взаимодействия "Артека" занимают сюжетно-ролевые игры. Они позволяют создать целостную игровую реальность, в которой дети могут примерить на себя различные социальные роли, попробовать себя в разных профессиях, смоделировать различные жизненные ситуации. Например, игра "Артек - государство" дает возможность детям на практике познакомиться с основами государственного устройства, принципами демократии, механизмами принятия коллективных решений. В ходе игры дети сами формируют органы управления, разрабатывают законы, решают экономические и социальные задачи. Это не только расширяет их знания в области обществознания, но и развивает навыки гражданской активности, ответственности, умения отстаивать свою позицию и находить компромиссы.</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Важным аспектом организации игрового взаимодействия в "Артеке" является использование современных технологий. Цифровые игры и симуляции становятся все более популярными и эффективными инструментами обучения и социализации. Например, в центре разработана серия образовательных </w:t>
      </w:r>
      <w:proofErr w:type="spellStart"/>
      <w:r w:rsidRPr="00DB0941">
        <w:rPr>
          <w:rFonts w:ascii="Times New Roman" w:hAnsi="Times New Roman" w:cs="Times New Roman"/>
          <w:sz w:val="24"/>
          <w:szCs w:val="24"/>
        </w:rPr>
        <w:t>квестов</w:t>
      </w:r>
      <w:proofErr w:type="spellEnd"/>
      <w:r w:rsidRPr="00DB0941">
        <w:rPr>
          <w:rFonts w:ascii="Times New Roman" w:hAnsi="Times New Roman" w:cs="Times New Roman"/>
          <w:sz w:val="24"/>
          <w:szCs w:val="24"/>
        </w:rPr>
        <w:t xml:space="preserve"> с использованием технологий дополненной реальности. Эти </w:t>
      </w:r>
      <w:proofErr w:type="spellStart"/>
      <w:r w:rsidRPr="00DB0941">
        <w:rPr>
          <w:rFonts w:ascii="Times New Roman" w:hAnsi="Times New Roman" w:cs="Times New Roman"/>
          <w:sz w:val="24"/>
          <w:szCs w:val="24"/>
        </w:rPr>
        <w:t>квесты</w:t>
      </w:r>
      <w:proofErr w:type="spellEnd"/>
      <w:r w:rsidRPr="00DB0941">
        <w:rPr>
          <w:rFonts w:ascii="Times New Roman" w:hAnsi="Times New Roman" w:cs="Times New Roman"/>
          <w:sz w:val="24"/>
          <w:szCs w:val="24"/>
        </w:rPr>
        <w:t xml:space="preserve"> позволяют объединить реальное и виртуальное пространство, создавая увлекательные и познавательные игровые сценарии. Дети, используя планшеты или смартфоны, могут исследовать территорию лагеря, решать загадки, выполнять задания, при этом получая дополнительную информацию через интерфейс дополненной реальности. Такой подход не только повышает интерес к игре, но и помогает детям освоить навыки работы с современными технологиями, развивает их цифровую грамотность.</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Одним из ключевых принципов организации игрового взаимодействия в "Артеке" является его интеграция в общую образовательную программу смены. Игры не существуют изолированно, а являются частью целостного педагогического процесса. Например, если тематика смены связана с экологией, то и игровая деятельность будет включать в себя экологические </w:t>
      </w:r>
      <w:proofErr w:type="spellStart"/>
      <w:r w:rsidRPr="00DB0941">
        <w:rPr>
          <w:rFonts w:ascii="Times New Roman" w:hAnsi="Times New Roman" w:cs="Times New Roman"/>
          <w:sz w:val="24"/>
          <w:szCs w:val="24"/>
        </w:rPr>
        <w:t>квесты</w:t>
      </w:r>
      <w:proofErr w:type="spellEnd"/>
      <w:r w:rsidRPr="00DB0941">
        <w:rPr>
          <w:rFonts w:ascii="Times New Roman" w:hAnsi="Times New Roman" w:cs="Times New Roman"/>
          <w:sz w:val="24"/>
          <w:szCs w:val="24"/>
        </w:rPr>
        <w:t>, симуляции по управлению природными ресурсами, ролевые игры, моделирующие экологические проблемы и пути их решения. Такой подход позволяет закрепить полученные знания на практике, сделать образовательный процесс более интересным и эффективным.</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Особое внимание в "Артеке" уделяется развитию социально-эмоционального интеллекта детей через игровое взаимодействие. Для этого используются специально разработанные игры и упражнения, направленные на развитие </w:t>
      </w:r>
      <w:proofErr w:type="spellStart"/>
      <w:r w:rsidRPr="00DB0941">
        <w:rPr>
          <w:rFonts w:ascii="Times New Roman" w:hAnsi="Times New Roman" w:cs="Times New Roman"/>
          <w:sz w:val="24"/>
          <w:szCs w:val="24"/>
        </w:rPr>
        <w:t>эмпатии</w:t>
      </w:r>
      <w:proofErr w:type="spellEnd"/>
      <w:r w:rsidRPr="00DB0941">
        <w:rPr>
          <w:rFonts w:ascii="Times New Roman" w:hAnsi="Times New Roman" w:cs="Times New Roman"/>
          <w:sz w:val="24"/>
          <w:szCs w:val="24"/>
        </w:rPr>
        <w:t>, умения распознавать и управлять своими эмоциями, понимать чувства других людей. Например, игра "Эмоциональный интеллект" позволяет детям в игровой форме научиться распознавать различные эмоциональные состояния, развить навыки активного слушания и эмпатического общения. Такие игры особенно важны в условиях временного детского коллектива, где дети сталкиваются с необходимостью быстрой адаптации к новому окружению и интенсивному общению.</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Важным элементом системы игрового взаимодействия в "Артеке" является подготовка вожатых и педагогов. Для них проводятся специальные тренинги и мастер-классы по организации игровой деятельности, технологиям </w:t>
      </w:r>
      <w:proofErr w:type="spellStart"/>
      <w:r w:rsidRPr="00DB0941">
        <w:rPr>
          <w:rFonts w:ascii="Times New Roman" w:hAnsi="Times New Roman" w:cs="Times New Roman"/>
          <w:sz w:val="24"/>
          <w:szCs w:val="24"/>
        </w:rPr>
        <w:t>фасилитации</w:t>
      </w:r>
      <w:proofErr w:type="spellEnd"/>
      <w:r w:rsidRPr="00DB0941">
        <w:rPr>
          <w:rFonts w:ascii="Times New Roman" w:hAnsi="Times New Roman" w:cs="Times New Roman"/>
          <w:sz w:val="24"/>
          <w:szCs w:val="24"/>
        </w:rPr>
        <w:t xml:space="preserve"> группового взаимодействия, методам работы с конфликтными ситуациями в игре. Вожатые обучаются не только проводить игры, но и грамотно организовывать рефлексию после игрового взаимодействия, помогая детям осмыслить полученный опыт и перенести его в реальную </w:t>
      </w:r>
      <w:r w:rsidRPr="00DB0941">
        <w:rPr>
          <w:rFonts w:ascii="Times New Roman" w:hAnsi="Times New Roman" w:cs="Times New Roman"/>
          <w:sz w:val="24"/>
          <w:szCs w:val="24"/>
        </w:rPr>
        <w:lastRenderedPageBreak/>
        <w:t>жизнь. Кроме того, в "Артеке" создана база данных игровых методик, которая постоянно пополняется новыми разработками и идеями.</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Одним из инновационных подходов, используемых в "Артеке", является концепция "играющего вожатого". Суть этого подхода заключается в том, что вожатый не просто организует и проводит игры, а сам активно участвует в игровом процессе, становясь для детей партнером и соучастником игрового взаимодействия. Это позволяет создать более доверительные отношения между детьми и взрослыми, снизить барьеры в общении, сделать игровой процесс более естественным и увлекательным. При этом "играющий вожатый" не теряет своей педагогической роли, а напротив, получает дополнительные возможности для наблюдения за детьми, выявления их индивидуальных особенностей и потребностей.</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В "Артеке" большое внимание уделяется адаптации игрового взаимодействия под различные возрастные группы. Для младших детей (7-11 лет) преобладают подвижные игры, игры на развитие воображения и творческого мышления. Для подростков (12-15 лет) акцент делается на игры, связанные с самопознанием, профориентацией, развитием лидерских качеств. Для старших подростков (16-17 лет) организуются деловые игры, моделирующие различные аспекты взрослой жизни: от управления бизнесом до решения глобальных проблем человечества. Такой дифференцированный подход позволяет учитывать психологические особенности и интересы детей разного возраста, делая игровое взаимодействие максимально эффективным для каждой группы.</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Важным аспектом организации игрового взаимодействия в "Артеке" является создание условий для проявления инициативы самими детьми. Поощряется создание детьми собственных игр, модификация существующих игровых форматов. Например, в рамках программы "Дети - детям" старшие подростки могут разрабатывать и проводить игры для младших отрядов. Это не только развивает творческие и организаторские способности старших детей, но и создает дополнительные возможности для </w:t>
      </w:r>
      <w:proofErr w:type="spellStart"/>
      <w:r w:rsidRPr="00DB0941">
        <w:rPr>
          <w:rFonts w:ascii="Times New Roman" w:hAnsi="Times New Roman" w:cs="Times New Roman"/>
          <w:sz w:val="24"/>
          <w:szCs w:val="24"/>
        </w:rPr>
        <w:t>межвозрастного</w:t>
      </w:r>
      <w:proofErr w:type="spellEnd"/>
      <w:r w:rsidRPr="00DB0941">
        <w:rPr>
          <w:rFonts w:ascii="Times New Roman" w:hAnsi="Times New Roman" w:cs="Times New Roman"/>
          <w:sz w:val="24"/>
          <w:szCs w:val="24"/>
        </w:rPr>
        <w:t xml:space="preserve"> взаимодействия, формирования чувства ответственности и заботы о младших.</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Отдельного внимания заслуживает использование в "Артеке" игровых технологий для решения различных педагогических задач. Например, для профилактики конфликтов и </w:t>
      </w:r>
      <w:proofErr w:type="spellStart"/>
      <w:r w:rsidRPr="00DB0941">
        <w:rPr>
          <w:rFonts w:ascii="Times New Roman" w:hAnsi="Times New Roman" w:cs="Times New Roman"/>
          <w:sz w:val="24"/>
          <w:szCs w:val="24"/>
        </w:rPr>
        <w:t>буллинга</w:t>
      </w:r>
      <w:proofErr w:type="spellEnd"/>
      <w:r w:rsidRPr="00DB0941">
        <w:rPr>
          <w:rFonts w:ascii="Times New Roman" w:hAnsi="Times New Roman" w:cs="Times New Roman"/>
          <w:sz w:val="24"/>
          <w:szCs w:val="24"/>
        </w:rPr>
        <w:t xml:space="preserve"> используются специально разработанные ролевые игры, позволяющие детям прочувствовать на себе последствия различных форм агрессивного поведения и найти конструктивные способы разрешения конфликтных ситуаций. Для развития навыков финансовой грамотности применяются экономические симуляции, где дети в игровой форме учатся планировать бюджет, инвестировать, принимать финансовые решения.</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Интересным направлением развития игрового взаимодействия в "Артеке" является использование элементов </w:t>
      </w:r>
      <w:proofErr w:type="spellStart"/>
      <w:r w:rsidRPr="00DB0941">
        <w:rPr>
          <w:rFonts w:ascii="Times New Roman" w:hAnsi="Times New Roman" w:cs="Times New Roman"/>
          <w:sz w:val="24"/>
          <w:szCs w:val="24"/>
        </w:rPr>
        <w:t>геймификации</w:t>
      </w:r>
      <w:proofErr w:type="spellEnd"/>
      <w:r w:rsidRPr="00DB0941">
        <w:rPr>
          <w:rFonts w:ascii="Times New Roman" w:hAnsi="Times New Roman" w:cs="Times New Roman"/>
          <w:sz w:val="24"/>
          <w:szCs w:val="24"/>
        </w:rPr>
        <w:t xml:space="preserve"> в повседневной жизни лагеря. Например, система достижений и наград, похожая на ту, что используется в компьютерных играх, применяется для мотивации детей к участию в различных активностях, соблюдению правил лагеря, проявлению инициативы. Дети могут зарабатывать виртуальные баллы или значки за различные достижения, которые затем могут быть обменены на реальные привилегии или награды. Такой подход делает повседневную жизнь в лагере более увлекательной, стимулирует детей к активному участию во всех аспектах лагерной жизни.</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Особое место в системе игрового взаимодействия "Артека" занимают игры, направленные на развитие экологического сознания и формирование навыков устойчивого развития. Например, игра "</w:t>
      </w:r>
      <w:proofErr w:type="spellStart"/>
      <w:r w:rsidRPr="00DB0941">
        <w:rPr>
          <w:rFonts w:ascii="Times New Roman" w:hAnsi="Times New Roman" w:cs="Times New Roman"/>
          <w:sz w:val="24"/>
          <w:szCs w:val="24"/>
        </w:rPr>
        <w:t>Экополис</w:t>
      </w:r>
      <w:proofErr w:type="spellEnd"/>
      <w:r w:rsidRPr="00DB0941">
        <w:rPr>
          <w:rFonts w:ascii="Times New Roman" w:hAnsi="Times New Roman" w:cs="Times New Roman"/>
          <w:sz w:val="24"/>
          <w:szCs w:val="24"/>
        </w:rPr>
        <w:t xml:space="preserve">" позволяет детям в игровой форме познакомиться с принципами функционирования экосистем, понять взаимосвязь между экономическим развитием и сохранением окружающей среды. В ходе игры дети учатся принимать экологически ответственные решения, управлять ресурсами, минимизировать негативное </w:t>
      </w:r>
      <w:r w:rsidRPr="00DB0941">
        <w:rPr>
          <w:rFonts w:ascii="Times New Roman" w:hAnsi="Times New Roman" w:cs="Times New Roman"/>
          <w:sz w:val="24"/>
          <w:szCs w:val="24"/>
        </w:rPr>
        <w:lastRenderedPageBreak/>
        <w:t>воздействие на природу. Такие игры не только расширяют знания детей в области экологии, но и формируют экологическое мышление, ответственное отношение к природе.</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Важным аспектом организации игрового взаимодействия в "Артеке" является учет культурного разнообразия детей, приезжающих из разных регионов России и других стран. Для этого разработаны специальные игры, направленные на знакомство с культурами разных народов, развитие межкультурной коммуникации. Например, игра "Культурный калейдоскоп" позволяет детям в интерактивной форме познакомиться с традициями, обычаями, кухней разных народов. Такие игры способствуют формированию толерантности, уважения к культурным различиям, развивают навыки межкультурного взаимодействия.</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Одним из инновационных подходов, используемых в "Артеке", является интеграция игрового взаимодействия с проектной деятельностью. Многие игры завершаются не просто рефлексией, а разработкой реальных проектов, направленных на решение актуальных проблем. Например, после экологической игры-симуляции дети могут разработать проект по улучшению экологической ситуации в своем регионе. Такой подход позволяет перенести игровой опыт в реальную жизнь, развивает у детей чувство социальной ответственности и активную гражданскую позицию.</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В "Артеке" также уделяется большое внимание использованию игровых технологий для профориентации. Разработаны специальные </w:t>
      </w:r>
      <w:proofErr w:type="spellStart"/>
      <w:r w:rsidRPr="00DB0941">
        <w:rPr>
          <w:rFonts w:ascii="Times New Roman" w:hAnsi="Times New Roman" w:cs="Times New Roman"/>
          <w:sz w:val="24"/>
          <w:szCs w:val="24"/>
        </w:rPr>
        <w:t>профориентационные</w:t>
      </w:r>
      <w:proofErr w:type="spellEnd"/>
      <w:r w:rsidRPr="00DB0941">
        <w:rPr>
          <w:rFonts w:ascii="Times New Roman" w:hAnsi="Times New Roman" w:cs="Times New Roman"/>
          <w:sz w:val="24"/>
          <w:szCs w:val="24"/>
        </w:rPr>
        <w:t xml:space="preserve"> игры, позволяющие детям в игровой форме познакомиться с различными профессиями, попробовать себя в разных ролях, оценить свои склонности и способности. Например, игра "Город профессий" позволяет детям в течение дня "работать" в различных сферах, выполняя задания, связанные с разными профессиями. Такие игры помогают детям лучше понять мир профессий, оценить свои интересы и способности, что важно для дальнейшего профессионального самоопределения.</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Важным аспектом организации игрового взаимодействия в "Артеке" является его научно-методическое сопровождение. В центре действует лаборатория игровых технологий, которая занимается разработкой новых игровых методик, анализом эффективности существующих игр, проведением исследований в области влияния игрового взаимодействия на развитие детей. Результаты этих исследований регулярно публикуются в научных журналах, представляются на педагогических конференциях, что позволяет не только постоянно совершенствовать систему игрового взаимодействия в самом "Артеке", но и распространять этот опыт в другие образовательные учреждения.</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В заключение стоит отметить, что опыт организации игрового взаимодействия в условиях временного детского коллектива, накопленный в МДЦ "Артек", представляет собой уникальную педагогическую практику, сочетающую в себе традиционные подходы и инновационные технологии. Ключевыми факторами успеха этой системы являются: комплексный подход к организации игрового взаимодействия, интеграция игр в общую образовательную программу, использование современных технологий, учет возрастных и культурных особенностей детей, развитие социально-эмоционального интеллекта, формирование экологического сознания и навыков межкультурной коммуникации.</w:t>
      </w:r>
    </w:p>
    <w:p w:rsidR="00DB0941" w:rsidRPr="00DB0941" w:rsidRDefault="00DB0941" w:rsidP="00DB0941">
      <w:pPr>
        <w:spacing w:after="0"/>
        <w:ind w:firstLine="708"/>
        <w:jc w:val="both"/>
        <w:rPr>
          <w:rFonts w:ascii="Times New Roman" w:hAnsi="Times New Roman" w:cs="Times New Roman"/>
          <w:sz w:val="24"/>
          <w:szCs w:val="24"/>
        </w:rPr>
      </w:pPr>
      <w:r w:rsidRPr="00DB0941">
        <w:rPr>
          <w:rFonts w:ascii="Times New Roman" w:hAnsi="Times New Roman" w:cs="Times New Roman"/>
          <w:sz w:val="24"/>
          <w:szCs w:val="24"/>
        </w:rPr>
        <w:t xml:space="preserve">Опыт "Артека" в области организации игрового взаимодействия может быть успешно адаптирован и применен в других образовательных учреждениях, детских лагерях, центрах дополнительного образования. Особенно ценным является подход к созданию целостной игровой среды, где каждый элемент работает на достижение общих целей развития личности ребенка. В то же время, следует отметить, что эффективность игрового взаимодействия во многом зависит от профессионализма педагогов, их способности гибко </w:t>
      </w:r>
      <w:r w:rsidRPr="00DB0941">
        <w:rPr>
          <w:rFonts w:ascii="Times New Roman" w:hAnsi="Times New Roman" w:cs="Times New Roman"/>
          <w:sz w:val="24"/>
          <w:szCs w:val="24"/>
        </w:rPr>
        <w:lastRenderedPageBreak/>
        <w:t>адаптировать игровые методики под конкретные условия и потребности детского коллектива.</w:t>
      </w:r>
    </w:p>
    <w:p w:rsidR="00F04039" w:rsidRDefault="00DB0941" w:rsidP="00DB0941">
      <w:pPr>
        <w:spacing w:after="0"/>
        <w:ind w:firstLine="708"/>
        <w:jc w:val="both"/>
      </w:pPr>
      <w:r w:rsidRPr="00DB0941">
        <w:rPr>
          <w:rFonts w:ascii="Times New Roman" w:hAnsi="Times New Roman" w:cs="Times New Roman"/>
          <w:sz w:val="24"/>
          <w:szCs w:val="24"/>
        </w:rPr>
        <w:t>В условиях быстро меняющегося мира, развития цифровых технологий и новых форм коммуникации, игровое взаимодействие остается одним из наиболее эффективных инструментов социализации, личностного развития и обучения детей. Опыт "Артека" показывает, что при грамотной организации игровое взаимодействие может стать мощным катализатором развития важнейших жизненных навыков: от коммуникативных компетенций и эмоционального интеллекта до навыков проектной деятельности и гражданской активности. Таким образом, дальнейшее изучение и развитие методик игрового взаимодействия в условиях временного детского коллектива представляется перспективным направлением педагогической науки и практики</w:t>
      </w:r>
      <w:r>
        <w:t>.</w:t>
      </w:r>
    </w:p>
    <w:p w:rsidR="00DB0941" w:rsidRDefault="00DB0941" w:rsidP="00DB0941">
      <w:pPr>
        <w:spacing w:after="0"/>
        <w:ind w:firstLine="708"/>
        <w:jc w:val="both"/>
      </w:pPr>
    </w:p>
    <w:p w:rsidR="00DB0941" w:rsidRPr="00DB0941" w:rsidRDefault="00DB0941" w:rsidP="00DB0941">
      <w:pPr>
        <w:spacing w:after="0"/>
        <w:ind w:firstLine="708"/>
        <w:jc w:val="center"/>
        <w:rPr>
          <w:rFonts w:ascii="Times New Roman" w:hAnsi="Times New Roman" w:cs="Times New Roman"/>
          <w:b/>
          <w:sz w:val="24"/>
          <w:szCs w:val="24"/>
        </w:rPr>
      </w:pPr>
      <w:r w:rsidRPr="00DB0941">
        <w:rPr>
          <w:rFonts w:ascii="Times New Roman" w:hAnsi="Times New Roman" w:cs="Times New Roman"/>
          <w:b/>
          <w:sz w:val="24"/>
          <w:szCs w:val="24"/>
        </w:rPr>
        <w:t>Список литературы</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DB0941">
        <w:rPr>
          <w:rFonts w:ascii="Times New Roman" w:eastAsia="Times New Roman" w:hAnsi="Times New Roman" w:cs="Times New Roman"/>
          <w:bCs/>
          <w:sz w:val="24"/>
          <w:szCs w:val="24"/>
        </w:rPr>
        <w:t xml:space="preserve">. Кругликова, Г.Г. Теория и методика организации летнего отдыха детей и подростков: учебное пособие / Г.Г. Кругликова, Г.Р. Линкер. –Нижневартовск: Изд-во </w:t>
      </w:r>
      <w:proofErr w:type="spellStart"/>
      <w:r w:rsidRPr="00DB0941">
        <w:rPr>
          <w:rFonts w:ascii="Times New Roman" w:eastAsia="Times New Roman" w:hAnsi="Times New Roman" w:cs="Times New Roman"/>
          <w:bCs/>
          <w:sz w:val="24"/>
          <w:szCs w:val="24"/>
        </w:rPr>
        <w:t>Нижневарт</w:t>
      </w:r>
      <w:proofErr w:type="spellEnd"/>
      <w:r w:rsidRPr="00DB0941">
        <w:rPr>
          <w:rFonts w:ascii="Times New Roman" w:eastAsia="Times New Roman" w:hAnsi="Times New Roman" w:cs="Times New Roman"/>
          <w:bCs/>
          <w:sz w:val="24"/>
          <w:szCs w:val="24"/>
        </w:rPr>
        <w:t xml:space="preserve">. </w:t>
      </w:r>
      <w:proofErr w:type="spellStart"/>
      <w:r w:rsidRPr="00DB0941">
        <w:rPr>
          <w:rFonts w:ascii="Times New Roman" w:eastAsia="Times New Roman" w:hAnsi="Times New Roman" w:cs="Times New Roman"/>
          <w:bCs/>
          <w:sz w:val="24"/>
          <w:szCs w:val="24"/>
        </w:rPr>
        <w:t>гуманит</w:t>
      </w:r>
      <w:proofErr w:type="spellEnd"/>
      <w:r w:rsidRPr="00DB0941">
        <w:rPr>
          <w:rFonts w:ascii="Times New Roman" w:eastAsia="Times New Roman" w:hAnsi="Times New Roman" w:cs="Times New Roman"/>
          <w:bCs/>
          <w:sz w:val="24"/>
          <w:szCs w:val="24"/>
        </w:rPr>
        <w:t>. ун-та, 2011. – 236 с.</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DB0941">
        <w:rPr>
          <w:rFonts w:ascii="Times New Roman" w:eastAsia="Times New Roman" w:hAnsi="Times New Roman" w:cs="Times New Roman"/>
          <w:bCs/>
          <w:sz w:val="24"/>
          <w:szCs w:val="24"/>
        </w:rPr>
        <w:t xml:space="preserve">. Методические рекомендации для сопровождения образовательного процесса в организационный, основной и заключительный периоды смены. Электронный ресурс. – Режим доступа: </w:t>
      </w:r>
      <w:hyperlink r:id="rId4" w:history="1">
        <w:r w:rsidRPr="00DB0941">
          <w:rPr>
            <w:rFonts w:ascii="Times New Roman" w:eastAsia="Times New Roman" w:hAnsi="Times New Roman" w:cs="Times New Roman"/>
            <w:bCs/>
            <w:color w:val="0000FF"/>
            <w:sz w:val="24"/>
            <w:szCs w:val="24"/>
            <w:u w:val="single"/>
          </w:rPr>
          <w:t>https://media.artek.org/media/uploads/svedeniyaobobrorg/obrazovanie/metodicheskie-rekomendacii.pdf</w:t>
        </w:r>
      </w:hyperlink>
      <w:r w:rsidRPr="00DB0941">
        <w:rPr>
          <w:rFonts w:ascii="Times New Roman" w:eastAsia="Times New Roman" w:hAnsi="Times New Roman" w:cs="Times New Roman"/>
          <w:bCs/>
          <w:sz w:val="24"/>
          <w:szCs w:val="24"/>
        </w:rPr>
        <w:t xml:space="preserve"> </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DB0941">
        <w:rPr>
          <w:rFonts w:ascii="Times New Roman" w:eastAsia="Times New Roman" w:hAnsi="Times New Roman" w:cs="Times New Roman"/>
          <w:bCs/>
          <w:sz w:val="24"/>
          <w:szCs w:val="24"/>
        </w:rPr>
        <w:t xml:space="preserve">. Организация массовых мероприятий в детском оздоровительном лагере: методические рекомендации / </w:t>
      </w:r>
      <w:proofErr w:type="spellStart"/>
      <w:r w:rsidRPr="00DB0941">
        <w:rPr>
          <w:rFonts w:ascii="Times New Roman" w:eastAsia="Times New Roman" w:hAnsi="Times New Roman" w:cs="Times New Roman"/>
          <w:bCs/>
          <w:sz w:val="24"/>
          <w:szCs w:val="24"/>
        </w:rPr>
        <w:t>Батаева</w:t>
      </w:r>
      <w:proofErr w:type="spellEnd"/>
      <w:r w:rsidRPr="00DB0941">
        <w:rPr>
          <w:rFonts w:ascii="Times New Roman" w:eastAsia="Times New Roman" w:hAnsi="Times New Roman" w:cs="Times New Roman"/>
          <w:bCs/>
          <w:sz w:val="24"/>
          <w:szCs w:val="24"/>
        </w:rPr>
        <w:t xml:space="preserve"> М.Д., </w:t>
      </w:r>
      <w:proofErr w:type="spellStart"/>
      <w:r w:rsidRPr="00DB0941">
        <w:rPr>
          <w:rFonts w:ascii="Times New Roman" w:eastAsia="Times New Roman" w:hAnsi="Times New Roman" w:cs="Times New Roman"/>
          <w:bCs/>
          <w:sz w:val="24"/>
          <w:szCs w:val="24"/>
        </w:rPr>
        <w:t>Галой</w:t>
      </w:r>
      <w:proofErr w:type="spellEnd"/>
      <w:r w:rsidRPr="00DB0941">
        <w:rPr>
          <w:rFonts w:ascii="Times New Roman" w:eastAsia="Times New Roman" w:hAnsi="Times New Roman" w:cs="Times New Roman"/>
          <w:bCs/>
          <w:sz w:val="24"/>
          <w:szCs w:val="24"/>
        </w:rPr>
        <w:t xml:space="preserve"> Н.Ю., Голышев Г.С. и др.; Под общей редакцией Е.А. </w:t>
      </w:r>
      <w:proofErr w:type="spellStart"/>
      <w:r w:rsidRPr="00DB0941">
        <w:rPr>
          <w:rFonts w:ascii="Times New Roman" w:eastAsia="Times New Roman" w:hAnsi="Times New Roman" w:cs="Times New Roman"/>
          <w:bCs/>
          <w:sz w:val="24"/>
          <w:szCs w:val="24"/>
        </w:rPr>
        <w:t>Левановой</w:t>
      </w:r>
      <w:proofErr w:type="spellEnd"/>
      <w:r w:rsidRPr="00DB0941">
        <w:rPr>
          <w:rFonts w:ascii="Times New Roman" w:eastAsia="Times New Roman" w:hAnsi="Times New Roman" w:cs="Times New Roman"/>
          <w:bCs/>
          <w:sz w:val="24"/>
          <w:szCs w:val="24"/>
        </w:rPr>
        <w:t>, Т.Н. Сахаровой. – М.: МПГУ, 2017. – 212 с.</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DB0941">
        <w:rPr>
          <w:rFonts w:ascii="Times New Roman" w:eastAsia="Times New Roman" w:hAnsi="Times New Roman" w:cs="Times New Roman"/>
          <w:bCs/>
          <w:sz w:val="24"/>
          <w:szCs w:val="24"/>
        </w:rPr>
        <w:t>. Положение об учебно-методическим комплексе дополнительных общеразвивающих программ ФГБОУ «МДЦ «Артек». Распоряжение директора ФГБОУ МДЦ «Артек» №99 от 06 июня 2023 г.</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DB0941">
        <w:rPr>
          <w:rFonts w:ascii="Times New Roman" w:eastAsia="Times New Roman" w:hAnsi="Times New Roman" w:cs="Times New Roman"/>
          <w:bCs/>
          <w:sz w:val="24"/>
          <w:szCs w:val="24"/>
        </w:rPr>
        <w:t xml:space="preserve">. </w:t>
      </w:r>
      <w:proofErr w:type="spellStart"/>
      <w:r w:rsidRPr="00DB0941">
        <w:rPr>
          <w:rFonts w:ascii="Times New Roman" w:eastAsia="Times New Roman" w:hAnsi="Times New Roman" w:cs="Times New Roman"/>
          <w:bCs/>
          <w:sz w:val="24"/>
          <w:szCs w:val="24"/>
        </w:rPr>
        <w:t>Подласный</w:t>
      </w:r>
      <w:proofErr w:type="spellEnd"/>
      <w:r w:rsidRPr="00DB0941">
        <w:rPr>
          <w:rFonts w:ascii="Times New Roman" w:eastAsia="Times New Roman" w:hAnsi="Times New Roman" w:cs="Times New Roman"/>
          <w:bCs/>
          <w:sz w:val="24"/>
          <w:szCs w:val="24"/>
        </w:rPr>
        <w:t xml:space="preserve"> И.П. «Педагогика». Москва: «</w:t>
      </w:r>
      <w:proofErr w:type="spellStart"/>
      <w:r w:rsidRPr="00DB0941">
        <w:rPr>
          <w:rFonts w:ascii="Times New Roman" w:eastAsia="Times New Roman" w:hAnsi="Times New Roman" w:cs="Times New Roman"/>
          <w:bCs/>
          <w:sz w:val="24"/>
          <w:szCs w:val="24"/>
        </w:rPr>
        <w:t>Владос</w:t>
      </w:r>
      <w:proofErr w:type="spellEnd"/>
      <w:r w:rsidRPr="00DB0941">
        <w:rPr>
          <w:rFonts w:ascii="Times New Roman" w:eastAsia="Times New Roman" w:hAnsi="Times New Roman" w:cs="Times New Roman"/>
          <w:bCs/>
          <w:sz w:val="24"/>
          <w:szCs w:val="24"/>
        </w:rPr>
        <w:t>», 2007 г.</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DB0941">
        <w:rPr>
          <w:rFonts w:ascii="Times New Roman" w:eastAsia="Times New Roman" w:hAnsi="Times New Roman" w:cs="Times New Roman"/>
          <w:bCs/>
          <w:sz w:val="24"/>
          <w:szCs w:val="24"/>
        </w:rPr>
        <w:t xml:space="preserve">. </w:t>
      </w:r>
      <w:proofErr w:type="spellStart"/>
      <w:r w:rsidRPr="00DB0941">
        <w:rPr>
          <w:rFonts w:ascii="Times New Roman" w:eastAsia="Times New Roman" w:hAnsi="Times New Roman" w:cs="Times New Roman"/>
          <w:bCs/>
          <w:sz w:val="24"/>
          <w:szCs w:val="24"/>
        </w:rPr>
        <w:t>Слизкова</w:t>
      </w:r>
      <w:proofErr w:type="spellEnd"/>
      <w:r w:rsidRPr="00DB0941">
        <w:rPr>
          <w:rFonts w:ascii="Times New Roman" w:eastAsia="Times New Roman" w:hAnsi="Times New Roman" w:cs="Times New Roman"/>
          <w:bCs/>
          <w:sz w:val="24"/>
          <w:szCs w:val="24"/>
        </w:rPr>
        <w:t xml:space="preserve">, Е.В. Подготовка педагога дополнительного образования. Методика работы вожатого / Е.В. </w:t>
      </w:r>
      <w:proofErr w:type="spellStart"/>
      <w:r w:rsidRPr="00DB0941">
        <w:rPr>
          <w:rFonts w:ascii="Times New Roman" w:eastAsia="Times New Roman" w:hAnsi="Times New Roman" w:cs="Times New Roman"/>
          <w:bCs/>
          <w:sz w:val="24"/>
          <w:szCs w:val="24"/>
        </w:rPr>
        <w:t>Слизкова</w:t>
      </w:r>
      <w:proofErr w:type="spellEnd"/>
      <w:r w:rsidRPr="00DB0941">
        <w:rPr>
          <w:rFonts w:ascii="Times New Roman" w:eastAsia="Times New Roman" w:hAnsi="Times New Roman" w:cs="Times New Roman"/>
          <w:bCs/>
          <w:sz w:val="24"/>
          <w:szCs w:val="24"/>
        </w:rPr>
        <w:t xml:space="preserve">. – Электронный ресурс. – URL: </w:t>
      </w:r>
      <w:hyperlink r:id="rId5" w:history="1">
        <w:r w:rsidRPr="00DB0941">
          <w:rPr>
            <w:rFonts w:ascii="Times New Roman" w:eastAsia="Times New Roman" w:hAnsi="Times New Roman" w:cs="Times New Roman"/>
            <w:bCs/>
            <w:color w:val="0000FF"/>
            <w:sz w:val="24"/>
            <w:szCs w:val="24"/>
            <w:u w:val="single"/>
          </w:rPr>
          <w:t>https://studme.org/377647/pedagogika/podgotovka_pedagoga_dopolnitelnogo_obraovaniya_metodika_raboty_vozhatogo</w:t>
        </w:r>
      </w:hyperlink>
      <w:r w:rsidRPr="00DB0941">
        <w:rPr>
          <w:rFonts w:ascii="Times New Roman" w:eastAsia="Times New Roman" w:hAnsi="Times New Roman" w:cs="Times New Roman"/>
          <w:bCs/>
          <w:sz w:val="24"/>
          <w:szCs w:val="24"/>
        </w:rPr>
        <w:t xml:space="preserve"> </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Pr="00DB0941">
        <w:rPr>
          <w:rFonts w:ascii="Times New Roman" w:eastAsia="Times New Roman" w:hAnsi="Times New Roman" w:cs="Times New Roman"/>
          <w:bCs/>
          <w:sz w:val="24"/>
          <w:szCs w:val="24"/>
        </w:rPr>
        <w:t xml:space="preserve">. Сысоева, М.Е. Основы вожатского мастерства: курс лекций: рабочая тетрадь / М.Е. Сысоева, С.С. </w:t>
      </w:r>
      <w:proofErr w:type="spellStart"/>
      <w:r w:rsidRPr="00DB0941">
        <w:rPr>
          <w:rFonts w:ascii="Times New Roman" w:eastAsia="Times New Roman" w:hAnsi="Times New Roman" w:cs="Times New Roman"/>
          <w:bCs/>
          <w:sz w:val="24"/>
          <w:szCs w:val="24"/>
        </w:rPr>
        <w:t>Хапаева</w:t>
      </w:r>
      <w:proofErr w:type="spellEnd"/>
      <w:r w:rsidRPr="00DB0941">
        <w:rPr>
          <w:rFonts w:ascii="Times New Roman" w:eastAsia="Times New Roman" w:hAnsi="Times New Roman" w:cs="Times New Roman"/>
          <w:bCs/>
          <w:sz w:val="24"/>
          <w:szCs w:val="24"/>
        </w:rPr>
        <w:t>. – М.: Центр гуманитарной литературы «РОН», 2002. – 128 с.</w:t>
      </w:r>
    </w:p>
    <w:p w:rsidR="00DB0941" w:rsidRPr="00DB0941" w:rsidRDefault="00DB0941" w:rsidP="00DB0941">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Pr="00DB0941">
        <w:rPr>
          <w:rFonts w:ascii="Times New Roman" w:eastAsia="Times New Roman" w:hAnsi="Times New Roman" w:cs="Times New Roman"/>
          <w:bCs/>
          <w:sz w:val="24"/>
          <w:szCs w:val="24"/>
        </w:rPr>
        <w:t xml:space="preserve">. Сайт ФГОС ОНЛАЙН официальный сайт документов установленного образца – Электронный ресурс. – </w:t>
      </w:r>
      <w:hyperlink r:id="rId6" w:history="1">
        <w:r w:rsidRPr="00DB0941">
          <w:rPr>
            <w:rFonts w:ascii="Times New Roman" w:eastAsia="Times New Roman" w:hAnsi="Times New Roman" w:cs="Times New Roman"/>
            <w:bCs/>
            <w:color w:val="0000FF"/>
            <w:sz w:val="24"/>
            <w:szCs w:val="24"/>
            <w:u w:val="single"/>
          </w:rPr>
          <w:t>https://fgosonline.ru/vyisshee/osobennosti-razrabotki-uchebno-metodicheskogo-kompleksa-dopolnitelnojobshherazvivayushhej-programmy-v-usloviyah-detskogo-lagerya/</w:t>
        </w:r>
      </w:hyperlink>
      <w:r w:rsidRPr="00DB0941">
        <w:rPr>
          <w:rFonts w:ascii="Times New Roman" w:eastAsia="Times New Roman" w:hAnsi="Times New Roman" w:cs="Times New Roman"/>
          <w:bCs/>
          <w:sz w:val="24"/>
          <w:szCs w:val="24"/>
        </w:rPr>
        <w:t xml:space="preserve"> </w:t>
      </w:r>
    </w:p>
    <w:p w:rsidR="00DB0941" w:rsidRDefault="00DB0941" w:rsidP="00DB0941">
      <w:pPr>
        <w:spacing w:after="0"/>
        <w:ind w:firstLine="708"/>
        <w:jc w:val="both"/>
      </w:pPr>
    </w:p>
    <w:sectPr w:rsidR="00DB0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50"/>
    <w:rsid w:val="003B5C55"/>
    <w:rsid w:val="00743A7E"/>
    <w:rsid w:val="00DB0941"/>
    <w:rsid w:val="00FE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100F"/>
  <w15:chartTrackingRefBased/>
  <w15:docId w15:val="{AF735042-37BB-4735-A711-246B6F65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gosonline.ru/vyisshee/osobennosti-razrabotki-uchebno-metodicheskogo-kompleksa-dopolnitelnojobshherazvivayushhej-programmy-v-usloviyah-detskogo-lagerya/" TargetMode="External"/><Relationship Id="rId5" Type="http://schemas.openxmlformats.org/officeDocument/2006/relationships/hyperlink" Target="https://studme.org/377647/pedagogika/podgotovka_pedagoga_dopolnitelnogo_obraovaniya_metodika_raboty_vozhatogo" TargetMode="External"/><Relationship Id="rId4" Type="http://schemas.openxmlformats.org/officeDocument/2006/relationships/hyperlink" Target="https://media.artek.org/media/uploads/svedeniyaobobrorg/obrazovanie/metodicheskie-rekomendac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Дацив Ирина Андреевна</dc:creator>
  <cp:keywords/>
  <dc:description/>
  <cp:lastModifiedBy>Дацив Ирина Андреевна</cp:lastModifiedBy>
  <cp:revision>2</cp:revision>
  <dcterms:created xsi:type="dcterms:W3CDTF">2024-10-03T11:28:00Z</dcterms:created>
  <dcterms:modified xsi:type="dcterms:W3CDTF">2024-10-03T11:33:00Z</dcterms:modified>
</cp:coreProperties>
</file>