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04" w:rsidRDefault="00EA2EC1">
      <w:r w:rsidRPr="00EA2EC1">
        <w:t>В связи с вечным развитием процесса образования педагогму необходимо внедрять новые методы работы . Наиболее новыми, эффективными и эффектными являются - интерактивные . Лёгкость в доступности, эффективность в применении на занятиях и 100 процентный интерес обучающихся - всё это преподаватель может заметить уже после первого их применения!</w:t>
      </w:r>
    </w:p>
    <w:sectPr w:rsidR="00690404" w:rsidSect="0069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A2EC1"/>
    <w:rsid w:val="0032230C"/>
    <w:rsid w:val="00690404"/>
    <w:rsid w:val="00EA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2024-10-30T08:03:00Z</dcterms:created>
  <dcterms:modified xsi:type="dcterms:W3CDTF">2024-10-30T08:03:00Z</dcterms:modified>
</cp:coreProperties>
</file>