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EB0" w:rsidRPr="006F2EB0" w:rsidRDefault="006F2EB0" w:rsidP="006F2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EB0">
        <w:rPr>
          <w:rFonts w:ascii="Times New Roman" w:hAnsi="Times New Roman" w:cs="Times New Roman"/>
          <w:b/>
          <w:sz w:val="28"/>
          <w:szCs w:val="28"/>
        </w:rPr>
        <w:t>СЕНСОРНОЕ РАЗВИТИЕ ДЕТЕЙ РАННЕГО ВОЗРАСТА</w:t>
      </w:r>
    </w:p>
    <w:p w:rsidR="006F2EB0" w:rsidRPr="006F2EB0" w:rsidRDefault="006F2EB0" w:rsidP="006F2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EB0">
        <w:rPr>
          <w:rFonts w:ascii="Times New Roman" w:hAnsi="Times New Roman" w:cs="Times New Roman"/>
          <w:b/>
          <w:sz w:val="28"/>
          <w:szCs w:val="28"/>
        </w:rPr>
        <w:t>ПОСРЕДСТВОМ ДИДАКТИЧЕСКИХ ИГР</w:t>
      </w:r>
    </w:p>
    <w:p w:rsidR="00527E37" w:rsidRDefault="006F2EB0" w:rsidP="006F2EB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Арзамазова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Юлия Александровна, </w:t>
      </w:r>
    </w:p>
    <w:p w:rsidR="006F2EB0" w:rsidRDefault="006F2EB0" w:rsidP="006F2EB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Pr="006F2EB0">
        <w:rPr>
          <w:rFonts w:ascii="Times New Roman" w:hAnsi="Times New Roman" w:cs="Times New Roman"/>
          <w:i/>
          <w:sz w:val="28"/>
          <w:szCs w:val="28"/>
        </w:rPr>
        <w:t>МБДОУ «Детский сад</w:t>
      </w:r>
      <w:r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Pr="006F2EB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6F2EB0">
        <w:rPr>
          <w:rFonts w:ascii="Times New Roman" w:hAnsi="Times New Roman" w:cs="Times New Roman"/>
          <w:i/>
          <w:sz w:val="28"/>
          <w:szCs w:val="28"/>
        </w:rPr>
        <w:t>1» г. Воркуты</w:t>
      </w:r>
    </w:p>
    <w:p w:rsidR="006F2EB0" w:rsidRDefault="006F2EB0" w:rsidP="006F2EB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квалификационная категория</w:t>
      </w:r>
    </w:p>
    <w:p w:rsidR="006F2EB0" w:rsidRDefault="006F2EB0" w:rsidP="006F2EB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B0C02" w:rsidRPr="00BB0C02" w:rsidRDefault="00BB0C02" w:rsidP="00BB0C0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B0C02">
        <w:rPr>
          <w:rFonts w:ascii="Times New Roman" w:hAnsi="Times New Roman" w:cs="Times New Roman"/>
          <w:i/>
          <w:sz w:val="28"/>
          <w:szCs w:val="28"/>
        </w:rPr>
        <w:t>«Ранний возраст – «золотая пора» для сенсорного развития»</w:t>
      </w:r>
    </w:p>
    <w:p w:rsidR="00BB0C02" w:rsidRPr="00BB0C02" w:rsidRDefault="00BB0C02" w:rsidP="00BB0C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i/>
          <w:sz w:val="28"/>
          <w:szCs w:val="28"/>
        </w:rPr>
        <w:t xml:space="preserve">                           Н.М. </w:t>
      </w:r>
      <w:proofErr w:type="spellStart"/>
      <w:r w:rsidRPr="00BB0C02">
        <w:rPr>
          <w:rFonts w:ascii="Times New Roman" w:hAnsi="Times New Roman" w:cs="Times New Roman"/>
          <w:i/>
          <w:sz w:val="28"/>
          <w:szCs w:val="28"/>
        </w:rPr>
        <w:t>Щелованов</w:t>
      </w:r>
      <w:proofErr w:type="spellEnd"/>
    </w:p>
    <w:p w:rsidR="00BB0C02" w:rsidRPr="00BB0C02" w:rsidRDefault="00BB0C02" w:rsidP="00BB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 xml:space="preserve">Ранний возраст – самоценный, незаменимый период в жизни человека, это период его общего развития и формирования общих способностей. У ребенка, овладевшего </w:t>
      </w:r>
      <w:proofErr w:type="spellStart"/>
      <w:r w:rsidRPr="00BB0C02">
        <w:rPr>
          <w:rFonts w:ascii="Times New Roman" w:hAnsi="Times New Roman" w:cs="Times New Roman"/>
          <w:sz w:val="28"/>
          <w:szCs w:val="28"/>
        </w:rPr>
        <w:t>прямохождением</w:t>
      </w:r>
      <w:proofErr w:type="spellEnd"/>
      <w:r w:rsidRPr="00BB0C02">
        <w:rPr>
          <w:rFonts w:ascii="Times New Roman" w:hAnsi="Times New Roman" w:cs="Times New Roman"/>
          <w:sz w:val="28"/>
          <w:szCs w:val="28"/>
        </w:rPr>
        <w:t xml:space="preserve">, появляется возможность познавать окружающие его предметы. Предметная деятельность становится ведущей. Всестороннее развитие ребенка происходит в ее условиях и в первую очередь - это сенсорное развитие, поскольку вся деятельность носит ярко выраженный сенсорный характер. </w:t>
      </w:r>
    </w:p>
    <w:p w:rsidR="00BB0C02" w:rsidRPr="00BB0C02" w:rsidRDefault="00BB0C02" w:rsidP="00BB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>Сенсорное воспитание, направленное на формирование полноценного восприятия окружающей действительности, служит основой познания мира. Успешность умственного, физического, эстетического воспитания в значительной степени зависит от уровня сенсорного развития детей, т. е. от того, насколько совершенно ребенок слышит, видит, осязает окружающее.</w:t>
      </w:r>
    </w:p>
    <w:p w:rsidR="00BB0C02" w:rsidRPr="00BB0C02" w:rsidRDefault="00BB0C02" w:rsidP="00BB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>Сенсорное развитие ребенка буквально с первых дней его жизни является залогом успешного осуществления разных видов деятельности, формирования различных способностей. Именно поэтому так важно, чтобы сенсорное воспитание планомерно и систематически включалось во все моменты жизни ребенка, прежде всего в процессы познания окружающей жизни: предметов, их свойств и качеств.</w:t>
      </w:r>
    </w:p>
    <w:p w:rsidR="00BB0C02" w:rsidRPr="00BB0C02" w:rsidRDefault="00BB0C02" w:rsidP="00BB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 xml:space="preserve">Таким образом, проблема формирования сенсорной культуры является приоритетной, имеет первостепенное значение в развитии ребенка и требует пристального внимания. </w:t>
      </w:r>
    </w:p>
    <w:p w:rsidR="00BB0C02" w:rsidRPr="00BB0C02" w:rsidRDefault="00BB0C02" w:rsidP="00BB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>Но, как известно, основной формой и содержанием организации жизни детей является игра, игра - самая любимая и естественная деятельность малышей. Играя, ребенок учится осязанию, восприятию и познает мир.</w:t>
      </w:r>
    </w:p>
    <w:p w:rsidR="00BB0C02" w:rsidRPr="00BB0C02" w:rsidRDefault="00BB0C02" w:rsidP="00BB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 xml:space="preserve">Именно поэтому я выбрала тему: «Сенсорное развитие детей раннего возраста посредством дидактических игр». </w:t>
      </w:r>
      <w:r w:rsidR="00E2577A" w:rsidRPr="00E2577A">
        <w:rPr>
          <w:rFonts w:ascii="Times New Roman" w:hAnsi="Times New Roman" w:cs="Times New Roman"/>
          <w:sz w:val="28"/>
          <w:szCs w:val="28"/>
        </w:rPr>
        <w:t>Данная тема имеет для меня</w:t>
      </w:r>
      <w:r w:rsidR="00E2577A">
        <w:rPr>
          <w:rFonts w:ascii="Times New Roman" w:hAnsi="Times New Roman" w:cs="Times New Roman"/>
          <w:sz w:val="28"/>
          <w:szCs w:val="28"/>
        </w:rPr>
        <w:t xml:space="preserve"> </w:t>
      </w:r>
      <w:r w:rsidR="00E2577A" w:rsidRPr="00E2577A">
        <w:rPr>
          <w:rFonts w:ascii="Times New Roman" w:hAnsi="Times New Roman" w:cs="Times New Roman"/>
          <w:sz w:val="28"/>
          <w:szCs w:val="28"/>
        </w:rPr>
        <w:t>большое значение и вызывает интерес, поскольку дети, которые посещают мою группу</w:t>
      </w:r>
      <w:r w:rsidR="00E2577A">
        <w:rPr>
          <w:rFonts w:ascii="Times New Roman" w:hAnsi="Times New Roman" w:cs="Times New Roman"/>
          <w:sz w:val="28"/>
          <w:szCs w:val="28"/>
        </w:rPr>
        <w:t xml:space="preserve"> </w:t>
      </w:r>
      <w:r w:rsidRPr="00BB0C02">
        <w:rPr>
          <w:rFonts w:ascii="Times New Roman" w:hAnsi="Times New Roman" w:cs="Times New Roman"/>
          <w:sz w:val="28"/>
          <w:szCs w:val="28"/>
        </w:rPr>
        <w:t xml:space="preserve">это малыши от 1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0C02">
        <w:rPr>
          <w:rFonts w:ascii="Times New Roman" w:hAnsi="Times New Roman" w:cs="Times New Roman"/>
          <w:sz w:val="28"/>
          <w:szCs w:val="28"/>
        </w:rPr>
        <w:t xml:space="preserve"> лет. Поэтому очень важно научить ребёнка познавать мир, себя, помочь сформировать личность путём многообразия форм, красок и других свойств предметов.</w:t>
      </w:r>
    </w:p>
    <w:p w:rsidR="00BB0C02" w:rsidRPr="00BB0C02" w:rsidRDefault="00BB0C02" w:rsidP="00BB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>Актуальность заключается в использовании в образовательном процессе различных средств и форм организации обучения: дидактических игр, дидактических упражнений для повышения эффективности образовательной работы, сенсорного воспитания и обучения.</w:t>
      </w:r>
    </w:p>
    <w:p w:rsidR="00BB0C02" w:rsidRPr="00BB0C02" w:rsidRDefault="00BB0C02" w:rsidP="00BB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 xml:space="preserve">Я считаю, что развитие сенсорных способностей у детей раннего возраста будет успешным, если: будет подобран эффективный комплекс </w:t>
      </w:r>
      <w:r w:rsidRPr="00BB0C02">
        <w:rPr>
          <w:rFonts w:ascii="Times New Roman" w:hAnsi="Times New Roman" w:cs="Times New Roman"/>
          <w:sz w:val="28"/>
          <w:szCs w:val="28"/>
        </w:rPr>
        <w:lastRenderedPageBreak/>
        <w:t>дидактических игр; будут созданы условия для эффективного использования дидактических игр по развитию сенсорных способностей у детей раннего возраста.</w:t>
      </w:r>
    </w:p>
    <w:p w:rsidR="00BB0C02" w:rsidRPr="00BB0C02" w:rsidRDefault="00BB0C02" w:rsidP="00BB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>Целью моей работы в данном направлении явилось стимулирование сенсорного развития детей раннего возраста через дидактические игры (формирование представлений о форме, цвете, величине, положении в пространстве)</w:t>
      </w:r>
    </w:p>
    <w:p w:rsidR="00BB0C02" w:rsidRPr="00BB0C02" w:rsidRDefault="00BB0C02" w:rsidP="00BB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>Для достижения данной цели определила следующие задачи:</w:t>
      </w:r>
    </w:p>
    <w:p w:rsidR="00BB0C02" w:rsidRPr="00BB0C02" w:rsidRDefault="00BB0C02" w:rsidP="00BB0C0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>создать условия для обогащения и накопления сенсорного опыта детей в ходе предметно-игровой деятельности через игры с дидактическим материалом;</w:t>
      </w:r>
    </w:p>
    <w:p w:rsidR="00BB0C02" w:rsidRPr="00BB0C02" w:rsidRDefault="00BB0C02" w:rsidP="00BB0C0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>использовать элементы сенсорного развития во все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B0C02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B0C02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BB0C02" w:rsidRPr="00BB0C02" w:rsidRDefault="00BB0C02" w:rsidP="00BB0C0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>формировать сенсорные эталоны, 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0C02">
        <w:rPr>
          <w:rFonts w:ascii="Times New Roman" w:hAnsi="Times New Roman" w:cs="Times New Roman"/>
          <w:sz w:val="28"/>
          <w:szCs w:val="28"/>
        </w:rPr>
        <w:t xml:space="preserve"> ориентироваться в различных свойствах предметов (цвете, величине, форме, количестве);</w:t>
      </w:r>
    </w:p>
    <w:p w:rsidR="00BB0C02" w:rsidRPr="00BB0C02" w:rsidRDefault="00BB0C02" w:rsidP="00BB0C0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>развивать у детей сенсорные процессы (ощущение, восприятие, представление);</w:t>
      </w:r>
    </w:p>
    <w:p w:rsidR="00BB0C02" w:rsidRPr="00BB0C02" w:rsidRDefault="00BB0C02" w:rsidP="00BB0C0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>воспитывать первичные волевые черты характера в процессе овладения целенаправленными действиями с предметами (умение не отвлекаться от поставленной задачи, доводить ее до завершения, стремиться к получению положительного результата и т. д.);</w:t>
      </w:r>
    </w:p>
    <w:p w:rsidR="00BB0C02" w:rsidRPr="00BB0C02" w:rsidRDefault="00BB0C02" w:rsidP="00BB0C0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>взаимодействовать с родителями в процессе формирования у детей сенсорных способностей.</w:t>
      </w:r>
    </w:p>
    <w:p w:rsidR="00BB0C02" w:rsidRPr="00BB0C02" w:rsidRDefault="00BB0C02" w:rsidP="00BB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>Познавательная активность ребёнка выражается в развитии восприятия, символической (знаковой) функции мышления и осмысленной предметной деятельности.</w:t>
      </w:r>
    </w:p>
    <w:p w:rsidR="00BB0C02" w:rsidRPr="00BB0C02" w:rsidRDefault="00BB0C02" w:rsidP="00BB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>На каждом возрастном этапе ребёнок оказывается наиболее чувствительным к тем или иным воздействиям. Чем меньше ребёнок, тем большее значение в его жизни имеет чувственный опыт. Моя роль в сенсорном развитии маленького ребёнка заключается в том, чтобы раскрыть ему те стороны явлений, которые могут остаться для него незамеченными, выработать отношение к ним.</w:t>
      </w:r>
    </w:p>
    <w:p w:rsidR="00BB0C02" w:rsidRPr="00BB0C02" w:rsidRDefault="00BB0C02" w:rsidP="00BB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 xml:space="preserve">При проведении дидактической игры с малышами </w:t>
      </w:r>
      <w:r w:rsidR="00E2577A">
        <w:rPr>
          <w:rFonts w:ascii="Times New Roman" w:hAnsi="Times New Roman" w:cs="Times New Roman"/>
          <w:sz w:val="28"/>
          <w:szCs w:val="28"/>
        </w:rPr>
        <w:t xml:space="preserve">я </w:t>
      </w:r>
      <w:r w:rsidRPr="00BB0C02">
        <w:rPr>
          <w:rFonts w:ascii="Times New Roman" w:hAnsi="Times New Roman" w:cs="Times New Roman"/>
          <w:sz w:val="28"/>
          <w:szCs w:val="28"/>
        </w:rPr>
        <w:t>использую следующие приемы:</w:t>
      </w:r>
      <w:r w:rsidR="00E2577A">
        <w:rPr>
          <w:rFonts w:ascii="Times New Roman" w:hAnsi="Times New Roman" w:cs="Times New Roman"/>
          <w:sz w:val="28"/>
          <w:szCs w:val="28"/>
        </w:rPr>
        <w:t xml:space="preserve"> </w:t>
      </w:r>
      <w:r w:rsidRPr="00BB0C02">
        <w:rPr>
          <w:rFonts w:ascii="Times New Roman" w:hAnsi="Times New Roman" w:cs="Times New Roman"/>
          <w:sz w:val="28"/>
          <w:szCs w:val="28"/>
        </w:rPr>
        <w:t>наглядный (рассматривание, сравнение предметов);</w:t>
      </w:r>
      <w:r w:rsidR="00E2577A">
        <w:rPr>
          <w:rFonts w:ascii="Times New Roman" w:hAnsi="Times New Roman" w:cs="Times New Roman"/>
          <w:sz w:val="28"/>
          <w:szCs w:val="28"/>
        </w:rPr>
        <w:t xml:space="preserve"> </w:t>
      </w:r>
      <w:r w:rsidRPr="00BB0C02">
        <w:rPr>
          <w:rFonts w:ascii="Times New Roman" w:hAnsi="Times New Roman" w:cs="Times New Roman"/>
          <w:sz w:val="28"/>
          <w:szCs w:val="28"/>
        </w:rPr>
        <w:t>привлечение внимания (применение волшебного мешочка, игрушек со звуковым эффектом);</w:t>
      </w:r>
      <w:r w:rsidR="00E2577A">
        <w:rPr>
          <w:rFonts w:ascii="Times New Roman" w:hAnsi="Times New Roman" w:cs="Times New Roman"/>
          <w:sz w:val="28"/>
          <w:szCs w:val="28"/>
        </w:rPr>
        <w:t xml:space="preserve"> </w:t>
      </w:r>
      <w:r w:rsidRPr="00BB0C02">
        <w:rPr>
          <w:rFonts w:ascii="Times New Roman" w:hAnsi="Times New Roman" w:cs="Times New Roman"/>
          <w:sz w:val="28"/>
          <w:szCs w:val="28"/>
        </w:rPr>
        <w:t>показ и объяснение;</w:t>
      </w:r>
      <w:r w:rsidR="00E2577A">
        <w:rPr>
          <w:rFonts w:ascii="Times New Roman" w:hAnsi="Times New Roman" w:cs="Times New Roman"/>
          <w:sz w:val="28"/>
          <w:szCs w:val="28"/>
        </w:rPr>
        <w:t xml:space="preserve"> </w:t>
      </w:r>
      <w:r w:rsidRPr="00BB0C02">
        <w:rPr>
          <w:rFonts w:ascii="Times New Roman" w:hAnsi="Times New Roman" w:cs="Times New Roman"/>
          <w:sz w:val="28"/>
          <w:szCs w:val="28"/>
        </w:rPr>
        <w:t>эмоционально-речевое воздействие, изменение интонации голоса, ласковый взгляд;</w:t>
      </w:r>
      <w:r w:rsidR="00E2577A">
        <w:rPr>
          <w:rFonts w:ascii="Times New Roman" w:hAnsi="Times New Roman" w:cs="Times New Roman"/>
          <w:sz w:val="28"/>
          <w:szCs w:val="28"/>
        </w:rPr>
        <w:t xml:space="preserve"> </w:t>
      </w:r>
      <w:r w:rsidRPr="00BB0C02">
        <w:rPr>
          <w:rFonts w:ascii="Times New Roman" w:hAnsi="Times New Roman" w:cs="Times New Roman"/>
          <w:sz w:val="28"/>
          <w:szCs w:val="28"/>
        </w:rPr>
        <w:t>тактильное воздействие (поглаживание);</w:t>
      </w:r>
      <w:r w:rsidR="00E2577A">
        <w:rPr>
          <w:rFonts w:ascii="Times New Roman" w:hAnsi="Times New Roman" w:cs="Times New Roman"/>
          <w:sz w:val="28"/>
          <w:szCs w:val="28"/>
        </w:rPr>
        <w:t xml:space="preserve"> </w:t>
      </w:r>
      <w:r w:rsidRPr="00BB0C02">
        <w:rPr>
          <w:rFonts w:ascii="Times New Roman" w:hAnsi="Times New Roman" w:cs="Times New Roman"/>
          <w:sz w:val="28"/>
          <w:szCs w:val="28"/>
        </w:rPr>
        <w:t>поощрение (похвала, сюрприз).</w:t>
      </w:r>
    </w:p>
    <w:p w:rsidR="00BB0C02" w:rsidRPr="00BB0C02" w:rsidRDefault="00BB0C02" w:rsidP="00BB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 xml:space="preserve">Как показывает практика приходя в детский сад малыши не умеют собирать пирамидки, не могут различать предметы по величине, не различают основные цвета, не могут самостоятельно сложить разрезную картинку, у детей слабо развита мелкая моторика рук. </w:t>
      </w:r>
    </w:p>
    <w:p w:rsidR="00BB0C02" w:rsidRPr="00BB0C02" w:rsidRDefault="00BB0C02" w:rsidP="00BB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proofErr w:type="spellStart"/>
      <w:r w:rsidRPr="00BB0C0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B0C02">
        <w:rPr>
          <w:rFonts w:ascii="Times New Roman" w:hAnsi="Times New Roman" w:cs="Times New Roman"/>
          <w:sz w:val="28"/>
          <w:szCs w:val="28"/>
        </w:rPr>
        <w:t xml:space="preserve">-образовательного процесса по сенсорному воспитанию я стараюсь обеспечить единство воспитательных, развивающих и обучающих целей и задач, избегая перегрузки детей, на </w:t>
      </w:r>
      <w:r w:rsidRPr="00BB0C02">
        <w:rPr>
          <w:rFonts w:ascii="Times New Roman" w:hAnsi="Times New Roman" w:cs="Times New Roman"/>
          <w:sz w:val="28"/>
          <w:szCs w:val="28"/>
        </w:rPr>
        <w:lastRenderedPageBreak/>
        <w:t>необходимом и достаточном материале, максимально приближаясь к разумному «минимуму».</w:t>
      </w:r>
    </w:p>
    <w:p w:rsidR="00BB0C02" w:rsidRPr="00BB0C02" w:rsidRDefault="00BB0C02" w:rsidP="00BB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>Так с детьми я провожу различные дидактические игры, которые направлены на развитие всех видов восприятия: тактильного, слухового, обонятельного, зрительного. Ознакомление со свойствами предметов посредством дидактических материалов играет определяющую роль.</w:t>
      </w:r>
    </w:p>
    <w:p w:rsidR="00BB0C02" w:rsidRPr="00BB0C02" w:rsidRDefault="00BB0C02" w:rsidP="00BB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>Считаю, что педагогическая ценность дидактических игр, обусловлена тем, что в дидактической игре перед детьми ставятся практические и умственные задачи, решение которых требует сосредоточенности внимания, умственного усилия, умение осмыслить правила, последовательность действий.</w:t>
      </w:r>
    </w:p>
    <w:p w:rsidR="00BB0C02" w:rsidRDefault="00BB0C02" w:rsidP="00BB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 xml:space="preserve">Таким образом, руководствуясь дидактическими играми, я предусматриваю отбор и продумывание их программного содержания, чётко определяю задачи, роль и место в целостном воспитательном процессе. Направляя на развитие познавательной активности детей, поощряю самостоятельность и инициативу детей. Между участниками проявляются доброжелательные отношения, готовность прийти на помощь. </w:t>
      </w:r>
    </w:p>
    <w:p w:rsidR="00BB0C02" w:rsidRPr="00BB0C02" w:rsidRDefault="00BB0C02" w:rsidP="00BB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>Дидактические игры и занятия способствуют уточнению знаний о свойствах и качествах предметов и явлений окружающего мира. На этих занятиях дети учатся разъединять целое на части и из частей собирать целое; у них развиваются движения пальцев, глазомер; они учатся согласовывать движения рук со словами взрослого. Во время этих занятий развиваются тактильные ощущения (гладкий, твёрдый, мягкий и др.). Развивается мышление, внимание, речь, память. При проведении этих занятий соблюдаю принцип повторности. Например, уточнение представлений о цвете может быть на нескольких занятиях, но на каждом из них я беру разный материал: шарики, кубики, флажки, палочки, домики.</w:t>
      </w:r>
    </w:p>
    <w:p w:rsidR="00BB0C02" w:rsidRPr="00BB0C02" w:rsidRDefault="00BB0C02" w:rsidP="00BB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>Необходимо помнить, что у детей сенсорное развитие может отличаться. У некоторых детей зрительное восприятие более развито. Такие дети легче запоминают образы, предпочитают рассмотреть, а не слушать, любят рисовать. Другие дети лучше воспринимают всё на слух, любят музыку, слушают чтение взрослого, начинают рано говорить и хорошо запоминают стихи. Следующая группа детей изучает всё на ощупь, они находятся в постоянном в движении, такие дети любят, чтобы их гладили и обнимали – им нужно много прикосновений, они активны и не могут долго сосредотачиваться на одном занятии. Поэтому я стараюсь уделить внимание всем детям, учитывая их индивидуальные особенности.</w:t>
      </w:r>
    </w:p>
    <w:p w:rsidR="00BB0C02" w:rsidRPr="00BB0C02" w:rsidRDefault="00BB0C02" w:rsidP="00BB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>Однажды выученные названия цветов, освоенные понятия геометрических форм без постоянной тренировки и повторения забываются. Я считаю, что для непрерывного сенсорного развития необходимо подкреплять знания детей практическими упражнениями и наблюдениями. Повторять и закреплять изученное лучше всего в игровой форме. Это могут быть игры «Что бывает круглое?», «Найди предметы похожие на треугольник». Эти игры концентрируют внимание и обостряют восприятие.</w:t>
      </w:r>
    </w:p>
    <w:p w:rsidR="00BB0C02" w:rsidRPr="00BB0C02" w:rsidRDefault="00BB0C02" w:rsidP="00BB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lastRenderedPageBreak/>
        <w:t xml:space="preserve">М. </w:t>
      </w:r>
      <w:proofErr w:type="spellStart"/>
      <w:r w:rsidRPr="00BB0C02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BB0C02">
        <w:rPr>
          <w:rFonts w:ascii="Times New Roman" w:hAnsi="Times New Roman" w:cs="Times New Roman"/>
          <w:sz w:val="28"/>
          <w:szCs w:val="28"/>
        </w:rPr>
        <w:t xml:space="preserve"> считала, что сенсорное развитие тесно связано с эстетическим. Чем человек более способен ощущать тонкие различия цветовых оттенков и музыкальных тонов, изысканных ароматов и вкусов, тем более он склонен воспринимать и наслаждаться красотой окружающего мира и тем более развито его эстетическое чувство.</w:t>
      </w:r>
    </w:p>
    <w:p w:rsidR="00BB0C02" w:rsidRPr="00BB0C02" w:rsidRDefault="00BB0C02" w:rsidP="00BB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>Для сенсорного развития у детей в группе создана соответствующая развивающая среда: «Сенсорный уголок», в котором представлены различные дидактические игры и пособия: «Сенсорный куб», «</w:t>
      </w:r>
      <w:proofErr w:type="spellStart"/>
      <w:r w:rsidRPr="00BB0C02">
        <w:rPr>
          <w:rFonts w:ascii="Times New Roman" w:hAnsi="Times New Roman" w:cs="Times New Roman"/>
          <w:sz w:val="28"/>
          <w:szCs w:val="28"/>
        </w:rPr>
        <w:t>Сортеры</w:t>
      </w:r>
      <w:proofErr w:type="spellEnd"/>
      <w:r w:rsidRPr="00BB0C02">
        <w:rPr>
          <w:rFonts w:ascii="Times New Roman" w:hAnsi="Times New Roman" w:cs="Times New Roman"/>
          <w:sz w:val="28"/>
          <w:szCs w:val="28"/>
        </w:rPr>
        <w:t>», «Бусы», «Подбери ключик к замочку», «Вкладыши», «Шнуровки», «Собери узор», «Чудесный мешочек», «Пирамидки», «Матрёшки», мозаика, конструктор, шнуровка, разрезные картинки, бусины разной формы и цвета, логический куб, лабиринт и многие другие. А также я изготовила игры «Веселая рыбалка», «Один – много», «Волшебный сундучок», «Хитрые крышечки», «Заплатки».</w:t>
      </w:r>
    </w:p>
    <w:p w:rsidR="00BB0C02" w:rsidRPr="00BB0C02" w:rsidRDefault="00BB0C02" w:rsidP="00BB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>При подборе дидактического материала обращаю внимание на чистоту цветовых тонов и их яркость.</w:t>
      </w:r>
    </w:p>
    <w:p w:rsidR="00BB0C02" w:rsidRPr="00BB0C02" w:rsidRDefault="00BB0C02" w:rsidP="00BB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>Чувство вкуса и запаха я развиваю во время еды, когда ребёнок непосредственно обоняет разные запахи, а также с помощью баночек с различными запахами. Для развития слуха - звучащие предметы, шумящие баночки с различными наполнителями, колокольчики. Для развития осязания: тактильные мешочки</w:t>
      </w:r>
      <w:r>
        <w:rPr>
          <w:rFonts w:ascii="Times New Roman" w:hAnsi="Times New Roman" w:cs="Times New Roman"/>
          <w:sz w:val="28"/>
          <w:szCs w:val="28"/>
        </w:rPr>
        <w:t>, прищепки, макароны.</w:t>
      </w:r>
      <w:r w:rsidRPr="00BB0C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0C02">
        <w:rPr>
          <w:rFonts w:ascii="Times New Roman" w:hAnsi="Times New Roman" w:cs="Times New Roman"/>
          <w:sz w:val="28"/>
          <w:szCs w:val="28"/>
        </w:rPr>
        <w:t>Для развития зрения - цветные таблички, сортируем бусины по цвету, вылавливаем из воды рыбок определённого цвета. Важно, чтобы у каждого ребёнка создалось ощущение своей значимости, необходимости, возможности участия в целевых игровых действиях, и поэтому во время игры общаюсь с каждым ребёнком, предлагаю взять то или иное пособие, помогаю советом.</w:t>
      </w:r>
    </w:p>
    <w:p w:rsidR="00BB0C02" w:rsidRPr="00BB0C02" w:rsidRDefault="00BB0C02" w:rsidP="00BB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 xml:space="preserve">Привлекая внимание детей к сенсорной дидактической игре, я заметила, что у детей появляются такие качества, как интерес и любознательность. У детей вырабатываются целеустремлённость, активность, планомерность действий, сдержанность, организованность, достижение результата вызывает чувство радости и хорошего настроения. </w:t>
      </w:r>
    </w:p>
    <w:p w:rsidR="00BB0C02" w:rsidRPr="00BB0C02" w:rsidRDefault="00BB0C02" w:rsidP="00BB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>Большое внимание я уделяю сотрудничеству с родителями. Цель моей работы с родителями: ознакомить их со значением сенсорного воспитания детей и оказывать консультативную помощь по различным вопросам воспитания, обучения и развития ребёнка.</w:t>
      </w:r>
    </w:p>
    <w:p w:rsidR="00BB0C02" w:rsidRPr="00BB0C02" w:rsidRDefault="00BB0C02" w:rsidP="00BB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>На собрании я знакомлю родителей с дидактическими играми, игрушками, необходимые детям по сенсорному развитию.</w:t>
      </w:r>
    </w:p>
    <w:p w:rsidR="00BB0C02" w:rsidRPr="00BB0C02" w:rsidRDefault="00BB0C02" w:rsidP="00BB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 xml:space="preserve">Во время пребывания ребёнка в группе, на прогулке в период адаптации я предлагаю родителям использовать в общении с детьми </w:t>
      </w:r>
      <w:proofErr w:type="spellStart"/>
      <w:r w:rsidRPr="00BB0C0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B0C02">
        <w:rPr>
          <w:rFonts w:ascii="Times New Roman" w:hAnsi="Times New Roman" w:cs="Times New Roman"/>
          <w:sz w:val="28"/>
          <w:szCs w:val="28"/>
        </w:rPr>
        <w:t xml:space="preserve">, прибаутки, сказки, пальчиковые игры, что способствует развитию фонематического восприятия. </w:t>
      </w:r>
    </w:p>
    <w:p w:rsidR="00BB0C02" w:rsidRPr="00BB0C02" w:rsidRDefault="00BB0C02" w:rsidP="00BB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 xml:space="preserve">Для развития слухового внимания рекомендую родителям изготавливать совместно с детьми, приобретать различные свистящие, шумящие, гремящие, шуршащие предметы: банки-погремушки из-под кофе, соков, наполненные </w:t>
      </w:r>
      <w:r w:rsidRPr="00BB0C02">
        <w:rPr>
          <w:rFonts w:ascii="Times New Roman" w:hAnsi="Times New Roman" w:cs="Times New Roman"/>
          <w:sz w:val="28"/>
          <w:szCs w:val="28"/>
        </w:rPr>
        <w:lastRenderedPageBreak/>
        <w:t xml:space="preserve">горохом, камушками, песком, пуговицами; </w:t>
      </w:r>
      <w:proofErr w:type="spellStart"/>
      <w:r w:rsidRPr="00BB0C02">
        <w:rPr>
          <w:rFonts w:ascii="Times New Roman" w:hAnsi="Times New Roman" w:cs="Times New Roman"/>
          <w:sz w:val="28"/>
          <w:szCs w:val="28"/>
        </w:rPr>
        <w:t>шуршалки</w:t>
      </w:r>
      <w:proofErr w:type="spellEnd"/>
      <w:r w:rsidRPr="00BB0C02">
        <w:rPr>
          <w:rFonts w:ascii="Times New Roman" w:hAnsi="Times New Roman" w:cs="Times New Roman"/>
          <w:sz w:val="28"/>
          <w:szCs w:val="28"/>
        </w:rPr>
        <w:t xml:space="preserve"> из бумаги, полиэтилена; шумящие морские раковины; свистки, дудочки из глины и дерева.</w:t>
      </w:r>
    </w:p>
    <w:p w:rsidR="00BB0C02" w:rsidRPr="00BB0C02" w:rsidRDefault="00BB0C02" w:rsidP="00BB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 xml:space="preserve">Напоминаю родителям, что запомнить ощущения помогут игры в период приготовления обеда </w:t>
      </w:r>
      <w:r w:rsidR="00527471">
        <w:rPr>
          <w:rFonts w:ascii="Times New Roman" w:hAnsi="Times New Roman" w:cs="Times New Roman"/>
          <w:sz w:val="28"/>
          <w:szCs w:val="28"/>
        </w:rPr>
        <w:t xml:space="preserve">– </w:t>
      </w:r>
      <w:r w:rsidR="00527471" w:rsidRPr="00BB0C02">
        <w:rPr>
          <w:rFonts w:ascii="Times New Roman" w:hAnsi="Times New Roman" w:cs="Times New Roman"/>
          <w:sz w:val="28"/>
          <w:szCs w:val="28"/>
        </w:rPr>
        <w:t>«</w:t>
      </w:r>
      <w:r w:rsidRPr="00BB0C02">
        <w:rPr>
          <w:rFonts w:ascii="Times New Roman" w:hAnsi="Times New Roman" w:cs="Times New Roman"/>
          <w:sz w:val="28"/>
          <w:szCs w:val="28"/>
        </w:rPr>
        <w:t>Угадай на вкус»; при работе с тестом и крупой</w:t>
      </w:r>
      <w:r w:rsidR="00527471">
        <w:rPr>
          <w:rFonts w:ascii="Times New Roman" w:hAnsi="Times New Roman" w:cs="Times New Roman"/>
          <w:sz w:val="28"/>
          <w:szCs w:val="28"/>
        </w:rPr>
        <w:t xml:space="preserve"> –</w:t>
      </w:r>
      <w:r w:rsidRPr="00BB0C02">
        <w:rPr>
          <w:rFonts w:ascii="Times New Roman" w:hAnsi="Times New Roman" w:cs="Times New Roman"/>
          <w:sz w:val="28"/>
          <w:szCs w:val="28"/>
        </w:rPr>
        <w:t xml:space="preserve"> «Угадай на ощупь».</w:t>
      </w:r>
    </w:p>
    <w:p w:rsidR="00BB0C02" w:rsidRPr="00BB0C02" w:rsidRDefault="00BB0C02" w:rsidP="00BB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>Экспериментируя, во время купания в ванной комнате, можно определить, какие предметы «тонут-не тонут» в воде, познакомить ребёнка с качеством воды «холодная-тёплая-горячая». Рекомендую опыты по определению свойств песка, снега.</w:t>
      </w:r>
    </w:p>
    <w:p w:rsidR="00BB0C02" w:rsidRPr="00BB0C02" w:rsidRDefault="00BB0C02" w:rsidP="00BB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>Особое место занимают игры со строительным материалом: форма, величина предмета. Также рекомендую родителям использовать сборно-разборные пирамидки (цвет, величина). Игровое и обучающее начало заложено в самой конструкции игрушки: собирая пирамидку путём нанизывания ребёнок сам видит правильность или наглядную ошибку, развивается его глазомер.</w:t>
      </w:r>
    </w:p>
    <w:p w:rsidR="00BB0C02" w:rsidRPr="00BB0C02" w:rsidRDefault="00BB0C02" w:rsidP="00BB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 xml:space="preserve">В работе с родителями использовались разнообразные формы, обобщенные темой «Сенсорное воспитание ребенка в детском саду и дома»: практикумы, консультации, информационные листы, памятки. </w:t>
      </w:r>
    </w:p>
    <w:p w:rsidR="00BB0C02" w:rsidRPr="00BB0C02" w:rsidRDefault="00BB0C02" w:rsidP="00BB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 xml:space="preserve">У родителей вырос уровень знаний по сенсорному развитию. Они научились создавать дома условия для дидактических игр и правильно подбирать их. </w:t>
      </w:r>
    </w:p>
    <w:p w:rsidR="00BB0C02" w:rsidRPr="00BB0C02" w:rsidRDefault="00BB0C02" w:rsidP="00BB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 xml:space="preserve">Таким образом, дидактическая игра имеет огромное значение в сенсорном воспитании, дидактическая игра </w:t>
      </w:r>
      <w:r w:rsidR="00423271">
        <w:rPr>
          <w:rFonts w:ascii="Times New Roman" w:hAnsi="Times New Roman" w:cs="Times New Roman"/>
          <w:sz w:val="28"/>
          <w:szCs w:val="28"/>
        </w:rPr>
        <w:t>–</w:t>
      </w:r>
      <w:r w:rsidRPr="00BB0C02">
        <w:rPr>
          <w:rFonts w:ascii="Times New Roman" w:hAnsi="Times New Roman" w:cs="Times New Roman"/>
          <w:sz w:val="28"/>
          <w:szCs w:val="28"/>
        </w:rPr>
        <w:t xml:space="preserve"> наиболее приемлемый и эффективный способ сообщения знаний ребенку. Она помогает ребенку узнать, как устроен окружающий мир и расширить его кругозор, способствует формированию личности. </w:t>
      </w:r>
    </w:p>
    <w:p w:rsidR="00BB0C02" w:rsidRPr="00BB0C02" w:rsidRDefault="00BB0C02" w:rsidP="00BB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 xml:space="preserve"> Именно использование дидактической игры помогло мне повысить у детей уровень сенсорного воспитания, сформировать знания по сенсорному развитию. Через дидактическую игру дети познакомились с сенсорными эталонами, со способами обследования предметов. У детей сформировалось умение точно, полно и расчленено воспринимать свойства предметов, научились анализировать, сравнивать предметы. Ребята стали уделять больше внимания дидактическим играм, у них появилось желание играть в дидактические игры и использовать игру в повседневной жизни. Дети стали более внимательными, усидчивыми, во время игр поддерживают дружеские отношения. </w:t>
      </w:r>
    </w:p>
    <w:p w:rsidR="00423271" w:rsidRDefault="00BB0C02" w:rsidP="00E2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02">
        <w:rPr>
          <w:rFonts w:ascii="Times New Roman" w:hAnsi="Times New Roman" w:cs="Times New Roman"/>
          <w:sz w:val="28"/>
          <w:szCs w:val="28"/>
        </w:rPr>
        <w:t xml:space="preserve">Исходя из опыта работы в этом направлении, можно дать утвердительный ответ: что ведущей формой сенсорного воспитания являются дидактические игры. </w:t>
      </w:r>
      <w:r w:rsidR="00FB3D40">
        <w:rPr>
          <w:rFonts w:ascii="Times New Roman" w:hAnsi="Times New Roman" w:cs="Times New Roman"/>
          <w:sz w:val="28"/>
          <w:szCs w:val="28"/>
        </w:rPr>
        <w:t>Д</w:t>
      </w:r>
      <w:r w:rsidRPr="00BB0C02">
        <w:rPr>
          <w:rFonts w:ascii="Times New Roman" w:hAnsi="Times New Roman" w:cs="Times New Roman"/>
          <w:sz w:val="28"/>
          <w:szCs w:val="28"/>
        </w:rPr>
        <w:t xml:space="preserve">ля формирования сенсорной культуры у детей </w:t>
      </w:r>
      <w:r w:rsidR="00FB3D40">
        <w:rPr>
          <w:rFonts w:ascii="Times New Roman" w:hAnsi="Times New Roman" w:cs="Times New Roman"/>
          <w:sz w:val="28"/>
          <w:szCs w:val="28"/>
        </w:rPr>
        <w:t>раннего</w:t>
      </w:r>
      <w:bookmarkStart w:id="0" w:name="_GoBack"/>
      <w:bookmarkEnd w:id="0"/>
      <w:r w:rsidRPr="00BB0C02">
        <w:rPr>
          <w:rFonts w:ascii="Times New Roman" w:hAnsi="Times New Roman" w:cs="Times New Roman"/>
          <w:sz w:val="28"/>
          <w:szCs w:val="28"/>
        </w:rPr>
        <w:t xml:space="preserve"> возраста необходимо систематически проводить занятия с использованием дидактических игр, а также использовать дидактическую игру в свободной деятельности детей.</w:t>
      </w:r>
    </w:p>
    <w:sectPr w:rsidR="0042327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819" w:rsidRDefault="00950819" w:rsidP="006F2EB0">
      <w:pPr>
        <w:spacing w:after="0" w:line="240" w:lineRule="auto"/>
      </w:pPr>
      <w:r>
        <w:separator/>
      </w:r>
    </w:p>
  </w:endnote>
  <w:endnote w:type="continuationSeparator" w:id="0">
    <w:p w:rsidR="00950819" w:rsidRDefault="00950819" w:rsidP="006F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819" w:rsidRDefault="00950819" w:rsidP="006F2EB0">
      <w:pPr>
        <w:spacing w:after="0" w:line="240" w:lineRule="auto"/>
      </w:pPr>
      <w:r>
        <w:separator/>
      </w:r>
    </w:p>
  </w:footnote>
  <w:footnote w:type="continuationSeparator" w:id="0">
    <w:p w:rsidR="00950819" w:rsidRDefault="00950819" w:rsidP="006F2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B0" w:rsidRDefault="006F2EB0">
    <w:pPr>
      <w:pStyle w:val="a3"/>
      <w:jc w:val="right"/>
    </w:pPr>
  </w:p>
  <w:p w:rsidR="006F2EB0" w:rsidRDefault="006F2E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D55C6"/>
    <w:multiLevelType w:val="hybridMultilevel"/>
    <w:tmpl w:val="3A32F6D8"/>
    <w:lvl w:ilvl="0" w:tplc="1FAEC3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B0"/>
    <w:rsid w:val="001D47BE"/>
    <w:rsid w:val="00423271"/>
    <w:rsid w:val="00527471"/>
    <w:rsid w:val="00527E37"/>
    <w:rsid w:val="006F2EB0"/>
    <w:rsid w:val="008D28EA"/>
    <w:rsid w:val="00950819"/>
    <w:rsid w:val="00AF60D7"/>
    <w:rsid w:val="00B336DC"/>
    <w:rsid w:val="00B42F8C"/>
    <w:rsid w:val="00BB0C02"/>
    <w:rsid w:val="00C522F2"/>
    <w:rsid w:val="00E2577A"/>
    <w:rsid w:val="00ED482A"/>
    <w:rsid w:val="00FB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7EBB9-FEA1-4AA1-B5E7-839ED079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2EB0"/>
  </w:style>
  <w:style w:type="paragraph" w:styleId="a5">
    <w:name w:val="footer"/>
    <w:basedOn w:val="a"/>
    <w:link w:val="a6"/>
    <w:uiPriority w:val="99"/>
    <w:unhideWhenUsed/>
    <w:rsid w:val="006F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2EB0"/>
  </w:style>
  <w:style w:type="paragraph" w:styleId="a7">
    <w:name w:val="List Paragraph"/>
    <w:basedOn w:val="a"/>
    <w:uiPriority w:val="34"/>
    <w:qFormat/>
    <w:rsid w:val="00BB0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2024-05-03T05:55:00Z</dcterms:created>
  <dcterms:modified xsi:type="dcterms:W3CDTF">2024-05-11T12:54:00Z</dcterms:modified>
</cp:coreProperties>
</file>