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D8" w:rsidRDefault="00F702D8" w:rsidP="00F702D8">
      <w:pPr>
        <w:spacing w:line="360" w:lineRule="auto"/>
        <w:ind w:left="142" w:right="-3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F702D8" w:rsidRDefault="00F702D8" w:rsidP="00F702D8">
      <w:pPr>
        <w:spacing w:line="360" w:lineRule="auto"/>
        <w:ind w:left="142" w:right="-3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№85</w:t>
      </w:r>
    </w:p>
    <w:p w:rsidR="00F702D8" w:rsidRDefault="00F702D8" w:rsidP="00F702D8">
      <w:pPr>
        <w:spacing w:line="360" w:lineRule="auto"/>
        <w:ind w:left="142" w:right="-327"/>
        <w:jc w:val="center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left="142" w:right="-327"/>
        <w:jc w:val="center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left="142" w:right="-327"/>
        <w:jc w:val="center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left="142" w:right="-327"/>
        <w:jc w:val="center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left="142" w:right="-327"/>
        <w:jc w:val="center"/>
        <w:rPr>
          <w:rFonts w:ascii="Times New Roman" w:hAnsi="Times New Roman" w:cs="Times New Roman"/>
          <w:sz w:val="28"/>
          <w:szCs w:val="28"/>
        </w:rPr>
      </w:pPr>
    </w:p>
    <w:p w:rsidR="0010764B" w:rsidRDefault="00F702D8" w:rsidP="00F702D8">
      <w:pPr>
        <w:spacing w:line="360" w:lineRule="auto"/>
        <w:ind w:left="142" w:right="-3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Устаревшие слова </w:t>
      </w:r>
      <w:r w:rsidR="0010764B">
        <w:rPr>
          <w:rFonts w:ascii="Times New Roman" w:hAnsi="Times New Roman" w:cs="Times New Roman"/>
          <w:sz w:val="28"/>
          <w:szCs w:val="28"/>
        </w:rPr>
        <w:t xml:space="preserve">и выражения </w:t>
      </w:r>
    </w:p>
    <w:p w:rsidR="00F702D8" w:rsidRDefault="00F702D8" w:rsidP="00F702D8">
      <w:pPr>
        <w:spacing w:line="360" w:lineRule="auto"/>
        <w:ind w:left="142" w:right="-3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М.Ю. Лермонтова «Бородино»</w:t>
      </w:r>
    </w:p>
    <w:p w:rsidR="00F702D8" w:rsidRDefault="00F702D8" w:rsidP="00F702D8">
      <w:pPr>
        <w:spacing w:line="360" w:lineRule="auto"/>
        <w:ind w:left="142" w:right="-327"/>
        <w:jc w:val="center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left="142" w:right="-327"/>
        <w:jc w:val="center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left="142" w:right="-327"/>
        <w:jc w:val="center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left="142" w:right="-327"/>
        <w:jc w:val="center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left="142" w:right="-327"/>
        <w:jc w:val="right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left="142" w:right="-327"/>
        <w:jc w:val="right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left="142" w:right="-327"/>
        <w:jc w:val="right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left="142" w:right="-327"/>
        <w:jc w:val="right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left="142" w:right="-327"/>
        <w:jc w:val="right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left="142" w:right="-327"/>
        <w:jc w:val="right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left="142" w:right="-3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Чепкаленко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Татьяна, обучающаяся 6Б класса</w:t>
      </w:r>
    </w:p>
    <w:p w:rsidR="00F702D8" w:rsidRDefault="00F702D8" w:rsidP="00F702D8">
      <w:pPr>
        <w:spacing w:line="360" w:lineRule="auto"/>
        <w:ind w:left="142" w:right="-3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F702D8" w:rsidRDefault="00F702D8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</w:p>
    <w:p w:rsidR="0010764B" w:rsidRDefault="0010764B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right="-3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702D8" w:rsidRDefault="00F702D8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F702D8" w:rsidRDefault="00F702D8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764B">
        <w:rPr>
          <w:rFonts w:ascii="Times New Roman" w:hAnsi="Times New Roman" w:cs="Times New Roman"/>
          <w:sz w:val="28"/>
          <w:szCs w:val="28"/>
        </w:rPr>
        <w:t>История создания произведения</w:t>
      </w:r>
    </w:p>
    <w:p w:rsidR="00F702D8" w:rsidRDefault="00F702D8" w:rsidP="0010764B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764B">
        <w:rPr>
          <w:rFonts w:ascii="Times New Roman" w:hAnsi="Times New Roman" w:cs="Times New Roman"/>
          <w:sz w:val="28"/>
          <w:szCs w:val="28"/>
        </w:rPr>
        <w:t xml:space="preserve">Устаревшие слова и выражения </w:t>
      </w:r>
      <w:r w:rsidR="0010764B" w:rsidRPr="0010764B">
        <w:rPr>
          <w:rFonts w:ascii="Times New Roman" w:hAnsi="Times New Roman" w:cs="Times New Roman"/>
          <w:sz w:val="28"/>
          <w:szCs w:val="28"/>
        </w:rPr>
        <w:t>в стихотворении М.Ю. Лермонтова «Бородино»</w:t>
      </w:r>
    </w:p>
    <w:p w:rsidR="00F702D8" w:rsidRDefault="00F702D8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Заключение</w:t>
      </w:r>
    </w:p>
    <w:p w:rsidR="00F702D8" w:rsidRDefault="00F702D8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Список литературы</w:t>
      </w:r>
    </w:p>
    <w:p w:rsidR="00F702D8" w:rsidRDefault="00F702D8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right="-327"/>
        <w:jc w:val="both"/>
        <w:rPr>
          <w:rFonts w:ascii="Times New Roman" w:hAnsi="Times New Roman" w:cs="Times New Roman"/>
          <w:sz w:val="28"/>
          <w:szCs w:val="28"/>
        </w:rPr>
      </w:pPr>
    </w:p>
    <w:p w:rsidR="00F702D8" w:rsidRDefault="00F702D8" w:rsidP="00F702D8">
      <w:pPr>
        <w:spacing w:line="360" w:lineRule="auto"/>
        <w:ind w:left="-142" w:right="-3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0764B" w:rsidRDefault="0010764B" w:rsidP="0010764B">
      <w:pPr>
        <w:spacing w:line="360" w:lineRule="auto"/>
        <w:ind w:left="-142" w:right="-327" w:firstLine="850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t>Отечественная война 1812 года. Это не только событие, которое характеризуется горечью, лишениями и потерями. Это ярчайший пример демонстрации силы простого русского народа, взлета патриотического духа. Чтобы дать отпор вражеским захватчикам, люди сплотились.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64B" w:rsidRDefault="0010764B" w:rsidP="0010764B">
      <w:pPr>
        <w:spacing w:line="360" w:lineRule="auto"/>
        <w:ind w:left="-142" w:right="-327" w:firstLine="850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t>В стихотворении «Бородино» описано одно из центральных сражений с войском Наполеона, состоявшееся под Москвой. Это событие нашло отражение не только в литературе, но и в картинах художников. «Бородино» считается гимном русского патриотизма. Поколение людей, которые сражались против Наполеона, принимало активное участие в жизни российскими обществами. Со многими победителями Михаил Юрьевич Лермонтов был знаком лично. Ещё в детские годы писатель был наслышан о подвигах простого народа. Автору рассказывали свои строим ветераны войны — крестьяне. Именно в это время у великого писателя зародилась мысль написать стихотворение о главном сражении с Наполеоном. К тому же двоюродный дед Михаила Юрьевича — Афанасий Алексеевич Столыпин — принимал непосредственное участие в Бородинском сражении.</w:t>
      </w:r>
    </w:p>
    <w:p w:rsidR="0010764B" w:rsidRDefault="0010764B" w:rsidP="0010764B">
      <w:pPr>
        <w:spacing w:line="360" w:lineRule="auto"/>
        <w:ind w:left="-142" w:right="-327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проходили стихотворение Михаила Юрьевича Лермонтова на уроке литературы в 5 классе и даже заучивали наизусть, но смысл некоторых слов и выражений был нам непонятен. Было бы проще, если бы можно было посмотреть значение этих слов, собранных в одном источнике.</w:t>
      </w:r>
    </w:p>
    <w:p w:rsidR="0010764B" w:rsidRDefault="0010764B" w:rsidP="0010764B">
      <w:pPr>
        <w:spacing w:line="360" w:lineRule="auto"/>
        <w:ind w:left="-142" w:right="-327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создать словарик устаревших слов и выражений в стихотворении М.Ю. Лермонтова «Бородино».</w:t>
      </w:r>
    </w:p>
    <w:p w:rsidR="0010764B" w:rsidRDefault="0010764B" w:rsidP="0010764B">
      <w:pPr>
        <w:spacing w:line="360" w:lineRule="auto"/>
        <w:ind w:left="-142" w:right="-327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0764B" w:rsidRDefault="0010764B" w:rsidP="0010764B">
      <w:pPr>
        <w:spacing w:line="360" w:lineRule="auto"/>
        <w:ind w:left="-142" w:right="-327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Рассмотреть историю создания стихотворения.</w:t>
      </w:r>
    </w:p>
    <w:p w:rsidR="0010764B" w:rsidRDefault="0010764B" w:rsidP="0010764B">
      <w:pPr>
        <w:spacing w:line="360" w:lineRule="auto"/>
        <w:ind w:left="-142" w:right="-327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список устаревших слов и выражений в стихотворении.</w:t>
      </w:r>
    </w:p>
    <w:p w:rsidR="00174E2E" w:rsidRDefault="0010764B" w:rsidP="0010764B">
      <w:pPr>
        <w:spacing w:line="360" w:lineRule="auto"/>
        <w:ind w:left="-142" w:right="-327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Дать пояснение устаревшим словам и выражениям в стихотворении.</w:t>
      </w:r>
    </w:p>
    <w:p w:rsidR="0010764B" w:rsidRPr="0010764B" w:rsidRDefault="0010764B" w:rsidP="0010764B">
      <w:pPr>
        <w:spacing w:line="360" w:lineRule="auto"/>
        <w:ind w:left="-142" w:right="-327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64B">
        <w:rPr>
          <w:rFonts w:ascii="Times New Roman" w:hAnsi="Times New Roman" w:cs="Times New Roman"/>
          <w:b/>
          <w:sz w:val="28"/>
          <w:szCs w:val="28"/>
        </w:rPr>
        <w:lastRenderedPageBreak/>
        <w:t>История создания произведения</w:t>
      </w:r>
    </w:p>
    <w:p w:rsidR="00CF189D" w:rsidRDefault="00CF189D" w:rsidP="00CF18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Писатель был младше своего родственника на 26 лет. Несмотря на это между ними были доверительные отношения. «Скажи-ка, дядя». Именно это обращение написано автором в начале стихотворения. Оно и адресовано его двоюродному деду. Читателю сразу становится понятно, что в произведении представлены не придуманные события, а рассказанные из первых уст истории. Кроме того, Михаил Юрьевич описал моменты, которые поведал ему близкий человек, у которого не было задачи приукрасить действительность или передать непра</w:t>
      </w:r>
      <w:r>
        <w:rPr>
          <w:rFonts w:ascii="Times New Roman" w:hAnsi="Times New Roman" w:cs="Times New Roman"/>
          <w:sz w:val="28"/>
          <w:szCs w:val="28"/>
        </w:rPr>
        <w:t>вду.</w:t>
      </w:r>
    </w:p>
    <w:p w:rsidR="00CF189D" w:rsidRDefault="00174E2E" w:rsidP="00CF18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t>М.Ю. Лермонтов написал несколько вариантов стихотворения, посвящённого героям Бородинского сражения. Первое произведение автор создал, когда ему было все</w:t>
      </w:r>
      <w:r w:rsidR="007E5D6E">
        <w:rPr>
          <w:rFonts w:ascii="Times New Roman" w:hAnsi="Times New Roman" w:cs="Times New Roman"/>
          <w:sz w:val="28"/>
          <w:szCs w:val="28"/>
        </w:rPr>
        <w:t>го</w:t>
      </w:r>
      <w:r w:rsidRPr="0010764B">
        <w:rPr>
          <w:rFonts w:ascii="Times New Roman" w:hAnsi="Times New Roman" w:cs="Times New Roman"/>
          <w:sz w:val="28"/>
          <w:szCs w:val="28"/>
        </w:rPr>
        <w:t xml:space="preserve"> 16 лет. Дарование поэта мужало с каждым годом. Когда Михаилу Юрьевичу исполнилось 25, он вновь взялся за перо. Теперь сражение у села Бородино было </w:t>
      </w:r>
      <w:proofErr w:type="gramStart"/>
      <w:r w:rsidRPr="0010764B">
        <w:rPr>
          <w:rFonts w:ascii="Times New Roman" w:hAnsi="Times New Roman" w:cs="Times New Roman"/>
          <w:sz w:val="28"/>
          <w:szCs w:val="28"/>
        </w:rPr>
        <w:t>описано</w:t>
      </w:r>
      <w:proofErr w:type="gramEnd"/>
      <w:r w:rsidRPr="0010764B">
        <w:rPr>
          <w:rFonts w:ascii="Times New Roman" w:hAnsi="Times New Roman" w:cs="Times New Roman"/>
          <w:sz w:val="28"/>
          <w:szCs w:val="28"/>
        </w:rPr>
        <w:t xml:space="preserve"> с другой стороны. Это и стало окончательным вариантом стихотворения «Бородино». Двадцатипятилетний поэт представлял собой уже сформировавшуюся личность с чёткими взглядами на жизнь. Его стихотворение — это памятник героям-победителям Бородинского сражения.</w:t>
      </w:r>
    </w:p>
    <w:p w:rsidR="00174E2E" w:rsidRDefault="00174E2E" w:rsidP="00CF18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64B">
        <w:rPr>
          <w:rFonts w:ascii="Times New Roman" w:hAnsi="Times New Roman" w:cs="Times New Roman"/>
          <w:sz w:val="28"/>
          <w:szCs w:val="28"/>
        </w:rPr>
        <w:t>Место для битвы было выбрано не случайно. Именно Бородинское поле имело разнообразные природные препятствия (холмистую местность, множество речек и ручьев, густые леса), защищавшие дороги, которые вели к столице, и одновременно давало возможность совершать самые смелые маневры войскам Кутузова.</w:t>
      </w:r>
      <w:r w:rsidR="00CF189D">
        <w:rPr>
          <w:rFonts w:ascii="Times New Roman" w:hAnsi="Times New Roman" w:cs="Times New Roman"/>
          <w:sz w:val="28"/>
          <w:szCs w:val="28"/>
        </w:rPr>
        <w:t xml:space="preserve"> </w:t>
      </w:r>
      <w:r w:rsidRPr="0010764B">
        <w:rPr>
          <w:rFonts w:ascii="Times New Roman" w:hAnsi="Times New Roman" w:cs="Times New Roman"/>
          <w:sz w:val="28"/>
          <w:szCs w:val="28"/>
        </w:rPr>
        <w:t>Битва Состоялась 26 августа (7 сентября) 1812 года у села Бородино, в 125 к</w:t>
      </w:r>
      <w:r w:rsidR="00CF189D">
        <w:rPr>
          <w:rFonts w:ascii="Times New Roman" w:hAnsi="Times New Roman" w:cs="Times New Roman"/>
          <w:sz w:val="28"/>
          <w:szCs w:val="28"/>
        </w:rPr>
        <w:t>ило</w:t>
      </w:r>
      <w:r w:rsidRPr="0010764B">
        <w:rPr>
          <w:rFonts w:ascii="Times New Roman" w:hAnsi="Times New Roman" w:cs="Times New Roman"/>
          <w:sz w:val="28"/>
          <w:szCs w:val="28"/>
        </w:rPr>
        <w:t>м</w:t>
      </w:r>
      <w:r w:rsidR="00CF189D">
        <w:rPr>
          <w:rFonts w:ascii="Times New Roman" w:hAnsi="Times New Roman" w:cs="Times New Roman"/>
          <w:sz w:val="28"/>
          <w:szCs w:val="28"/>
        </w:rPr>
        <w:t>етрах</w:t>
      </w:r>
      <w:r w:rsidRPr="0010764B">
        <w:rPr>
          <w:rFonts w:ascii="Times New Roman" w:hAnsi="Times New Roman" w:cs="Times New Roman"/>
          <w:sz w:val="28"/>
          <w:szCs w:val="28"/>
        </w:rPr>
        <w:t xml:space="preserve"> к западу от Москвы. В ходе 12-часового сражения французской армии удалось захватить позиции русской армии в центре и на левом крыле, но после прекращения боевых действий французская армия отошла на исходные позиции.</w:t>
      </w:r>
      <w:r w:rsidR="00CF189D">
        <w:rPr>
          <w:rFonts w:ascii="Times New Roman" w:hAnsi="Times New Roman" w:cs="Times New Roman"/>
          <w:sz w:val="28"/>
          <w:szCs w:val="28"/>
        </w:rPr>
        <w:t xml:space="preserve"> </w:t>
      </w:r>
      <w:r w:rsidRPr="0010764B">
        <w:rPr>
          <w:rFonts w:ascii="Times New Roman" w:hAnsi="Times New Roman" w:cs="Times New Roman"/>
          <w:sz w:val="28"/>
          <w:szCs w:val="28"/>
        </w:rPr>
        <w:t xml:space="preserve">Жорж де Шамбре, участник битвы под Бородино, писал о том, что Франция отправила в бой элитных профессионалов, имеющих огромный опыт ведения военных действий. </w:t>
      </w:r>
      <w:r w:rsidRPr="0010764B">
        <w:rPr>
          <w:rFonts w:ascii="Times New Roman" w:hAnsi="Times New Roman" w:cs="Times New Roman"/>
          <w:sz w:val="28"/>
          <w:szCs w:val="28"/>
        </w:rPr>
        <w:lastRenderedPageBreak/>
        <w:t>Бонапарт имел абсолютное численное превосходство и в тяжелой а</w:t>
      </w:r>
      <w:r w:rsidR="00CF189D">
        <w:rPr>
          <w:rFonts w:ascii="Times New Roman" w:hAnsi="Times New Roman" w:cs="Times New Roman"/>
          <w:sz w:val="28"/>
          <w:szCs w:val="28"/>
        </w:rPr>
        <w:t>ртиллерии. А это</w:t>
      </w:r>
      <w:r w:rsidRPr="0010764B">
        <w:rPr>
          <w:rFonts w:ascii="Times New Roman" w:hAnsi="Times New Roman" w:cs="Times New Roman"/>
          <w:sz w:val="28"/>
          <w:szCs w:val="28"/>
        </w:rPr>
        <w:t xml:space="preserve"> неплохое преимущество. В рядах армии России он видел или новобранцев, или добровольцев, не имеющих никакого отношения к военному делу.</w:t>
      </w:r>
    </w:p>
    <w:p w:rsidR="00CF189D" w:rsidRPr="00CF189D" w:rsidRDefault="00CF189D" w:rsidP="00CF18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Произведение «Бородино» является одним из самых знаменитых стихотворений об Отечественной войне 1812 года. Михаил Юрьевич Лермонтов перед созданием своего шедевра долго размышлял о силе простого народа, о его серьёзном подвиге. Поэт попытался высказать своё мнение относительно причин победы в этом нелёгком сражении. Роль простого народа в этом событии сложно переоценить. Именно русские люди вынесли на себе всю тяжесть потерь и лишений военного времени. Однако народ и не думал сдаваться. Люди готовы были ценой своей собственной жизни спасти ближнего, оказать помощь нуждающемуся.</w:t>
      </w:r>
    </w:p>
    <w:p w:rsidR="00F702D8" w:rsidRDefault="00F702D8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9D" w:rsidRDefault="00CF189D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9D" w:rsidRDefault="00CF189D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9D" w:rsidRDefault="00CF189D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9D" w:rsidRDefault="00CF189D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9D" w:rsidRDefault="00CF189D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9D" w:rsidRDefault="00CF189D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9D" w:rsidRDefault="00CF189D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9D" w:rsidRDefault="00CF189D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9D" w:rsidRDefault="00CF189D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9D" w:rsidRDefault="00CF189D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9D" w:rsidRPr="0010764B" w:rsidRDefault="00CF189D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9D" w:rsidRDefault="00CF189D" w:rsidP="00CF18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Устаревшие слова и выражения в стихотворении </w:t>
      </w:r>
    </w:p>
    <w:p w:rsidR="00F702D8" w:rsidRPr="00CF189D" w:rsidRDefault="00CF189D" w:rsidP="00CF18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>М.Ю. Лермонтова «Бородино»</w:t>
      </w:r>
    </w:p>
    <w:p w:rsidR="00F702D8" w:rsidRPr="0010764B" w:rsidRDefault="00F702D8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>Богатырь</w:t>
      </w:r>
      <w:r w:rsidRPr="0010764B">
        <w:rPr>
          <w:rFonts w:ascii="Times New Roman" w:hAnsi="Times New Roman" w:cs="Times New Roman"/>
          <w:sz w:val="28"/>
          <w:szCs w:val="28"/>
        </w:rPr>
        <w:t xml:space="preserve"> - герой русских былин, совершающий воинские подвиги.</w:t>
      </w:r>
    </w:p>
    <w:p w:rsidR="00F702D8" w:rsidRPr="0010764B" w:rsidRDefault="00F702D8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>Мундиры</w:t>
      </w:r>
      <w:r w:rsidRPr="0010764B">
        <w:rPr>
          <w:rFonts w:ascii="Times New Roman" w:hAnsi="Times New Roman" w:cs="Times New Roman"/>
          <w:sz w:val="28"/>
          <w:szCs w:val="28"/>
        </w:rPr>
        <w:t xml:space="preserve"> - военная или гражданская форменная парадная верхняя одежда с золотым или серебряным шитьём.</w:t>
      </w:r>
    </w:p>
    <w:p w:rsidR="00F702D8" w:rsidRPr="0010764B" w:rsidRDefault="00F702D8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>Штык</w:t>
      </w:r>
      <w:r w:rsidRPr="0010764B">
        <w:rPr>
          <w:rFonts w:ascii="Times New Roman" w:hAnsi="Times New Roman" w:cs="Times New Roman"/>
          <w:sz w:val="28"/>
          <w:szCs w:val="28"/>
        </w:rPr>
        <w:t xml:space="preserve"> - холодное колющее оружие, </w:t>
      </w:r>
      <w:proofErr w:type="spellStart"/>
      <w:r w:rsidRPr="0010764B">
        <w:rPr>
          <w:rFonts w:ascii="Times New Roman" w:hAnsi="Times New Roman" w:cs="Times New Roman"/>
          <w:sz w:val="28"/>
          <w:szCs w:val="28"/>
        </w:rPr>
        <w:t>примыкаемое</w:t>
      </w:r>
      <w:proofErr w:type="spellEnd"/>
      <w:r w:rsidRPr="0010764B">
        <w:rPr>
          <w:rFonts w:ascii="Times New Roman" w:hAnsi="Times New Roman" w:cs="Times New Roman"/>
          <w:sz w:val="28"/>
          <w:szCs w:val="28"/>
        </w:rPr>
        <w:t xml:space="preserve"> к стволу ружья, что позволяет использовать его в качестве копья во время штыкового боя; может быть также носимым на поясном ремне (в другом месте) снаряжения военнослужащего.</w:t>
      </w:r>
    </w:p>
    <w:p w:rsidR="004C012C" w:rsidRPr="0010764B" w:rsidRDefault="004C012C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>Редут</w:t>
      </w:r>
      <w:r w:rsidRPr="0010764B">
        <w:rPr>
          <w:rFonts w:ascii="Times New Roman" w:hAnsi="Times New Roman" w:cs="Times New Roman"/>
          <w:sz w:val="28"/>
          <w:szCs w:val="28"/>
        </w:rPr>
        <w:t xml:space="preserve"> - отдельно стоящее укрепление сомкнутого вида, как правило (но не обязательно) земляное, с валом и рвом, предназначенное для круговой обороны от неприятеля (противника).</w:t>
      </w:r>
    </w:p>
    <w:p w:rsidR="00F702D8" w:rsidRPr="0010764B" w:rsidRDefault="00F702D8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>Пушка</w:t>
      </w:r>
      <w:r w:rsidRPr="0010764B">
        <w:rPr>
          <w:rFonts w:ascii="Times New Roman" w:hAnsi="Times New Roman" w:cs="Times New Roman"/>
          <w:sz w:val="28"/>
          <w:szCs w:val="28"/>
        </w:rPr>
        <w:t xml:space="preserve"> - тип артиллерийского орудия, основным назначением которого является стрельба по настильной траектории, а также по воздушным и отдалённым целям.</w:t>
      </w:r>
    </w:p>
    <w:p w:rsidR="004C012C" w:rsidRPr="0010764B" w:rsidRDefault="004C012C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89D">
        <w:rPr>
          <w:rFonts w:ascii="Times New Roman" w:hAnsi="Times New Roman" w:cs="Times New Roman"/>
          <w:b/>
          <w:sz w:val="28"/>
          <w:szCs w:val="28"/>
        </w:rPr>
        <w:t>Мусью</w:t>
      </w:r>
      <w:proofErr w:type="spellEnd"/>
      <w:r w:rsidRPr="0010764B">
        <w:rPr>
          <w:rFonts w:ascii="Times New Roman" w:hAnsi="Times New Roman" w:cs="Times New Roman"/>
          <w:sz w:val="28"/>
          <w:szCs w:val="28"/>
        </w:rPr>
        <w:t xml:space="preserve"> – это "мосье", простыми словами, это "господин", или просто такое вежливое обращение к французу.</w:t>
      </w:r>
    </w:p>
    <w:p w:rsidR="00F702D8" w:rsidRPr="0010764B" w:rsidRDefault="00F702D8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>Ломить стеною</w:t>
      </w:r>
      <w:r w:rsidRPr="0010764B">
        <w:rPr>
          <w:rFonts w:ascii="Times New Roman" w:hAnsi="Times New Roman" w:cs="Times New Roman"/>
          <w:sz w:val="28"/>
          <w:szCs w:val="28"/>
        </w:rPr>
        <w:t xml:space="preserve"> - солдаты готовы атаковать врага и идти напролом.</w:t>
      </w:r>
    </w:p>
    <w:p w:rsidR="00F702D8" w:rsidRPr="0010764B" w:rsidRDefault="00F702D8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>Постоять головою</w:t>
      </w:r>
      <w:r w:rsidRPr="0010764B">
        <w:rPr>
          <w:rFonts w:ascii="Times New Roman" w:hAnsi="Times New Roman" w:cs="Times New Roman"/>
          <w:sz w:val="28"/>
          <w:szCs w:val="28"/>
        </w:rPr>
        <w:t xml:space="preserve"> -  пожертвовать своей жизнью, головой.</w:t>
      </w:r>
    </w:p>
    <w:p w:rsidR="00F702D8" w:rsidRPr="0010764B" w:rsidRDefault="00F702D8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>Зимние квартиры</w:t>
      </w:r>
      <w:r w:rsidRPr="0010764B">
        <w:rPr>
          <w:rFonts w:ascii="Times New Roman" w:hAnsi="Times New Roman" w:cs="Times New Roman"/>
          <w:sz w:val="28"/>
          <w:szCs w:val="28"/>
        </w:rPr>
        <w:t xml:space="preserve"> - это позиции фронта, когда солдаты ждали там наступления весны для продолжения военных действий.</w:t>
      </w:r>
    </w:p>
    <w:p w:rsidR="00F702D8" w:rsidRPr="0010764B" w:rsidRDefault="00F702D8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>Ушки на макушке</w:t>
      </w:r>
      <w:r w:rsidRPr="0010764B">
        <w:rPr>
          <w:rFonts w:ascii="Times New Roman" w:hAnsi="Times New Roman" w:cs="Times New Roman"/>
          <w:sz w:val="28"/>
          <w:szCs w:val="28"/>
        </w:rPr>
        <w:t xml:space="preserve"> - солдаты на чеку и бдительны.</w:t>
      </w:r>
    </w:p>
    <w:p w:rsidR="00F702D8" w:rsidRPr="0010764B" w:rsidRDefault="00F702D8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>Нынешнее племя</w:t>
      </w:r>
      <w:r w:rsidRPr="0010764B">
        <w:rPr>
          <w:rFonts w:ascii="Times New Roman" w:hAnsi="Times New Roman" w:cs="Times New Roman"/>
          <w:sz w:val="28"/>
          <w:szCs w:val="28"/>
        </w:rPr>
        <w:t xml:space="preserve"> - значит нынешнее поколение.</w:t>
      </w:r>
    </w:p>
    <w:p w:rsidR="004C012C" w:rsidRPr="0010764B" w:rsidRDefault="004C012C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>Картечь</w:t>
      </w:r>
      <w:r w:rsidRPr="0010764B">
        <w:rPr>
          <w:rFonts w:ascii="Times New Roman" w:hAnsi="Times New Roman" w:cs="Times New Roman"/>
          <w:sz w:val="28"/>
          <w:szCs w:val="28"/>
        </w:rPr>
        <w:t xml:space="preserve"> –</w:t>
      </w:r>
      <w:r w:rsidR="00F702D8" w:rsidRPr="0010764B">
        <w:rPr>
          <w:rFonts w:ascii="Times New Roman" w:hAnsi="Times New Roman" w:cs="Times New Roman"/>
          <w:sz w:val="28"/>
          <w:szCs w:val="28"/>
        </w:rPr>
        <w:t xml:space="preserve"> </w:t>
      </w:r>
      <w:r w:rsidRPr="0010764B">
        <w:rPr>
          <w:rFonts w:ascii="Times New Roman" w:hAnsi="Times New Roman" w:cs="Times New Roman"/>
          <w:sz w:val="28"/>
          <w:szCs w:val="28"/>
        </w:rPr>
        <w:t>артиллерийский снаряд (картечная граната) для стрельбы на близкое расстояние по открытой цели, состоит из тонкостенной цилиндрической оболочки с 100 — 200 пулями</w:t>
      </w:r>
    </w:p>
    <w:p w:rsidR="004C012C" w:rsidRPr="0010764B" w:rsidRDefault="004C012C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lastRenderedPageBreak/>
        <w:t>Сечь</w:t>
      </w:r>
      <w:r w:rsidR="0097715D" w:rsidRPr="0010764B">
        <w:rPr>
          <w:rFonts w:ascii="Times New Roman" w:hAnsi="Times New Roman" w:cs="Times New Roman"/>
          <w:sz w:val="28"/>
          <w:szCs w:val="28"/>
        </w:rPr>
        <w:t xml:space="preserve"> </w:t>
      </w:r>
      <w:r w:rsidRPr="0010764B">
        <w:rPr>
          <w:rFonts w:ascii="Times New Roman" w:hAnsi="Times New Roman" w:cs="Times New Roman"/>
          <w:sz w:val="28"/>
          <w:szCs w:val="28"/>
        </w:rPr>
        <w:t>- битва, сражение.</w:t>
      </w:r>
    </w:p>
    <w:p w:rsidR="004C012C" w:rsidRPr="0010764B" w:rsidRDefault="004C012C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>Лафет</w:t>
      </w:r>
      <w:r w:rsidR="0097715D" w:rsidRPr="0010764B">
        <w:rPr>
          <w:rFonts w:ascii="Times New Roman" w:hAnsi="Times New Roman" w:cs="Times New Roman"/>
          <w:sz w:val="28"/>
          <w:szCs w:val="28"/>
        </w:rPr>
        <w:t xml:space="preserve"> </w:t>
      </w:r>
      <w:r w:rsidRPr="0010764B">
        <w:rPr>
          <w:rFonts w:ascii="Times New Roman" w:hAnsi="Times New Roman" w:cs="Times New Roman"/>
          <w:sz w:val="28"/>
          <w:szCs w:val="28"/>
        </w:rPr>
        <w:t>- специальное приспособление, опора (станок), на котором закрепляется ствол орудия с затвором.</w:t>
      </w:r>
    </w:p>
    <w:p w:rsidR="004C012C" w:rsidRPr="0010764B" w:rsidRDefault="004C012C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>Бивак</w:t>
      </w:r>
      <w:r w:rsidRPr="0010764B">
        <w:rPr>
          <w:rFonts w:ascii="Times New Roman" w:hAnsi="Times New Roman" w:cs="Times New Roman"/>
          <w:sz w:val="28"/>
          <w:szCs w:val="28"/>
        </w:rPr>
        <w:t xml:space="preserve"> - походное расположение войск на отдых </w:t>
      </w:r>
      <w:r w:rsidR="0097715D" w:rsidRPr="0010764B">
        <w:rPr>
          <w:rFonts w:ascii="Times New Roman" w:hAnsi="Times New Roman" w:cs="Times New Roman"/>
          <w:sz w:val="28"/>
          <w:szCs w:val="28"/>
        </w:rPr>
        <w:t>или ночлег под открытым небом</w:t>
      </w:r>
      <w:r w:rsidRPr="0010764B">
        <w:rPr>
          <w:rFonts w:ascii="Times New Roman" w:hAnsi="Times New Roman" w:cs="Times New Roman"/>
          <w:sz w:val="28"/>
          <w:szCs w:val="28"/>
        </w:rPr>
        <w:t xml:space="preserve"> вне населённых пунктов.</w:t>
      </w:r>
    </w:p>
    <w:p w:rsidR="004C012C" w:rsidRPr="0010764B" w:rsidRDefault="004C012C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>Кивер</w:t>
      </w:r>
      <w:r w:rsidR="0097715D" w:rsidRPr="0010764B">
        <w:rPr>
          <w:rFonts w:ascii="Times New Roman" w:hAnsi="Times New Roman" w:cs="Times New Roman"/>
          <w:sz w:val="28"/>
          <w:szCs w:val="28"/>
        </w:rPr>
        <w:t xml:space="preserve"> </w:t>
      </w:r>
      <w:r w:rsidRPr="0010764B">
        <w:rPr>
          <w:rFonts w:ascii="Times New Roman" w:hAnsi="Times New Roman" w:cs="Times New Roman"/>
          <w:sz w:val="28"/>
          <w:szCs w:val="28"/>
        </w:rPr>
        <w:t>- военный головной убор, из твёрдой кожи, с плоским верхом, цилиндрической формы, с козырьком, подбородным ремешком.</w:t>
      </w:r>
    </w:p>
    <w:p w:rsidR="00F702D8" w:rsidRPr="0010764B" w:rsidRDefault="00F702D8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 xml:space="preserve">Рожден был хватом </w:t>
      </w:r>
      <w:r w:rsidRPr="0010764B">
        <w:rPr>
          <w:rFonts w:ascii="Times New Roman" w:hAnsi="Times New Roman" w:cs="Times New Roman"/>
          <w:sz w:val="28"/>
          <w:szCs w:val="28"/>
        </w:rPr>
        <w:t xml:space="preserve">- </w:t>
      </w:r>
      <w:r w:rsidR="0097715D" w:rsidRPr="0010764B">
        <w:rPr>
          <w:rFonts w:ascii="Times New Roman" w:hAnsi="Times New Roman" w:cs="Times New Roman"/>
          <w:sz w:val="28"/>
          <w:szCs w:val="28"/>
        </w:rPr>
        <w:t>от природы был смел, силён, ловок, удал.</w:t>
      </w:r>
    </w:p>
    <w:p w:rsidR="00CF189D" w:rsidRDefault="004C012C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>Сражен булатом</w:t>
      </w:r>
      <w:r w:rsidRPr="0010764B">
        <w:rPr>
          <w:rFonts w:ascii="Times New Roman" w:hAnsi="Times New Roman" w:cs="Times New Roman"/>
          <w:sz w:val="28"/>
          <w:szCs w:val="28"/>
        </w:rPr>
        <w:t xml:space="preserve"> - убит мечом, саблей. </w:t>
      </w:r>
    </w:p>
    <w:p w:rsidR="004C012C" w:rsidRPr="0010764B" w:rsidRDefault="004C012C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>Булат</w:t>
      </w:r>
      <w:r w:rsidRPr="0010764B">
        <w:rPr>
          <w:rFonts w:ascii="Times New Roman" w:hAnsi="Times New Roman" w:cs="Times New Roman"/>
          <w:sz w:val="28"/>
          <w:szCs w:val="28"/>
        </w:rPr>
        <w:t xml:space="preserve"> – старинная узорчатая азиатская сталь для клинков.</w:t>
      </w:r>
    </w:p>
    <w:p w:rsidR="00F702D8" w:rsidRPr="0010764B" w:rsidRDefault="00F702D8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>Очи</w:t>
      </w:r>
      <w:r w:rsidRPr="0010764B">
        <w:rPr>
          <w:rFonts w:ascii="Times New Roman" w:hAnsi="Times New Roman" w:cs="Times New Roman"/>
          <w:sz w:val="28"/>
          <w:szCs w:val="28"/>
        </w:rPr>
        <w:t xml:space="preserve"> -</w:t>
      </w:r>
      <w:r w:rsidR="0097715D" w:rsidRPr="0010764B">
        <w:rPr>
          <w:rFonts w:ascii="Times New Roman" w:hAnsi="Times New Roman" w:cs="Times New Roman"/>
          <w:sz w:val="28"/>
          <w:szCs w:val="28"/>
        </w:rPr>
        <w:t xml:space="preserve"> глаза.</w:t>
      </w:r>
    </w:p>
    <w:p w:rsidR="004C012C" w:rsidRPr="0010764B" w:rsidRDefault="004C012C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>Уланы</w:t>
      </w:r>
      <w:r w:rsidRPr="0010764B">
        <w:rPr>
          <w:rFonts w:ascii="Times New Roman" w:hAnsi="Times New Roman" w:cs="Times New Roman"/>
          <w:sz w:val="28"/>
          <w:szCs w:val="28"/>
        </w:rPr>
        <w:t xml:space="preserve"> - вид новоевропейской легкой кавалерии, вооруженной пиками, саблями и пистолетами, получившая свое название от татар</w:t>
      </w:r>
    </w:p>
    <w:p w:rsidR="004C012C" w:rsidRPr="0010764B" w:rsidRDefault="004C012C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>Драгуны</w:t>
      </w:r>
      <w:r w:rsidR="0097715D" w:rsidRPr="0010764B">
        <w:rPr>
          <w:rFonts w:ascii="Times New Roman" w:hAnsi="Times New Roman" w:cs="Times New Roman"/>
          <w:sz w:val="28"/>
          <w:szCs w:val="28"/>
        </w:rPr>
        <w:t xml:space="preserve"> </w:t>
      </w:r>
      <w:r w:rsidRPr="0010764B">
        <w:rPr>
          <w:rFonts w:ascii="Times New Roman" w:hAnsi="Times New Roman" w:cs="Times New Roman"/>
          <w:sz w:val="28"/>
          <w:szCs w:val="28"/>
        </w:rPr>
        <w:t>- воины кавалерии армий некоторых европейских государств, обученные действиям как в конном, так и пешем строю</w:t>
      </w:r>
      <w:r w:rsidR="00F702D8" w:rsidRPr="0010764B">
        <w:rPr>
          <w:rFonts w:ascii="Times New Roman" w:hAnsi="Times New Roman" w:cs="Times New Roman"/>
          <w:sz w:val="28"/>
          <w:szCs w:val="28"/>
        </w:rPr>
        <w:t>.</w:t>
      </w:r>
    </w:p>
    <w:p w:rsidR="00F702D8" w:rsidRPr="0010764B" w:rsidRDefault="00F702D8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b/>
          <w:sz w:val="28"/>
          <w:szCs w:val="28"/>
        </w:rPr>
        <w:t>Ядро</w:t>
      </w:r>
      <w:r w:rsidRPr="0010764B">
        <w:rPr>
          <w:rFonts w:ascii="Times New Roman" w:hAnsi="Times New Roman" w:cs="Times New Roman"/>
          <w:sz w:val="28"/>
          <w:szCs w:val="28"/>
        </w:rPr>
        <w:t xml:space="preserve"> - </w:t>
      </w:r>
      <w:r w:rsidR="0097715D" w:rsidRPr="0010764B">
        <w:rPr>
          <w:rFonts w:ascii="Times New Roman" w:hAnsi="Times New Roman" w:cs="Times New Roman"/>
          <w:sz w:val="28"/>
          <w:szCs w:val="28"/>
        </w:rPr>
        <w:t>старинный артиллерийский снаряд в виде шарообразного литого (первоначально — каменного) тела.</w:t>
      </w:r>
    </w:p>
    <w:p w:rsidR="008C34A7" w:rsidRDefault="004C012C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89D">
        <w:rPr>
          <w:rFonts w:ascii="Times New Roman" w:hAnsi="Times New Roman" w:cs="Times New Roman"/>
          <w:b/>
          <w:sz w:val="28"/>
          <w:szCs w:val="28"/>
        </w:rPr>
        <w:t>Бусурманы</w:t>
      </w:r>
      <w:proofErr w:type="spellEnd"/>
      <w:r w:rsidR="0097715D" w:rsidRPr="0010764B">
        <w:rPr>
          <w:rFonts w:ascii="Times New Roman" w:hAnsi="Times New Roman" w:cs="Times New Roman"/>
          <w:sz w:val="28"/>
          <w:szCs w:val="28"/>
        </w:rPr>
        <w:t xml:space="preserve"> </w:t>
      </w:r>
      <w:r w:rsidRPr="0010764B">
        <w:rPr>
          <w:rFonts w:ascii="Times New Roman" w:hAnsi="Times New Roman" w:cs="Times New Roman"/>
          <w:sz w:val="28"/>
          <w:szCs w:val="28"/>
        </w:rPr>
        <w:t>- обозначение челове</w:t>
      </w:r>
      <w:r w:rsidR="0097715D" w:rsidRPr="0010764B">
        <w:rPr>
          <w:rFonts w:ascii="Times New Roman" w:hAnsi="Times New Roman" w:cs="Times New Roman"/>
          <w:sz w:val="28"/>
          <w:szCs w:val="28"/>
        </w:rPr>
        <w:t xml:space="preserve">ка иной (нехристианской) веры, </w:t>
      </w:r>
      <w:proofErr w:type="spellStart"/>
      <w:r w:rsidRPr="0010764B">
        <w:rPr>
          <w:rFonts w:ascii="Times New Roman" w:hAnsi="Times New Roman" w:cs="Times New Roman"/>
          <w:sz w:val="28"/>
          <w:szCs w:val="28"/>
        </w:rPr>
        <w:t>неправославный</w:t>
      </w:r>
      <w:proofErr w:type="spellEnd"/>
      <w:r w:rsidRPr="0010764B">
        <w:rPr>
          <w:rFonts w:ascii="Times New Roman" w:hAnsi="Times New Roman" w:cs="Times New Roman"/>
          <w:sz w:val="28"/>
          <w:szCs w:val="28"/>
        </w:rPr>
        <w:t xml:space="preserve">, иноверец, </w:t>
      </w:r>
      <w:r w:rsidRPr="00CF189D">
        <w:rPr>
          <w:rFonts w:ascii="Times New Roman" w:hAnsi="Times New Roman" w:cs="Times New Roman"/>
          <w:sz w:val="28"/>
          <w:szCs w:val="28"/>
        </w:rPr>
        <w:t>иноземец.</w:t>
      </w:r>
    </w:p>
    <w:p w:rsidR="00CF189D" w:rsidRDefault="00CF189D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9D" w:rsidRDefault="00CF189D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9D" w:rsidRDefault="00CF189D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9D" w:rsidRDefault="00CF189D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9D" w:rsidRDefault="00CF189D" w:rsidP="00107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9D" w:rsidRPr="00736A40" w:rsidRDefault="00CF189D" w:rsidP="00736A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4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8472F" w:rsidRDefault="00A8472F" w:rsidP="00A847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ихаил Юрьевич точно и чётко рассказал</w:t>
      </w:r>
      <w:r w:rsidRPr="00CF189D">
        <w:rPr>
          <w:rFonts w:ascii="Times New Roman" w:hAnsi="Times New Roman" w:cs="Times New Roman"/>
          <w:sz w:val="28"/>
          <w:szCs w:val="28"/>
        </w:rPr>
        <w:t xml:space="preserve"> об одном из значимых событий российской истории. </w:t>
      </w: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достигла своей цели - создала словарик устаревших слов и выражений в стихотворении М.Ю. Лермонтова «Бородино», чтобы пятиклассники, которые будут проходить это стихотворении на уроке литературы в этом учебном году, смогли опираться на информацию, собранную мной.</w:t>
      </w: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40" w:rsidRPr="00736A40" w:rsidRDefault="00736A40" w:rsidP="00736A4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4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36A40">
        <w:rPr>
          <w:rFonts w:ascii="Times New Roman" w:hAnsi="Times New Roman" w:cs="Times New Roman"/>
          <w:sz w:val="28"/>
          <w:szCs w:val="28"/>
        </w:rPr>
        <w:t>https://kakoy-smysl.ru/history-of-creation</w:t>
      </w: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36A40">
        <w:rPr>
          <w:rFonts w:ascii="Times New Roman" w:hAnsi="Times New Roman" w:cs="Times New Roman"/>
          <w:sz w:val="28"/>
          <w:szCs w:val="28"/>
        </w:rPr>
        <w:t>https://snipeclass.ru/</w:t>
      </w: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36A40">
        <w:rPr>
          <w:rFonts w:ascii="Times New Roman" w:hAnsi="Times New Roman" w:cs="Times New Roman"/>
          <w:sz w:val="28"/>
          <w:szCs w:val="28"/>
        </w:rPr>
        <w:t>https://ru.wikipedia.org/</w:t>
      </w:r>
    </w:p>
    <w:p w:rsidR="00736A40" w:rsidRDefault="00736A40" w:rsidP="00736A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40" w:rsidRPr="00CF189D" w:rsidRDefault="00736A40" w:rsidP="00CF18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9D" w:rsidRPr="004C012C" w:rsidRDefault="00CF189D" w:rsidP="00CF189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F189D" w:rsidRPr="004C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11"/>
    <w:rsid w:val="0010764B"/>
    <w:rsid w:val="00174E2E"/>
    <w:rsid w:val="004C012C"/>
    <w:rsid w:val="00736A40"/>
    <w:rsid w:val="007B0D4E"/>
    <w:rsid w:val="007E5D6E"/>
    <w:rsid w:val="008C34A7"/>
    <w:rsid w:val="0097715D"/>
    <w:rsid w:val="00A8472F"/>
    <w:rsid w:val="00C66211"/>
    <w:rsid w:val="00CF189D"/>
    <w:rsid w:val="00DB5E71"/>
    <w:rsid w:val="00F7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6FE98-F1BF-4330-92A0-2B2FBB0C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2023-02-02T12:45:00Z</dcterms:created>
  <dcterms:modified xsi:type="dcterms:W3CDTF">2023-02-05T16:26:00Z</dcterms:modified>
</cp:coreProperties>
</file>