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57" w:rsidRPr="00E90257" w:rsidRDefault="00E902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00A9">
        <w:rPr>
          <w:rFonts w:ascii="Times New Roman" w:hAnsi="Times New Roman" w:cs="Times New Roman"/>
          <w:sz w:val="24"/>
          <w:szCs w:val="24"/>
        </w:rPr>
        <w:t>Учимся играя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0DF4" w:rsidRDefault="002D080B" w:rsidP="00356FDF">
      <w:pPr>
        <w:rPr>
          <w:rFonts w:ascii="Times New Roman" w:hAnsi="Times New Roman" w:cs="Times New Roman"/>
          <w:sz w:val="24"/>
          <w:szCs w:val="24"/>
        </w:rPr>
      </w:pPr>
      <w:r w:rsidRPr="001C6252">
        <w:rPr>
          <w:rFonts w:ascii="Times New Roman" w:hAnsi="Times New Roman" w:cs="Times New Roman"/>
          <w:sz w:val="24"/>
          <w:szCs w:val="24"/>
        </w:rPr>
        <w:t>Педагогика- наука, сочетающая в себе проце</w:t>
      </w:r>
      <w:r w:rsidR="00594EEC">
        <w:rPr>
          <w:rFonts w:ascii="Times New Roman" w:hAnsi="Times New Roman" w:cs="Times New Roman"/>
          <w:sz w:val="24"/>
          <w:szCs w:val="24"/>
        </w:rPr>
        <w:t>сс обучения и воспитания. Одной  из главных</w:t>
      </w:r>
      <w:r w:rsidRPr="001C6252">
        <w:rPr>
          <w:rFonts w:ascii="Times New Roman" w:hAnsi="Times New Roman" w:cs="Times New Roman"/>
          <w:sz w:val="24"/>
          <w:szCs w:val="24"/>
        </w:rPr>
        <w:t xml:space="preserve"> задач педагога является повышение мотивации</w:t>
      </w:r>
      <w:r w:rsidR="00594EEC">
        <w:rPr>
          <w:rFonts w:ascii="Times New Roman" w:hAnsi="Times New Roman" w:cs="Times New Roman"/>
          <w:sz w:val="24"/>
          <w:szCs w:val="24"/>
        </w:rPr>
        <w:t xml:space="preserve"> и интереса к изучению предмета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594EEC">
        <w:rPr>
          <w:rFonts w:ascii="Times New Roman" w:hAnsi="Times New Roman" w:cs="Times New Roman"/>
          <w:sz w:val="24"/>
          <w:szCs w:val="24"/>
        </w:rPr>
        <w:t xml:space="preserve"> Игра-универсальное средство</w:t>
      </w:r>
      <w:r w:rsidR="00594EEC" w:rsidRPr="00594EEC">
        <w:rPr>
          <w:rFonts w:ascii="Times New Roman" w:hAnsi="Times New Roman" w:cs="Times New Roman"/>
          <w:sz w:val="24"/>
          <w:szCs w:val="24"/>
        </w:rPr>
        <w:t xml:space="preserve">, </w:t>
      </w:r>
      <w:r w:rsidR="00594EEC">
        <w:rPr>
          <w:rFonts w:ascii="Times New Roman" w:hAnsi="Times New Roman" w:cs="Times New Roman"/>
          <w:sz w:val="24"/>
          <w:szCs w:val="24"/>
        </w:rPr>
        <w:t>помогающее сделать учебный процесс интересным и увлекательным</w:t>
      </w:r>
      <w:r w:rsidR="00594EEC" w:rsidRPr="00594EEC">
        <w:rPr>
          <w:rFonts w:ascii="Times New Roman" w:hAnsi="Times New Roman" w:cs="Times New Roman"/>
          <w:sz w:val="24"/>
          <w:szCs w:val="24"/>
        </w:rPr>
        <w:t xml:space="preserve">. </w:t>
      </w:r>
      <w:r w:rsidR="00594EEC">
        <w:rPr>
          <w:rFonts w:ascii="Times New Roman" w:hAnsi="Times New Roman" w:cs="Times New Roman"/>
          <w:sz w:val="24"/>
          <w:szCs w:val="24"/>
        </w:rPr>
        <w:t>По мнению известных ученых таких как Л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594E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594EEC">
        <w:rPr>
          <w:rFonts w:ascii="Times New Roman" w:hAnsi="Times New Roman" w:cs="Times New Roman"/>
          <w:sz w:val="24"/>
          <w:szCs w:val="24"/>
        </w:rPr>
        <w:t>Выготский</w:t>
      </w:r>
      <w:r w:rsidR="00594EEC" w:rsidRPr="00594EEC">
        <w:rPr>
          <w:rFonts w:ascii="Times New Roman" w:hAnsi="Times New Roman" w:cs="Times New Roman"/>
          <w:sz w:val="24"/>
          <w:szCs w:val="24"/>
        </w:rPr>
        <w:t xml:space="preserve">, </w:t>
      </w:r>
      <w:r w:rsidR="00594EEC">
        <w:rPr>
          <w:rFonts w:ascii="Times New Roman" w:hAnsi="Times New Roman" w:cs="Times New Roman"/>
          <w:sz w:val="24"/>
          <w:szCs w:val="24"/>
        </w:rPr>
        <w:t>Ж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594EEC">
        <w:rPr>
          <w:rFonts w:ascii="Times New Roman" w:hAnsi="Times New Roman" w:cs="Times New Roman"/>
          <w:sz w:val="24"/>
          <w:szCs w:val="24"/>
        </w:rPr>
        <w:t>Пиаже</w:t>
      </w:r>
      <w:r w:rsidR="00594EEC" w:rsidRPr="00594EEC">
        <w:rPr>
          <w:rFonts w:ascii="Times New Roman" w:hAnsi="Times New Roman" w:cs="Times New Roman"/>
          <w:sz w:val="24"/>
          <w:szCs w:val="24"/>
        </w:rPr>
        <w:t>,</w:t>
      </w:r>
      <w:r w:rsidR="00594EEC">
        <w:rPr>
          <w:rFonts w:ascii="Times New Roman" w:hAnsi="Times New Roman" w:cs="Times New Roman"/>
          <w:sz w:val="24"/>
          <w:szCs w:val="24"/>
        </w:rPr>
        <w:t xml:space="preserve"> А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594EEC">
        <w:rPr>
          <w:rFonts w:ascii="Times New Roman" w:hAnsi="Times New Roman" w:cs="Times New Roman"/>
          <w:sz w:val="24"/>
          <w:szCs w:val="24"/>
        </w:rPr>
        <w:t>А</w:t>
      </w:r>
      <w:r w:rsidR="00594EEC" w:rsidRPr="00594EEC">
        <w:rPr>
          <w:rFonts w:ascii="Times New Roman" w:hAnsi="Times New Roman" w:cs="Times New Roman"/>
          <w:sz w:val="24"/>
          <w:szCs w:val="24"/>
        </w:rPr>
        <w:t>.</w:t>
      </w:r>
      <w:r w:rsidR="00356FDF">
        <w:rPr>
          <w:rFonts w:ascii="Times New Roman" w:hAnsi="Times New Roman" w:cs="Times New Roman"/>
          <w:sz w:val="24"/>
          <w:szCs w:val="24"/>
        </w:rPr>
        <w:t xml:space="preserve">  </w:t>
      </w:r>
      <w:r w:rsidR="00594EEC">
        <w:rPr>
          <w:rFonts w:ascii="Times New Roman" w:hAnsi="Times New Roman" w:cs="Times New Roman"/>
          <w:sz w:val="24"/>
          <w:szCs w:val="24"/>
        </w:rPr>
        <w:t>Леонтьева  игра способствует  не только развитию коммуникативной функции</w:t>
      </w:r>
      <w:r w:rsidR="00594EEC" w:rsidRPr="00594EEC">
        <w:rPr>
          <w:rFonts w:ascii="Times New Roman" w:hAnsi="Times New Roman" w:cs="Times New Roman"/>
          <w:sz w:val="24"/>
          <w:szCs w:val="24"/>
        </w:rPr>
        <w:t>,</w:t>
      </w:r>
      <w:r w:rsidR="00356FDF">
        <w:rPr>
          <w:rFonts w:ascii="Times New Roman" w:hAnsi="Times New Roman" w:cs="Times New Roman"/>
          <w:sz w:val="24"/>
          <w:szCs w:val="24"/>
        </w:rPr>
        <w:t xml:space="preserve"> </w:t>
      </w:r>
      <w:r w:rsidR="00594EEC">
        <w:rPr>
          <w:rFonts w:ascii="Times New Roman" w:hAnsi="Times New Roman" w:cs="Times New Roman"/>
          <w:sz w:val="24"/>
          <w:szCs w:val="24"/>
        </w:rPr>
        <w:t>языковых</w:t>
      </w:r>
      <w:r w:rsidR="00356FDF">
        <w:rPr>
          <w:rFonts w:ascii="Times New Roman" w:hAnsi="Times New Roman" w:cs="Times New Roman"/>
          <w:sz w:val="24"/>
          <w:szCs w:val="24"/>
        </w:rPr>
        <w:t xml:space="preserve"> </w:t>
      </w:r>
      <w:r w:rsidR="00594EEC" w:rsidRPr="00594EEC">
        <w:rPr>
          <w:rFonts w:ascii="Times New Roman" w:hAnsi="Times New Roman" w:cs="Times New Roman"/>
          <w:sz w:val="24"/>
          <w:szCs w:val="24"/>
        </w:rPr>
        <w:t>,</w:t>
      </w:r>
      <w:r w:rsidR="00594EEC">
        <w:rPr>
          <w:rFonts w:ascii="Times New Roman" w:hAnsi="Times New Roman" w:cs="Times New Roman"/>
          <w:sz w:val="24"/>
          <w:szCs w:val="24"/>
        </w:rPr>
        <w:t>лексических и речевых навыко</w:t>
      </w:r>
      <w:r w:rsidR="00356FDF">
        <w:rPr>
          <w:rFonts w:ascii="Times New Roman" w:hAnsi="Times New Roman" w:cs="Times New Roman"/>
          <w:sz w:val="24"/>
          <w:szCs w:val="24"/>
        </w:rPr>
        <w:t>в</w:t>
      </w:r>
      <w:r w:rsidR="00356FDF" w:rsidRPr="00356FDF">
        <w:rPr>
          <w:rFonts w:ascii="Times New Roman" w:hAnsi="Times New Roman" w:cs="Times New Roman"/>
          <w:sz w:val="24"/>
          <w:szCs w:val="24"/>
        </w:rPr>
        <w:t>,</w:t>
      </w:r>
      <w:r w:rsidR="00356FDF">
        <w:rPr>
          <w:rFonts w:ascii="Times New Roman" w:hAnsi="Times New Roman" w:cs="Times New Roman"/>
          <w:sz w:val="24"/>
          <w:szCs w:val="24"/>
        </w:rPr>
        <w:t xml:space="preserve"> но и соответствует естественным потребностям и желаниям ребенка</w:t>
      </w:r>
      <w:r w:rsidR="00356FDF" w:rsidRPr="00356FDF">
        <w:rPr>
          <w:rFonts w:ascii="Times New Roman" w:hAnsi="Times New Roman" w:cs="Times New Roman"/>
          <w:sz w:val="24"/>
          <w:szCs w:val="24"/>
        </w:rPr>
        <w:t>,</w:t>
      </w:r>
      <w:r w:rsidR="00356FDF">
        <w:rPr>
          <w:rFonts w:ascii="Times New Roman" w:hAnsi="Times New Roman" w:cs="Times New Roman"/>
          <w:sz w:val="24"/>
          <w:szCs w:val="24"/>
        </w:rPr>
        <w:t xml:space="preserve"> тем самым пробуждая интерес к изучению предмета</w:t>
      </w:r>
      <w:r w:rsidR="00356FDF" w:rsidRPr="00356FDF">
        <w:rPr>
          <w:rFonts w:ascii="Times New Roman" w:hAnsi="Times New Roman" w:cs="Times New Roman"/>
          <w:sz w:val="24"/>
          <w:szCs w:val="24"/>
        </w:rPr>
        <w:t xml:space="preserve">. </w:t>
      </w:r>
      <w:r w:rsidR="00356FDF">
        <w:rPr>
          <w:rFonts w:ascii="Times New Roman" w:hAnsi="Times New Roman" w:cs="Times New Roman"/>
          <w:sz w:val="24"/>
          <w:szCs w:val="24"/>
        </w:rPr>
        <w:t>Я как руководитель студии изучения английского языка использую всевозможные игры при проведении фонетической</w:t>
      </w:r>
      <w:r w:rsidR="00F50DF4" w:rsidRPr="00F50DF4">
        <w:rPr>
          <w:rFonts w:ascii="Times New Roman" w:hAnsi="Times New Roman" w:cs="Times New Roman"/>
          <w:sz w:val="24"/>
          <w:szCs w:val="24"/>
        </w:rPr>
        <w:t xml:space="preserve"> </w:t>
      </w:r>
      <w:r w:rsidR="00F50DF4">
        <w:rPr>
          <w:rFonts w:ascii="Times New Roman" w:hAnsi="Times New Roman" w:cs="Times New Roman"/>
          <w:sz w:val="24"/>
          <w:szCs w:val="24"/>
        </w:rPr>
        <w:t>и лексической  разминок</w:t>
      </w:r>
      <w:r w:rsidR="00356FDF" w:rsidRPr="00356FDF">
        <w:rPr>
          <w:rFonts w:ascii="Times New Roman" w:hAnsi="Times New Roman" w:cs="Times New Roman"/>
          <w:sz w:val="24"/>
          <w:szCs w:val="24"/>
        </w:rPr>
        <w:t xml:space="preserve">, </w:t>
      </w:r>
      <w:r w:rsidR="00F50DF4">
        <w:rPr>
          <w:rFonts w:ascii="Times New Roman" w:hAnsi="Times New Roman" w:cs="Times New Roman"/>
          <w:sz w:val="24"/>
          <w:szCs w:val="24"/>
        </w:rPr>
        <w:t>а также при  закреплении материала и при проведении итоговых занятий</w:t>
      </w:r>
      <w:r w:rsidR="00F50DF4" w:rsidRPr="00F50DF4">
        <w:rPr>
          <w:rFonts w:ascii="Times New Roman" w:hAnsi="Times New Roman" w:cs="Times New Roman"/>
          <w:sz w:val="24"/>
          <w:szCs w:val="24"/>
        </w:rPr>
        <w:t>.</w:t>
      </w:r>
    </w:p>
    <w:p w:rsidR="00FD4D86" w:rsidRDefault="00F50DF4" w:rsidP="00356FDF">
      <w:pPr>
        <w:rPr>
          <w:rFonts w:ascii="Times New Roman" w:hAnsi="Times New Roman" w:cs="Times New Roman"/>
          <w:sz w:val="24"/>
          <w:szCs w:val="24"/>
        </w:rPr>
      </w:pPr>
      <w:r w:rsidRPr="00F50DF4">
        <w:rPr>
          <w:rFonts w:ascii="Times New Roman" w:hAnsi="Times New Roman" w:cs="Times New Roman"/>
          <w:sz w:val="24"/>
          <w:szCs w:val="24"/>
        </w:rPr>
        <w:t xml:space="preserve">1 </w:t>
      </w:r>
      <w:r w:rsidR="00356FDF">
        <w:rPr>
          <w:rFonts w:ascii="Times New Roman" w:hAnsi="Times New Roman" w:cs="Times New Roman"/>
          <w:sz w:val="24"/>
          <w:szCs w:val="24"/>
        </w:rPr>
        <w:t xml:space="preserve"> </w:t>
      </w:r>
      <w:r w:rsidR="00420390">
        <w:rPr>
          <w:rFonts w:ascii="Times New Roman" w:hAnsi="Times New Roman" w:cs="Times New Roman"/>
          <w:sz w:val="24"/>
          <w:szCs w:val="24"/>
        </w:rPr>
        <w:t xml:space="preserve">Фонетические </w:t>
      </w:r>
      <w:r w:rsid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игры помогают улучшать произношение звуков</w:t>
      </w:r>
      <w:r w:rsidRPr="00F50D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отрабатывать ударения в словах</w:t>
      </w:r>
      <w:r w:rsidRPr="00F50DF4">
        <w:rPr>
          <w:rFonts w:ascii="Times New Roman" w:hAnsi="Times New Roman" w:cs="Times New Roman"/>
          <w:sz w:val="24"/>
          <w:szCs w:val="24"/>
        </w:rPr>
        <w:t>,</w:t>
      </w:r>
      <w:r w:rsidR="00CA501A" w:rsidRPr="00CA501A">
        <w:rPr>
          <w:rFonts w:ascii="Times New Roman" w:hAnsi="Times New Roman" w:cs="Times New Roman"/>
          <w:sz w:val="24"/>
          <w:szCs w:val="24"/>
        </w:rPr>
        <w:t xml:space="preserve"> </w:t>
      </w:r>
      <w:r w:rsidR="00CA501A">
        <w:rPr>
          <w:rFonts w:ascii="Times New Roman" w:hAnsi="Times New Roman" w:cs="Times New Roman"/>
          <w:sz w:val="24"/>
          <w:szCs w:val="24"/>
        </w:rPr>
        <w:t>понимать интонацию и ритм английской речи</w:t>
      </w:r>
      <w:r w:rsidR="00CA501A" w:rsidRPr="00CA501A">
        <w:rPr>
          <w:rFonts w:ascii="Times New Roman" w:hAnsi="Times New Roman" w:cs="Times New Roman"/>
          <w:sz w:val="24"/>
          <w:szCs w:val="24"/>
        </w:rPr>
        <w:t xml:space="preserve">. </w:t>
      </w:r>
      <w:r w:rsidR="00FD4D86">
        <w:rPr>
          <w:rFonts w:ascii="Times New Roman" w:hAnsi="Times New Roman" w:cs="Times New Roman"/>
          <w:sz w:val="24"/>
          <w:szCs w:val="24"/>
        </w:rPr>
        <w:t>Пример игр</w:t>
      </w:r>
      <w:r w:rsidR="00D66D2B" w:rsidRPr="00D66D2B">
        <w:rPr>
          <w:rFonts w:ascii="Times New Roman" w:hAnsi="Times New Roman" w:cs="Times New Roman"/>
          <w:sz w:val="24"/>
          <w:szCs w:val="24"/>
        </w:rPr>
        <w:t xml:space="preserve">. </w:t>
      </w:r>
      <w:r w:rsidR="00FD4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F26" w:rsidRPr="00A01F26" w:rsidRDefault="00FD4D86" w:rsidP="0035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D4D86">
        <w:rPr>
          <w:rFonts w:ascii="Times New Roman" w:hAnsi="Times New Roman" w:cs="Times New Roman"/>
          <w:sz w:val="24"/>
          <w:szCs w:val="24"/>
        </w:rPr>
        <w:t xml:space="preserve">) </w:t>
      </w:r>
      <w:r w:rsidR="00CA501A" w:rsidRPr="00FD4D86">
        <w:rPr>
          <w:rFonts w:ascii="Times New Roman" w:hAnsi="Times New Roman" w:cs="Times New Roman"/>
          <w:sz w:val="24"/>
          <w:szCs w:val="24"/>
        </w:rPr>
        <w:t xml:space="preserve"> </w:t>
      </w:r>
      <w:r w:rsidR="00E54252">
        <w:rPr>
          <w:rFonts w:ascii="Times New Roman" w:hAnsi="Times New Roman" w:cs="Times New Roman"/>
          <w:sz w:val="24"/>
          <w:szCs w:val="24"/>
        </w:rPr>
        <w:t>П</w:t>
      </w:r>
      <w:r w:rsidR="00CA501A" w:rsidRPr="00FD4D86">
        <w:rPr>
          <w:rFonts w:ascii="Times New Roman" w:hAnsi="Times New Roman" w:cs="Times New Roman"/>
          <w:sz w:val="24"/>
          <w:szCs w:val="24"/>
        </w:rPr>
        <w:t>едагог называет группу слов с одинаковым звуком</w:t>
      </w:r>
      <w:r w:rsidR="00CA501A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nice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mice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FD4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five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ice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cream</w:t>
      </w:r>
      <w:r w:rsidRPr="00FD4D8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Дети должны догадаться какой звук одинаковый</w:t>
      </w:r>
      <w:r w:rsidRPr="00FD4D86">
        <w:rPr>
          <w:rFonts w:ascii="Times New Roman" w:hAnsi="Times New Roman" w:cs="Times New Roman"/>
          <w:sz w:val="24"/>
          <w:szCs w:val="24"/>
        </w:rPr>
        <w:t>.</w:t>
      </w:r>
      <w:r w:rsidR="00CA501A" w:rsidRPr="00FD4D86">
        <w:rPr>
          <w:rFonts w:ascii="Times New Roman" w:hAnsi="Times New Roman" w:cs="Times New Roman"/>
          <w:sz w:val="24"/>
          <w:szCs w:val="24"/>
        </w:rPr>
        <w:t xml:space="preserve"> </w:t>
      </w:r>
      <w:r w:rsidR="00F50DF4" w:rsidRPr="00F50DF4">
        <w:rPr>
          <w:rFonts w:ascii="Times New Roman" w:hAnsi="Times New Roman" w:cs="Times New Roman"/>
          <w:sz w:val="24"/>
          <w:szCs w:val="24"/>
        </w:rPr>
        <w:t xml:space="preserve"> </w:t>
      </w:r>
      <w:r w:rsidR="00356FDF">
        <w:rPr>
          <w:rFonts w:ascii="Times New Roman" w:hAnsi="Times New Roman" w:cs="Times New Roman"/>
          <w:sz w:val="24"/>
          <w:szCs w:val="24"/>
        </w:rPr>
        <w:t xml:space="preserve"> </w:t>
      </w:r>
      <w:r w:rsidR="00A01F26" w:rsidRPr="00A01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D2B" w:rsidRDefault="00FD4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4252">
        <w:rPr>
          <w:rFonts w:ascii="Times New Roman" w:hAnsi="Times New Roman" w:cs="Times New Roman"/>
          <w:sz w:val="24"/>
          <w:szCs w:val="24"/>
        </w:rPr>
        <w:t>)</w:t>
      </w:r>
      <w:r w:rsidR="00E54252">
        <w:rPr>
          <w:rFonts w:ascii="Times New Roman" w:hAnsi="Times New Roman" w:cs="Times New Roman"/>
          <w:sz w:val="24"/>
          <w:szCs w:val="24"/>
        </w:rPr>
        <w:t>Игра «Найди рифму»</w:t>
      </w:r>
      <w:r w:rsidR="00E54252" w:rsidRPr="00E54252">
        <w:rPr>
          <w:rFonts w:ascii="Times New Roman" w:hAnsi="Times New Roman" w:cs="Times New Roman"/>
          <w:sz w:val="24"/>
          <w:szCs w:val="24"/>
        </w:rPr>
        <w:t xml:space="preserve">. </w:t>
      </w:r>
      <w:r w:rsidR="00E54252">
        <w:rPr>
          <w:rFonts w:ascii="Times New Roman" w:hAnsi="Times New Roman" w:cs="Times New Roman"/>
          <w:sz w:val="24"/>
          <w:szCs w:val="24"/>
        </w:rPr>
        <w:t>Педагог называет слово,</w:t>
      </w:r>
      <w:r w:rsidR="00E54252" w:rsidRPr="00E54252">
        <w:rPr>
          <w:rFonts w:ascii="Times New Roman" w:hAnsi="Times New Roman" w:cs="Times New Roman"/>
          <w:sz w:val="24"/>
          <w:szCs w:val="24"/>
        </w:rPr>
        <w:t xml:space="preserve"> </w:t>
      </w:r>
      <w:r w:rsidR="00E54252">
        <w:rPr>
          <w:rFonts w:ascii="Times New Roman" w:hAnsi="Times New Roman" w:cs="Times New Roman"/>
          <w:sz w:val="24"/>
          <w:szCs w:val="24"/>
        </w:rPr>
        <w:t>дети называют к нему рифму(</w:t>
      </w:r>
      <w:r w:rsidR="00E54252"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="00E54252" w:rsidRPr="00E54252">
        <w:rPr>
          <w:rFonts w:ascii="Times New Roman" w:hAnsi="Times New Roman" w:cs="Times New Roman"/>
          <w:sz w:val="24"/>
          <w:szCs w:val="24"/>
        </w:rPr>
        <w:t xml:space="preserve">- </w:t>
      </w:r>
      <w:r w:rsidR="00E54252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="00E54252" w:rsidRPr="00E54252">
        <w:rPr>
          <w:rFonts w:ascii="Times New Roman" w:hAnsi="Times New Roman" w:cs="Times New Roman"/>
          <w:sz w:val="24"/>
          <w:szCs w:val="24"/>
        </w:rPr>
        <w:t xml:space="preserve">, </w:t>
      </w:r>
      <w:r w:rsidR="00E54252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E54252" w:rsidRPr="00E54252">
        <w:rPr>
          <w:rFonts w:ascii="Times New Roman" w:hAnsi="Times New Roman" w:cs="Times New Roman"/>
          <w:sz w:val="24"/>
          <w:szCs w:val="24"/>
        </w:rPr>
        <w:t xml:space="preserve">- </w:t>
      </w:r>
      <w:r w:rsidR="00E54252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E54252">
        <w:rPr>
          <w:rFonts w:ascii="Times New Roman" w:hAnsi="Times New Roman" w:cs="Times New Roman"/>
          <w:sz w:val="24"/>
          <w:szCs w:val="24"/>
        </w:rPr>
        <w:t>,</w:t>
      </w:r>
      <w:r w:rsidR="00D66D2B">
        <w:rPr>
          <w:rFonts w:ascii="Times New Roman" w:hAnsi="Times New Roman" w:cs="Times New Roman"/>
          <w:sz w:val="24"/>
          <w:szCs w:val="24"/>
          <w:lang w:val="en-US"/>
        </w:rPr>
        <w:t>doll</w:t>
      </w:r>
      <w:r w:rsidR="00D66D2B" w:rsidRPr="00D66D2B">
        <w:rPr>
          <w:rFonts w:ascii="Times New Roman" w:hAnsi="Times New Roman" w:cs="Times New Roman"/>
          <w:sz w:val="24"/>
          <w:szCs w:val="24"/>
        </w:rPr>
        <w:t>-</w:t>
      </w:r>
      <w:r w:rsidR="00D66D2B">
        <w:rPr>
          <w:rFonts w:ascii="Times New Roman" w:hAnsi="Times New Roman" w:cs="Times New Roman"/>
          <w:sz w:val="24"/>
          <w:szCs w:val="24"/>
          <w:lang w:val="en-US"/>
        </w:rPr>
        <w:t>baii</w:t>
      </w:r>
      <w:r w:rsidR="00D66D2B" w:rsidRPr="00D66D2B">
        <w:rPr>
          <w:rFonts w:ascii="Times New Roman" w:hAnsi="Times New Roman" w:cs="Times New Roman"/>
          <w:sz w:val="24"/>
          <w:szCs w:val="24"/>
        </w:rPr>
        <w:t>).</w:t>
      </w:r>
    </w:p>
    <w:p w:rsidR="00D66D2B" w:rsidRDefault="00D66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6D2B">
        <w:rPr>
          <w:rFonts w:ascii="Times New Roman" w:hAnsi="Times New Roman" w:cs="Times New Roman"/>
          <w:sz w:val="24"/>
          <w:szCs w:val="24"/>
        </w:rPr>
        <w:t>)</w:t>
      </w:r>
      <w:r w:rsidR="00FD4D86"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D66D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скороговорок</w:t>
      </w:r>
      <w:r w:rsidRPr="00D66D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рифмовок</w:t>
      </w:r>
      <w:r w:rsidRPr="00D66D2B">
        <w:rPr>
          <w:rFonts w:ascii="Times New Roman" w:hAnsi="Times New Roman" w:cs="Times New Roman"/>
          <w:sz w:val="24"/>
          <w:szCs w:val="24"/>
        </w:rPr>
        <w:t>.</w:t>
      </w:r>
      <w:r w:rsidR="0042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произносит скороговорку</w:t>
      </w:r>
      <w:r w:rsidR="00420390">
        <w:rPr>
          <w:rFonts w:ascii="Times New Roman" w:hAnsi="Times New Roman" w:cs="Times New Roman"/>
          <w:sz w:val="24"/>
          <w:szCs w:val="24"/>
        </w:rPr>
        <w:t xml:space="preserve"> </w:t>
      </w:r>
      <w:r w:rsidRPr="00D66D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дети повторяют</w:t>
      </w:r>
      <w:r w:rsidRPr="00D66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Затем произносят самостоятельно</w:t>
      </w:r>
      <w:r w:rsidRPr="00D66D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men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mistakes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66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mathematics</w:t>
      </w:r>
      <w:r w:rsidRPr="00D66D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отработка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6D2B">
        <w:rPr>
          <w:rFonts w:ascii="Times New Roman" w:hAnsi="Times New Roman" w:cs="Times New Roman"/>
          <w:sz w:val="24"/>
          <w:szCs w:val="24"/>
        </w:rPr>
        <w:t>.</w:t>
      </w:r>
    </w:p>
    <w:p w:rsidR="00542A55" w:rsidRDefault="00D66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0390">
        <w:rPr>
          <w:rFonts w:ascii="Times New Roman" w:hAnsi="Times New Roman" w:cs="Times New Roman"/>
          <w:sz w:val="24"/>
          <w:szCs w:val="24"/>
        </w:rPr>
        <w:t xml:space="preserve"> Лексические игры используют при о</w:t>
      </w:r>
      <w:r w:rsidR="00542A55">
        <w:rPr>
          <w:rFonts w:ascii="Times New Roman" w:hAnsi="Times New Roman" w:cs="Times New Roman"/>
          <w:sz w:val="24"/>
          <w:szCs w:val="24"/>
        </w:rPr>
        <w:t>тработке лексического материала</w:t>
      </w:r>
      <w:r w:rsidR="00542A55" w:rsidRPr="00542A55">
        <w:rPr>
          <w:rFonts w:ascii="Times New Roman" w:hAnsi="Times New Roman" w:cs="Times New Roman"/>
          <w:sz w:val="24"/>
          <w:szCs w:val="24"/>
        </w:rPr>
        <w:t>.</w:t>
      </w:r>
    </w:p>
    <w:p w:rsidR="002D080B" w:rsidRDefault="00542A55" w:rsidP="00542A5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 «Снежный ком ». Педагог бросает  мяч </w:t>
      </w:r>
      <w:r w:rsidRPr="00542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называя слово на английском языке</w:t>
      </w:r>
      <w:r w:rsidRPr="00542A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Ребенок возвращает мяч,</w:t>
      </w:r>
      <w:r w:rsidRPr="0054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 слово на русском языке</w:t>
      </w:r>
      <w:r w:rsidRPr="00542A55">
        <w:rPr>
          <w:rFonts w:ascii="Times New Roman" w:hAnsi="Times New Roman" w:cs="Times New Roman"/>
          <w:sz w:val="24"/>
          <w:szCs w:val="24"/>
        </w:rPr>
        <w:t>.</w:t>
      </w:r>
      <w:r w:rsidR="00D66D2B" w:rsidRPr="0054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игра может быть использована для составления предложения со словом </w:t>
      </w:r>
      <w:r w:rsidRPr="00542A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которое называет педагог</w:t>
      </w:r>
      <w:r w:rsidRPr="00542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бросая мяч</w:t>
      </w:r>
      <w:r w:rsidRPr="00542A55">
        <w:rPr>
          <w:rFonts w:ascii="Times New Roman" w:hAnsi="Times New Roman" w:cs="Times New Roman"/>
          <w:sz w:val="24"/>
          <w:szCs w:val="24"/>
        </w:rPr>
        <w:t>.</w:t>
      </w:r>
    </w:p>
    <w:p w:rsidR="00815585" w:rsidRDefault="00542A55" w:rsidP="00542A5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используется при изучении темы</w:t>
      </w:r>
      <w:r w:rsidRPr="00542A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»Звери»</w:t>
      </w:r>
      <w:r w:rsidRPr="00542A55">
        <w:rPr>
          <w:rFonts w:ascii="Times New Roman" w:hAnsi="Times New Roman" w:cs="Times New Roman"/>
          <w:sz w:val="24"/>
          <w:szCs w:val="24"/>
        </w:rPr>
        <w:t>.</w:t>
      </w:r>
      <w:r w:rsidR="00815585" w:rsidRPr="0081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делятся на команды</w:t>
      </w:r>
      <w:r w:rsidRPr="00542A55">
        <w:rPr>
          <w:rFonts w:ascii="Times New Roman" w:hAnsi="Times New Roman" w:cs="Times New Roman"/>
          <w:sz w:val="24"/>
          <w:szCs w:val="24"/>
        </w:rPr>
        <w:t>.</w:t>
      </w:r>
      <w:r w:rsidR="00815585">
        <w:rPr>
          <w:rFonts w:ascii="Times New Roman" w:hAnsi="Times New Roman" w:cs="Times New Roman"/>
          <w:sz w:val="24"/>
          <w:szCs w:val="24"/>
        </w:rPr>
        <w:t xml:space="preserve"> Учащиеся каждой команды по очереди произносят  названия животных</w:t>
      </w:r>
      <w:r w:rsidR="00815585" w:rsidRPr="00815585">
        <w:rPr>
          <w:rFonts w:ascii="Times New Roman" w:hAnsi="Times New Roman" w:cs="Times New Roman"/>
          <w:sz w:val="24"/>
          <w:szCs w:val="24"/>
        </w:rPr>
        <w:t xml:space="preserve">. </w:t>
      </w:r>
      <w:r w:rsidR="00815585">
        <w:rPr>
          <w:rFonts w:ascii="Times New Roman" w:hAnsi="Times New Roman" w:cs="Times New Roman"/>
          <w:sz w:val="24"/>
          <w:szCs w:val="24"/>
        </w:rPr>
        <w:t>Побеждает та команда</w:t>
      </w:r>
      <w:r w:rsidR="00815585" w:rsidRPr="00815585">
        <w:rPr>
          <w:rFonts w:ascii="Times New Roman" w:hAnsi="Times New Roman" w:cs="Times New Roman"/>
          <w:sz w:val="24"/>
          <w:szCs w:val="24"/>
        </w:rPr>
        <w:t>,</w:t>
      </w:r>
      <w:r w:rsidR="008155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5585">
        <w:rPr>
          <w:rFonts w:ascii="Times New Roman" w:hAnsi="Times New Roman" w:cs="Times New Roman"/>
          <w:sz w:val="24"/>
          <w:szCs w:val="24"/>
        </w:rPr>
        <w:t>которая назовет большее количество животных</w:t>
      </w:r>
      <w:r w:rsidR="008155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5585" w:rsidRPr="0081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55" w:rsidRDefault="00164431" w:rsidP="00815585">
      <w:pPr>
        <w:rPr>
          <w:rFonts w:ascii="Times New Roman" w:hAnsi="Times New Roman" w:cs="Times New Roman"/>
          <w:sz w:val="24"/>
          <w:szCs w:val="24"/>
        </w:rPr>
      </w:pPr>
      <w:r w:rsidRPr="0016443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Игры- театрализации способствуют развитию коммуникативной функции</w:t>
      </w:r>
      <w:r w:rsidRPr="001644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творческого мышления,</w:t>
      </w:r>
      <w:r w:rsidRPr="00164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расширению кругозора</w:t>
      </w:r>
      <w:r w:rsidRPr="00164431">
        <w:rPr>
          <w:rFonts w:ascii="Times New Roman" w:hAnsi="Times New Roman" w:cs="Times New Roman"/>
          <w:sz w:val="24"/>
          <w:szCs w:val="24"/>
        </w:rPr>
        <w:t>.</w:t>
      </w:r>
      <w:r w:rsidR="00542A55" w:rsidRPr="00815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31" w:rsidRPr="00164431" w:rsidRDefault="00164431" w:rsidP="0016443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темы «Семья»  несколько  ребят по очереди изображают действия членов семьи</w:t>
      </w:r>
      <w:r w:rsidRPr="00164431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не называя их. Дети угадывают называя названия членов семьи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0A9" w:rsidRPr="00A000A9" w:rsidRDefault="00A000A9" w:rsidP="0016443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используется при работе в парах</w:t>
      </w:r>
      <w:r w:rsidRPr="00A000A9">
        <w:rPr>
          <w:rFonts w:ascii="Times New Roman" w:hAnsi="Times New Roman" w:cs="Times New Roman"/>
          <w:sz w:val="24"/>
          <w:szCs w:val="24"/>
        </w:rPr>
        <w:t xml:space="preserve">. </w:t>
      </w:r>
      <w:r w:rsidR="00164431">
        <w:rPr>
          <w:rFonts w:ascii="Times New Roman" w:hAnsi="Times New Roman" w:cs="Times New Roman"/>
          <w:sz w:val="24"/>
          <w:szCs w:val="24"/>
        </w:rPr>
        <w:t>При изучении темы »Виды общения»</w:t>
      </w:r>
      <w:r>
        <w:rPr>
          <w:rFonts w:ascii="Times New Roman" w:hAnsi="Times New Roman" w:cs="Times New Roman"/>
          <w:sz w:val="24"/>
          <w:szCs w:val="24"/>
        </w:rPr>
        <w:t>один ребенок из каждой пары рассказывает с помощью пантомимы что он делал в течении дня</w:t>
      </w:r>
      <w:r w:rsidRPr="00A000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Другой ребенок угадывает и рассказывает 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понял вслух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431" w:rsidRPr="00A000A9" w:rsidRDefault="00A000A9" w:rsidP="00A000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применение игр способствует развитию коммуникативной функции,  речевых и языковых навыков</w:t>
      </w:r>
      <w:r w:rsidRPr="00A00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индивидуальных способностей ребенка</w:t>
      </w:r>
      <w:r w:rsidRPr="00A00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00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 повышению мотивации и интереса к изучению предмета</w:t>
      </w:r>
      <w:r w:rsidRPr="00A00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0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252" w:rsidRPr="00D66D2B" w:rsidRDefault="00E54252">
      <w:pPr>
        <w:rPr>
          <w:rFonts w:ascii="Times New Roman" w:hAnsi="Times New Roman" w:cs="Times New Roman"/>
          <w:sz w:val="24"/>
          <w:szCs w:val="24"/>
        </w:rPr>
      </w:pPr>
    </w:p>
    <w:sectPr w:rsidR="00E54252" w:rsidRPr="00D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A5" w:rsidRDefault="00C31AA5" w:rsidP="002D080B">
      <w:pPr>
        <w:spacing w:after="0" w:line="240" w:lineRule="auto"/>
      </w:pPr>
      <w:r>
        <w:separator/>
      </w:r>
    </w:p>
  </w:endnote>
  <w:endnote w:type="continuationSeparator" w:id="0">
    <w:p w:rsidR="00C31AA5" w:rsidRDefault="00C31AA5" w:rsidP="002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A5" w:rsidRDefault="00C31AA5" w:rsidP="002D080B">
      <w:pPr>
        <w:spacing w:after="0" w:line="240" w:lineRule="auto"/>
      </w:pPr>
      <w:r>
        <w:separator/>
      </w:r>
    </w:p>
  </w:footnote>
  <w:footnote w:type="continuationSeparator" w:id="0">
    <w:p w:rsidR="00C31AA5" w:rsidRDefault="00C31AA5" w:rsidP="002D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4A2"/>
    <w:multiLevelType w:val="hybridMultilevel"/>
    <w:tmpl w:val="25929768"/>
    <w:lvl w:ilvl="0" w:tplc="D67A7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62E9"/>
    <w:multiLevelType w:val="hybridMultilevel"/>
    <w:tmpl w:val="011CFF0E"/>
    <w:lvl w:ilvl="0" w:tplc="27E87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B"/>
    <w:rsid w:val="0016047D"/>
    <w:rsid w:val="00164431"/>
    <w:rsid w:val="001C6252"/>
    <w:rsid w:val="0025008A"/>
    <w:rsid w:val="002A52B0"/>
    <w:rsid w:val="002D080B"/>
    <w:rsid w:val="00356FDF"/>
    <w:rsid w:val="00420390"/>
    <w:rsid w:val="004E52F0"/>
    <w:rsid w:val="00542A55"/>
    <w:rsid w:val="00594EEC"/>
    <w:rsid w:val="0060637F"/>
    <w:rsid w:val="007E07CF"/>
    <w:rsid w:val="00815585"/>
    <w:rsid w:val="00903F1F"/>
    <w:rsid w:val="00A000A9"/>
    <w:rsid w:val="00A01F26"/>
    <w:rsid w:val="00A97990"/>
    <w:rsid w:val="00AC5CA2"/>
    <w:rsid w:val="00C31AA5"/>
    <w:rsid w:val="00CA501A"/>
    <w:rsid w:val="00D66D2B"/>
    <w:rsid w:val="00E32E48"/>
    <w:rsid w:val="00E54252"/>
    <w:rsid w:val="00E90257"/>
    <w:rsid w:val="00F50DF4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89FC"/>
  <w15:chartTrackingRefBased/>
  <w15:docId w15:val="{621DE03B-5E59-47F4-BA13-6FB63FB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80B"/>
  </w:style>
  <w:style w:type="paragraph" w:styleId="a5">
    <w:name w:val="footer"/>
    <w:basedOn w:val="a"/>
    <w:link w:val="a6"/>
    <w:uiPriority w:val="99"/>
    <w:unhideWhenUsed/>
    <w:rsid w:val="002D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80B"/>
  </w:style>
  <w:style w:type="paragraph" w:styleId="a7">
    <w:name w:val="List Paragraph"/>
    <w:basedOn w:val="a"/>
    <w:uiPriority w:val="34"/>
    <w:qFormat/>
    <w:rsid w:val="0054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Геннадеевна</dc:creator>
  <cp:keywords/>
  <dc:description/>
  <cp:lastModifiedBy>Марина Геннадеевна</cp:lastModifiedBy>
  <cp:revision>4</cp:revision>
  <dcterms:created xsi:type="dcterms:W3CDTF">2024-03-15T13:57:00Z</dcterms:created>
  <dcterms:modified xsi:type="dcterms:W3CDTF">2024-04-21T11:27:00Z</dcterms:modified>
</cp:coreProperties>
</file>