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BA" w:rsidRDefault="00953FBA" w:rsidP="0022505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b/>
          <w:bCs/>
          <w:color w:val="000000"/>
          <w:sz w:val="32"/>
          <w:szCs w:val="32"/>
        </w:rPr>
      </w:pPr>
    </w:p>
    <w:p w:rsidR="00953FBA" w:rsidRDefault="00953FBA" w:rsidP="0022505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21"/>
          <w:b/>
          <w:bCs/>
          <w:color w:val="000000"/>
          <w:sz w:val="32"/>
          <w:szCs w:val="32"/>
        </w:rPr>
      </w:pPr>
    </w:p>
    <w:p w:rsidR="0022505E" w:rsidRPr="00D73F8D" w:rsidRDefault="0022505E" w:rsidP="0022505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bookmarkEnd w:id="0"/>
      <w:r w:rsidRPr="00D73F8D">
        <w:rPr>
          <w:rStyle w:val="c21"/>
          <w:b/>
          <w:bCs/>
          <w:color w:val="000000"/>
          <w:sz w:val="32"/>
          <w:szCs w:val="32"/>
        </w:rPr>
        <w:t>Тема: «Сенсорное развитие детей раннего возраста</w:t>
      </w:r>
    </w:p>
    <w:p w:rsidR="0022505E" w:rsidRPr="00D73F8D" w:rsidRDefault="0022505E" w:rsidP="0022505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D73F8D">
        <w:rPr>
          <w:rStyle w:val="c21"/>
          <w:b/>
          <w:bCs/>
          <w:color w:val="000000"/>
          <w:sz w:val="32"/>
          <w:szCs w:val="32"/>
        </w:rPr>
        <w:t xml:space="preserve">                посредством игровой деятельности»</w:t>
      </w:r>
    </w:p>
    <w:p w:rsidR="0022505E" w:rsidRDefault="0022505E" w:rsidP="0022505E">
      <w:pPr>
        <w:pStyle w:val="a3"/>
        <w:jc w:val="center"/>
        <w:rPr>
          <w:rStyle w:val="1"/>
          <w:b/>
          <w:sz w:val="22"/>
          <w:szCs w:val="22"/>
        </w:rPr>
      </w:pPr>
    </w:p>
    <w:p w:rsidR="0022505E" w:rsidRPr="00D73F8D" w:rsidRDefault="0022505E" w:rsidP="0022505E">
      <w:pPr>
        <w:pStyle w:val="a3"/>
        <w:jc w:val="center"/>
        <w:rPr>
          <w:rStyle w:val="1"/>
          <w:b/>
          <w:sz w:val="22"/>
          <w:szCs w:val="22"/>
        </w:rPr>
      </w:pPr>
      <w:r w:rsidRPr="00D73F8D">
        <w:rPr>
          <w:rStyle w:val="1"/>
          <w:b/>
          <w:sz w:val="22"/>
          <w:szCs w:val="22"/>
        </w:rPr>
        <w:t xml:space="preserve">  ОБЩИЕ СВЕДЕНИЯ ПО ТЕМЕ САМООБРАЗОВАНИЯ</w:t>
      </w:r>
    </w:p>
    <w:p w:rsidR="0022505E" w:rsidRPr="00070DF6" w:rsidRDefault="0022505E" w:rsidP="0022505E">
      <w:pPr>
        <w:pStyle w:val="a3"/>
        <w:jc w:val="center"/>
        <w:rPr>
          <w:rStyle w:val="1"/>
          <w:b/>
          <w:sz w:val="32"/>
          <w:szCs w:val="32"/>
        </w:rPr>
      </w:pPr>
      <w:r>
        <w:rPr>
          <w:rStyle w:val="1"/>
          <w:b/>
          <w:sz w:val="32"/>
          <w:szCs w:val="32"/>
        </w:rPr>
        <w:t xml:space="preserve">  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Самые далеко идущие успехи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науки и техники рассчитаны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не только на мыслящего,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но и ощущающего человека"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Б. Г. Ананьев.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Разные ученые по-разному определяют, что такое сенсорное воспитание. Например, по </w:t>
      </w:r>
      <w:proofErr w:type="spellStart"/>
      <w:r>
        <w:rPr>
          <w:rStyle w:val="c2"/>
          <w:color w:val="000000"/>
          <w:sz w:val="28"/>
          <w:szCs w:val="28"/>
        </w:rPr>
        <w:t>С.П.Дьякову</w:t>
      </w:r>
      <w:proofErr w:type="spellEnd"/>
      <w:r>
        <w:rPr>
          <w:rStyle w:val="c2"/>
          <w:color w:val="000000"/>
          <w:sz w:val="28"/>
          <w:szCs w:val="28"/>
        </w:rPr>
        <w:t xml:space="preserve"> сенсорное воспитание означает целенаправленное совершенствование, развитие у детей сенсорных способностей (ощущений, восприятий, представлений).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Венгер</w:t>
      </w:r>
      <w:proofErr w:type="spellEnd"/>
      <w:r>
        <w:rPr>
          <w:rStyle w:val="c2"/>
          <w:color w:val="000000"/>
          <w:sz w:val="28"/>
          <w:szCs w:val="28"/>
        </w:rPr>
        <w:t xml:space="preserve"> Л. А. понимает под сенсорным воспитанием последовательное, планомерное ознакомление ребенка с сенсорной культурой человека. Таким образом, проанализировав указанные выше определения, можно сказать, что сенсорное воспитание – это целенаправленные, последовательные и планомерные педагогические воздействия, обеспечивающие формирование у ребенка чувственного познания, развитие у него сенсорных процессов (ощущения, восприятия, наглядных представлений) через ознакомление с сенсорной культурой человека.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Сенсорное развитие ребенка буквально с первых дней его жизни является залогом успешного осуществления разных видов деятельности, формирования различных способностей, готовности ребенка к школьному обучению.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Успешность умственного, физического, эстетического воспитания в значительной степени зависит от уровня сенсорного воспитания, то есть от того, насколько совершенно ребенок слышит, видит, осязает окружающее.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поэтому так важно, чтобы сенсорное воспитание планомерно и систематически включалось во все моменты жизни ребенка, прежде всего в процессы познания окружающей жизни: предметов, их свойств и качеств.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проблема формирования сенсорной культуры является приоритетной, имеет первостепенное значение в развитии ребенка и требует пристального внимания.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Но, как известно, основной формой и содержанием организации жизни детей является игра, игра - самая любимая и естественная деятельность дошкольников. "Для детей дошкольного возраста игры имеют исключительное значение: игра для них - учеба, игра для них - труд, игра для них - серьезная форма воспитания. Игра для дошкольников - способ </w:t>
      </w:r>
      <w:proofErr w:type="gramStart"/>
      <w:r>
        <w:rPr>
          <w:rStyle w:val="c2"/>
          <w:color w:val="000000"/>
          <w:sz w:val="28"/>
          <w:szCs w:val="28"/>
        </w:rPr>
        <w:t>познания</w:t>
      </w:r>
      <w:proofErr w:type="gramEnd"/>
      <w:r>
        <w:rPr>
          <w:rStyle w:val="c2"/>
          <w:color w:val="000000"/>
          <w:sz w:val="28"/>
          <w:szCs w:val="28"/>
        </w:rPr>
        <w:t xml:space="preserve"> окружающего", - говорила Н. К. Крупская.</w:t>
      </w:r>
    </w:p>
    <w:p w:rsidR="0022505E" w:rsidRDefault="0022505E" w:rsidP="0022505E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развивается и познает мир.</w:t>
      </w:r>
    </w:p>
    <w:p w:rsidR="0022505E" w:rsidRDefault="0022505E" w:rsidP="0022505E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поэтому я выбрала для себя тему: «Сенсорное развитие детей 2-3 лет через дидактические игры»</w:t>
      </w:r>
    </w:p>
    <w:p w:rsidR="0022505E" w:rsidRDefault="0022505E" w:rsidP="002250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2505E" w:rsidRDefault="0022505E" w:rsidP="0022505E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2505E" w:rsidRDefault="0022505E" w:rsidP="0022505E">
      <w:pPr>
        <w:pStyle w:val="a3"/>
        <w:rPr>
          <w:rFonts w:ascii="Segoe UI" w:hAnsi="Segoe UI" w:cs="Segoe UI"/>
        </w:rPr>
      </w:pPr>
      <w:r w:rsidRPr="00D973C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темы</w:t>
      </w:r>
      <w:r w:rsidRPr="00D973C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D5CDF">
        <w:rPr>
          <w:rFonts w:ascii="Segoe UI" w:hAnsi="Segoe UI" w:cs="Segoe UI"/>
        </w:rPr>
        <w:t xml:space="preserve"> </w:t>
      </w:r>
    </w:p>
    <w:p w:rsidR="0022505E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05E" w:rsidRPr="00D973C4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В ФГОС ДО выделены направления развития детей дошкольного возраста. В таком направлении как познавательное развитие предполагается формирование первичных представлений об объектах окружающего мира, о свойствах и отношениях объектов окружающего мира - форме, цвете, размере, материале, пространстве и времени. Решение данной задачи осуществляется педагогами ДОУ в рамках сенсорного развития. </w:t>
      </w:r>
    </w:p>
    <w:p w:rsidR="0022505E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05E" w:rsidRPr="00D973C4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Сенсорное развитие – это развитие процессов восприятия и формирование представлений о внешних свойствах предметов. Дети на третьем году жизни должны выделять цвет, форму, величину как основные признаки предметов. Не следует добиваться от детей запоминания и употребления их названий. Главное, чтобы ребенок умел учитывать свойства предметов во время действий с ними. Ведущая роль в развитии ребенка раннего возраста принадлежит взрослому. Он обеспечивает все условия, необходимые для развития и оптимального состояния здоровья малыша. Во время игры, повседневного общения, совместно выполняемых действий, родителям следует обращать внимание на различные свойства предметов, тем самым развивая восприятие ребенка.</w:t>
      </w:r>
    </w:p>
    <w:p w:rsidR="0022505E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Для того чтобы научить ребенка мыслить, необходимо научить правильно сравнивать и группировать, т. е. правильно различать. Универсальный способ воспитания и обучения малыша – это игра. Она приносит в жизнь ребенка радость, интерес, уверенность в себе и своих возможностях. «Без игры нет, и не может быть полноценного умственного развития. </w:t>
      </w:r>
    </w:p>
    <w:p w:rsidR="0022505E" w:rsidRPr="00D973C4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Игра – это огромное светлое окно, через которое в духовный мир ребенка вливается живительный поток представлений, понятий.</w:t>
      </w:r>
    </w:p>
    <w:p w:rsidR="0022505E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 xml:space="preserve">В младшем возрасте оптимальны следующие игры: </w:t>
      </w:r>
    </w:p>
    <w:p w:rsidR="0022505E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Игры-поручения, основанные на интересе ребенка к действиям с различными предметами;</w:t>
      </w:r>
    </w:p>
    <w:p w:rsidR="0022505E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Игры с прятаньем и поиском – в этом случае ребенка интересует неожиданное появление предметов и их исчезновение (складывани</w:t>
      </w:r>
      <w:r>
        <w:rPr>
          <w:rFonts w:ascii="Times New Roman" w:hAnsi="Times New Roman" w:cs="Times New Roman"/>
          <w:sz w:val="28"/>
          <w:szCs w:val="28"/>
        </w:rPr>
        <w:t xml:space="preserve">е матрешки); </w:t>
      </w:r>
      <w:r w:rsidRPr="00D973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05E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Игры на ознакомление с формой и величиной предмета- геометрические игры (мозаика, конструктор «</w:t>
      </w:r>
      <w:proofErr w:type="spellStart"/>
      <w:r w:rsidRPr="00D973C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D973C4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22505E" w:rsidRPr="00D973C4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t>Игры- занятия с р</w:t>
      </w:r>
      <w:r>
        <w:rPr>
          <w:rFonts w:ascii="Times New Roman" w:hAnsi="Times New Roman" w:cs="Times New Roman"/>
          <w:sz w:val="28"/>
          <w:szCs w:val="28"/>
        </w:rPr>
        <w:t>азнообразными материалами (камешки, орешки</w:t>
      </w:r>
      <w:r w:rsidRPr="00D973C4">
        <w:rPr>
          <w:rFonts w:ascii="Times New Roman" w:hAnsi="Times New Roman" w:cs="Times New Roman"/>
          <w:sz w:val="28"/>
          <w:szCs w:val="28"/>
        </w:rPr>
        <w:t>, песок, вата, пластилин)</w:t>
      </w:r>
    </w:p>
    <w:p w:rsidR="0022505E" w:rsidRPr="00D973C4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3C4">
        <w:rPr>
          <w:rFonts w:ascii="Times New Roman" w:hAnsi="Times New Roman" w:cs="Times New Roman"/>
          <w:sz w:val="28"/>
          <w:szCs w:val="28"/>
        </w:rPr>
        <w:lastRenderedPageBreak/>
        <w:t>Особый акцент необходимо делать на подбор игрушек, организацию развивающей среды, сферу общения. Опираясь на возрастные и индивидуальные способности детей, обучать новому и интересному, используя увлекательную игровую форму. Организуя игры с детьми, следует учитывать следующее: чем больше анализаторов участвуют в восприятии, тем глубже и прочнее усваивается конкретный материал. Не зависимо от возраста важнейшими условиями успешного сенсорного развития являются общее психофизическое благополучие ребенка и педагогическая грамотность взрослых. В результате систематической работы по сенсорному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C4">
        <w:rPr>
          <w:rFonts w:ascii="Times New Roman" w:hAnsi="Times New Roman" w:cs="Times New Roman"/>
          <w:sz w:val="28"/>
          <w:szCs w:val="28"/>
        </w:rPr>
        <w:t>детей раннего возраста у них оказываются сформированными умения и навыки, свидетельствующие о соответствующем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C4">
        <w:rPr>
          <w:rFonts w:ascii="Times New Roman" w:hAnsi="Times New Roman" w:cs="Times New Roman"/>
          <w:sz w:val="28"/>
          <w:szCs w:val="28"/>
        </w:rPr>
        <w:t>развития восприятия.</w:t>
      </w:r>
    </w:p>
    <w:p w:rsidR="0022505E" w:rsidRDefault="0022505E" w:rsidP="002250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505E" w:rsidRPr="00476839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839">
        <w:rPr>
          <w:rFonts w:ascii="Times New Roman" w:hAnsi="Times New Roman" w:cs="Times New Roman"/>
          <w:b/>
          <w:sz w:val="28"/>
          <w:szCs w:val="28"/>
        </w:rPr>
        <w:t>Цель</w:t>
      </w:r>
      <w:r w:rsidRPr="0047683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повышение уровня компетентности педагога в организации работы по созданию</w:t>
      </w:r>
      <w:r w:rsidRPr="00476839">
        <w:rPr>
          <w:rFonts w:ascii="Times New Roman" w:hAnsi="Times New Roman" w:cs="Times New Roman"/>
          <w:sz w:val="28"/>
          <w:szCs w:val="28"/>
        </w:rPr>
        <w:t xml:space="preserve"> условий, направленной на повышение уровня сенсорного развития детей раннего возраста</w:t>
      </w:r>
    </w:p>
    <w:p w:rsidR="0022505E" w:rsidRDefault="0022505E" w:rsidP="002250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68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505E" w:rsidRPr="00476839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839">
        <w:rPr>
          <w:rFonts w:ascii="Times New Roman" w:hAnsi="Times New Roman" w:cs="Times New Roman"/>
          <w:sz w:val="28"/>
          <w:szCs w:val="28"/>
        </w:rPr>
        <w:t xml:space="preserve">1.Изучить нормативные документы, современные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ресурсы по теме </w:t>
      </w:r>
      <w:r w:rsidRPr="00476839">
        <w:rPr>
          <w:rStyle w:val="c21"/>
          <w:rFonts w:ascii="Times New Roman" w:hAnsi="Times New Roman" w:cs="Times New Roman"/>
          <w:b/>
          <w:bCs/>
          <w:sz w:val="28"/>
          <w:szCs w:val="28"/>
        </w:rPr>
        <w:t>«</w:t>
      </w:r>
      <w:r w:rsidRPr="00476839">
        <w:rPr>
          <w:rStyle w:val="c21"/>
          <w:rFonts w:ascii="Times New Roman" w:hAnsi="Times New Roman" w:cs="Times New Roman"/>
          <w:bCs/>
          <w:sz w:val="28"/>
          <w:szCs w:val="28"/>
        </w:rPr>
        <w:t>Сенсорное развитие детей раннего возраста посредством игровой деятельности»</w:t>
      </w:r>
    </w:p>
    <w:p w:rsidR="0022505E" w:rsidRPr="00476839" w:rsidRDefault="0022505E" w:rsidP="002250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6839">
        <w:rPr>
          <w:rFonts w:ascii="Times New Roman" w:hAnsi="Times New Roman" w:cs="Times New Roman"/>
          <w:sz w:val="28"/>
          <w:szCs w:val="28"/>
        </w:rPr>
        <w:t>2. расширить знания о сенсорном воспитании детей раннего возраста;</w:t>
      </w:r>
    </w:p>
    <w:p w:rsidR="0022505E" w:rsidRPr="00476839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6839">
        <w:rPr>
          <w:rFonts w:ascii="Times New Roman" w:hAnsi="Times New Roman" w:cs="Times New Roman"/>
          <w:sz w:val="28"/>
          <w:szCs w:val="28"/>
        </w:rPr>
        <w:t>3.Создать спокойную игровую среду для организации игр по сенсорному развитию детей;</w:t>
      </w:r>
    </w:p>
    <w:p w:rsidR="0022505E" w:rsidRPr="00476839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6839">
        <w:rPr>
          <w:rFonts w:ascii="Times New Roman" w:hAnsi="Times New Roman" w:cs="Times New Roman"/>
          <w:sz w:val="28"/>
          <w:szCs w:val="28"/>
        </w:rPr>
        <w:t xml:space="preserve">. Педагогическое просвещение родителей по теме </w:t>
      </w:r>
      <w:r w:rsidRPr="00476839">
        <w:rPr>
          <w:rStyle w:val="c21"/>
          <w:rFonts w:ascii="Times New Roman" w:hAnsi="Times New Roman" w:cs="Times New Roman"/>
          <w:bCs/>
          <w:sz w:val="28"/>
          <w:szCs w:val="28"/>
        </w:rPr>
        <w:t>«Сенсорное развитие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839">
        <w:rPr>
          <w:rStyle w:val="c21"/>
          <w:rFonts w:ascii="Times New Roman" w:hAnsi="Times New Roman" w:cs="Times New Roman"/>
          <w:bCs/>
          <w:sz w:val="28"/>
          <w:szCs w:val="28"/>
        </w:rPr>
        <w:t>посредством игровой деятельности»</w:t>
      </w:r>
    </w:p>
    <w:p w:rsidR="0022505E" w:rsidRPr="00390FB2" w:rsidRDefault="0022505E" w:rsidP="00225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0F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с родителями:</w:t>
      </w:r>
    </w:p>
    <w:p w:rsidR="0022505E" w:rsidRPr="000E4370" w:rsidRDefault="0022505E" w:rsidP="0022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консультация для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05E" w:rsidRPr="000E4370" w:rsidRDefault="0022505E" w:rsidP="002250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памятки;</w:t>
      </w:r>
    </w:p>
    <w:p w:rsidR="0022505E" w:rsidRDefault="0022505E" w:rsidP="002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совместное изготовление и приобр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етение дидактического материала </w:t>
      </w: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сенсорному развитию для детей раннего возраста</w:t>
      </w:r>
      <w:r w:rsidRPr="00390F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2505E" w:rsidRPr="00F90024" w:rsidRDefault="0022505E" w:rsidP="00225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Pr="00D973C4">
        <w:rPr>
          <w:rFonts w:ascii="Times New Roman" w:hAnsi="Times New Roman" w:cs="Times New Roman"/>
          <w:sz w:val="28"/>
          <w:szCs w:val="28"/>
        </w:rPr>
        <w:t>Проведение анкетирования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3C4">
        <w:rPr>
          <w:rFonts w:ascii="Times New Roman" w:hAnsi="Times New Roman" w:cs="Times New Roman"/>
          <w:sz w:val="28"/>
          <w:szCs w:val="28"/>
        </w:rPr>
        <w:t>"Выявление интересов и знаний родителей воспитанников по вопросам сенсорного развития и воспитания дошкольников»</w:t>
      </w:r>
    </w:p>
    <w:p w:rsidR="0022505E" w:rsidRDefault="0022505E" w:rsidP="002250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4370">
        <w:rPr>
          <w:b/>
          <w:bCs/>
          <w:color w:val="000000"/>
          <w:sz w:val="28"/>
          <w:szCs w:val="28"/>
        </w:rPr>
        <w:t>Фо</w:t>
      </w:r>
      <w:r>
        <w:rPr>
          <w:b/>
          <w:bCs/>
          <w:color w:val="000000"/>
          <w:sz w:val="28"/>
          <w:szCs w:val="28"/>
        </w:rPr>
        <w:t>рмы работы с детьми:</w:t>
      </w:r>
      <w:r w:rsidRPr="004B45B0">
        <w:rPr>
          <w:sz w:val="28"/>
          <w:szCs w:val="28"/>
        </w:rPr>
        <w:t xml:space="preserve"> </w:t>
      </w:r>
    </w:p>
    <w:p w:rsidR="0022505E" w:rsidRPr="00A66F5A" w:rsidRDefault="0022505E" w:rsidP="002250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F5A">
        <w:rPr>
          <w:sz w:val="28"/>
          <w:szCs w:val="28"/>
        </w:rPr>
        <w:t>- совместная работа с детьми;</w:t>
      </w:r>
    </w:p>
    <w:p w:rsidR="0022505E" w:rsidRPr="00A66F5A" w:rsidRDefault="0022505E" w:rsidP="0022505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66F5A">
        <w:rPr>
          <w:sz w:val="28"/>
          <w:szCs w:val="28"/>
        </w:rPr>
        <w:t>- индивидуальная работа.</w:t>
      </w:r>
      <w:r w:rsidRPr="00A66F5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2505E" w:rsidRPr="00A66F5A" w:rsidRDefault="0022505E" w:rsidP="002250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66F5A">
        <w:rPr>
          <w:color w:val="000000"/>
          <w:sz w:val="28"/>
          <w:szCs w:val="28"/>
          <w:shd w:val="clear" w:color="auto" w:fill="FFFFFF"/>
        </w:rPr>
        <w:t>-Свободная са</w:t>
      </w:r>
      <w:r>
        <w:rPr>
          <w:color w:val="000000"/>
          <w:sz w:val="28"/>
          <w:szCs w:val="28"/>
          <w:shd w:val="clear" w:color="auto" w:fill="FFFFFF"/>
        </w:rPr>
        <w:t>мостоятельная деятельность</w:t>
      </w:r>
      <w:r w:rsidRPr="00A66F5A">
        <w:rPr>
          <w:color w:val="000000"/>
          <w:sz w:val="28"/>
          <w:szCs w:val="28"/>
          <w:shd w:val="clear" w:color="auto" w:fill="FFFFFF"/>
        </w:rPr>
        <w:t xml:space="preserve"> детей.</w:t>
      </w:r>
    </w:p>
    <w:p w:rsidR="0022505E" w:rsidRDefault="0022505E" w:rsidP="0022505E">
      <w:pPr>
        <w:pStyle w:val="a5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22505E" w:rsidRDefault="0022505E" w:rsidP="0022505E">
      <w:pPr>
        <w:pStyle w:val="a5"/>
        <w:shd w:val="clear" w:color="auto" w:fill="FFFFFF"/>
        <w:spacing w:before="0" w:beforeAutospacing="0" w:after="0" w:afterAutospacing="0"/>
      </w:pPr>
      <w:r w:rsidRPr="007C260B">
        <w:rPr>
          <w:b/>
          <w:bCs/>
          <w:iCs/>
          <w:sz w:val="28"/>
          <w:szCs w:val="28"/>
        </w:rPr>
        <w:t>Методы и приёмы работы:</w:t>
      </w:r>
      <w:r w:rsidRPr="007660EA">
        <w:t xml:space="preserve"> </w:t>
      </w:r>
    </w:p>
    <w:p w:rsidR="0022505E" w:rsidRPr="00FA28DD" w:rsidRDefault="0022505E" w:rsidP="0022505E">
      <w:pPr>
        <w:pStyle w:val="a5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FA28DD">
        <w:rPr>
          <w:bCs/>
          <w:iCs/>
          <w:sz w:val="28"/>
          <w:szCs w:val="28"/>
        </w:rPr>
        <w:t xml:space="preserve">-Игровой метод (дидактические игры); </w:t>
      </w:r>
    </w:p>
    <w:p w:rsidR="0022505E" w:rsidRPr="00FA28DD" w:rsidRDefault="0022505E" w:rsidP="0022505E">
      <w:pPr>
        <w:pStyle w:val="a5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FA28DD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Наглядный </w:t>
      </w:r>
      <w:proofErr w:type="gramStart"/>
      <w:r w:rsidRPr="00FA28DD">
        <w:rPr>
          <w:bCs/>
          <w:iCs/>
          <w:sz w:val="28"/>
          <w:szCs w:val="28"/>
        </w:rPr>
        <w:t>метод  (</w:t>
      </w:r>
      <w:proofErr w:type="gramEnd"/>
      <w:r w:rsidRPr="00FA28DD">
        <w:rPr>
          <w:bCs/>
          <w:iCs/>
          <w:sz w:val="28"/>
          <w:szCs w:val="28"/>
        </w:rPr>
        <w:t xml:space="preserve">рассматривание  дидактических  пособий, предметов); </w:t>
      </w:r>
    </w:p>
    <w:p w:rsidR="0022505E" w:rsidRPr="00FA28DD" w:rsidRDefault="0022505E" w:rsidP="002250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A28DD">
        <w:rPr>
          <w:bCs/>
          <w:iCs/>
          <w:sz w:val="28"/>
          <w:szCs w:val="28"/>
        </w:rPr>
        <w:t xml:space="preserve"> -Практический метод – показ способов действия с предметами</w:t>
      </w:r>
    </w:p>
    <w:p w:rsidR="0022505E" w:rsidRDefault="0022505E" w:rsidP="0022505E">
      <w:pPr>
        <w:pStyle w:val="a3"/>
        <w:rPr>
          <w:rStyle w:val="1"/>
          <w:b/>
          <w:sz w:val="28"/>
          <w:szCs w:val="28"/>
        </w:rPr>
      </w:pPr>
    </w:p>
    <w:p w:rsidR="0022505E" w:rsidRPr="007C260B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BDE">
        <w:rPr>
          <w:rStyle w:val="1"/>
          <w:b/>
          <w:sz w:val="28"/>
          <w:szCs w:val="28"/>
        </w:rPr>
        <w:t>Предполагаемый результат:</w:t>
      </w:r>
    </w:p>
    <w:p w:rsidR="0022505E" w:rsidRPr="007C260B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 w:rsidRPr="007C260B">
        <w:rPr>
          <w:rFonts w:ascii="Times New Roman" w:hAnsi="Times New Roman" w:cs="Times New Roman"/>
          <w:sz w:val="28"/>
          <w:szCs w:val="28"/>
        </w:rPr>
        <w:lastRenderedPageBreak/>
        <w:t xml:space="preserve">1. Систематизация материала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сенсорных способностей у детей 1-2 </w:t>
      </w:r>
      <w:r w:rsidRPr="007C260B">
        <w:rPr>
          <w:rFonts w:ascii="Times New Roman" w:hAnsi="Times New Roman" w:cs="Times New Roman"/>
          <w:sz w:val="28"/>
          <w:szCs w:val="28"/>
        </w:rPr>
        <w:t>лет средствами дидактических игр в соответствии с возрастными и индивидуальными возможностями.</w:t>
      </w:r>
    </w:p>
    <w:p w:rsidR="0022505E" w:rsidRPr="007C260B" w:rsidRDefault="0022505E" w:rsidP="002250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C260B">
        <w:rPr>
          <w:rFonts w:ascii="Times New Roman" w:hAnsi="Times New Roman" w:cs="Times New Roman"/>
          <w:sz w:val="28"/>
          <w:szCs w:val="28"/>
        </w:rPr>
        <w:t>. Сформированные представления о разновидностях дидактических игр и основных приемах игры на них.</w:t>
      </w:r>
    </w:p>
    <w:p w:rsidR="0022505E" w:rsidRPr="00F91616" w:rsidRDefault="0022505E" w:rsidP="0022505E">
      <w:pPr>
        <w:pStyle w:val="a3"/>
        <w:rPr>
          <w:rStyle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Сотрудничество с семьями по формированию и развитию</w:t>
      </w:r>
      <w:r w:rsidRPr="007C260B">
        <w:rPr>
          <w:rFonts w:ascii="Times New Roman" w:hAnsi="Times New Roman" w:cs="Times New Roman"/>
          <w:sz w:val="28"/>
          <w:szCs w:val="28"/>
        </w:rPr>
        <w:t xml:space="preserve"> сенс</w:t>
      </w:r>
      <w:r>
        <w:rPr>
          <w:rFonts w:ascii="Times New Roman" w:hAnsi="Times New Roman" w:cs="Times New Roman"/>
          <w:sz w:val="28"/>
          <w:szCs w:val="28"/>
        </w:rPr>
        <w:t>орных способностей у детей 1-2</w:t>
      </w:r>
      <w:r w:rsidRPr="007C260B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60B">
        <w:rPr>
          <w:rStyle w:val="1"/>
          <w:b/>
          <w:sz w:val="28"/>
          <w:szCs w:val="28"/>
        </w:rPr>
        <w:t xml:space="preserve"> </w:t>
      </w:r>
    </w:p>
    <w:p w:rsidR="0022505E" w:rsidRDefault="0022505E" w:rsidP="00225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05E" w:rsidRDefault="0022505E" w:rsidP="00225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этапы моей работы можно представить следующим образом:</w:t>
      </w:r>
    </w:p>
    <w:p w:rsidR="0022505E" w:rsidRDefault="0022505E" w:rsidP="002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этап</w:t>
      </w: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информационно-аналитический и методическая работа. На данном этапе решалась первая задача работы: Сбор и анализ информации по данной проблеме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05E" w:rsidRPr="003050B1" w:rsidRDefault="0022505E" w:rsidP="002250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3050B1"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зучение методической литературы;</w:t>
      </w:r>
    </w:p>
    <w:p w:rsidR="0022505E" w:rsidRPr="003050B1" w:rsidRDefault="0022505E" w:rsidP="002250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050B1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исследования ученых по сенсорному воспитанию дошкольников;</w:t>
      </w:r>
    </w:p>
    <w:p w:rsidR="0022505E" w:rsidRPr="000E4370" w:rsidRDefault="0022505E" w:rsidP="002250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22505E" w:rsidRDefault="0022505E" w:rsidP="002250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0E4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</w:t>
      </w: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(практический) </w:t>
      </w:r>
    </w:p>
    <w:p w:rsidR="0022505E" w:rsidRPr="00571049" w:rsidRDefault="0022505E" w:rsidP="002250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и создание дидактических игр на развитие сенсорных навыков.</w:t>
      </w:r>
    </w:p>
    <w:p w:rsidR="0022505E" w:rsidRDefault="0022505E" w:rsidP="00225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0E43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создание в группе центра по сенсорному развитию и оформление </w:t>
      </w:r>
    </w:p>
    <w:p w:rsidR="00953FBA" w:rsidRDefault="0022505E" w:rsidP="00953F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437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картотеки.</w:t>
      </w:r>
    </w:p>
    <w:p w:rsidR="0022505E" w:rsidRPr="00953FBA" w:rsidRDefault="0022505E" w:rsidP="00953FBA">
      <w:pPr>
        <w:shd w:val="clear" w:color="auto" w:fill="FFFFFF"/>
        <w:spacing w:after="0" w:line="240" w:lineRule="auto"/>
        <w:jc w:val="both"/>
        <w:rPr>
          <w:rStyle w:val="1"/>
          <w:rFonts w:eastAsia="Times New Roman"/>
          <w:color w:val="000000"/>
          <w:sz w:val="22"/>
          <w:szCs w:val="22"/>
        </w:rPr>
      </w:pPr>
      <w:r w:rsidRPr="00953FBA">
        <w:rPr>
          <w:rStyle w:val="1"/>
          <w:b/>
          <w:sz w:val="22"/>
          <w:szCs w:val="22"/>
        </w:rPr>
        <w:t xml:space="preserve"> </w:t>
      </w:r>
      <w:r w:rsidR="00953FBA">
        <w:rPr>
          <w:rStyle w:val="1"/>
          <w:b/>
          <w:sz w:val="22"/>
          <w:szCs w:val="22"/>
        </w:rPr>
        <w:t xml:space="preserve">                                 </w:t>
      </w:r>
      <w:r w:rsidRPr="00953FBA">
        <w:rPr>
          <w:rStyle w:val="1"/>
          <w:b/>
          <w:sz w:val="22"/>
          <w:szCs w:val="22"/>
        </w:rPr>
        <w:t>ПЛАН РАБОТЫ ПО ТЕМЕ САМООБРАЗОВАНИЯ</w:t>
      </w:r>
    </w:p>
    <w:p w:rsidR="0022505E" w:rsidRPr="00790202" w:rsidRDefault="0022505E" w:rsidP="0022505E">
      <w:pPr>
        <w:pStyle w:val="a3"/>
        <w:jc w:val="center"/>
        <w:rPr>
          <w:rStyle w:val="1"/>
          <w:b/>
          <w:sz w:val="28"/>
          <w:szCs w:val="28"/>
        </w:rPr>
      </w:pPr>
      <w:r w:rsidRPr="00953FBA">
        <w:rPr>
          <w:rStyle w:val="1"/>
          <w:b/>
          <w:sz w:val="22"/>
          <w:szCs w:val="22"/>
        </w:rPr>
        <w:t>НА 2024 /2025    УЧЕБНЫЙ ГОД</w:t>
      </w:r>
    </w:p>
    <w:p w:rsidR="0022505E" w:rsidRDefault="0022505E" w:rsidP="00225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05E" w:rsidRPr="000E4370" w:rsidRDefault="0022505E" w:rsidP="002250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2063"/>
        <w:gridCol w:w="2090"/>
      </w:tblGrid>
      <w:tr w:rsidR="0022505E" w:rsidRPr="000E4370" w:rsidTr="00E976FD">
        <w:trPr>
          <w:trHeight w:val="540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0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 работа</w:t>
            </w:r>
          </w:p>
        </w:tc>
      </w:tr>
      <w:tr w:rsidR="0022505E" w:rsidRPr="000E4370" w:rsidTr="00E976FD">
        <w:trPr>
          <w:trHeight w:val="400"/>
        </w:trPr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Сроки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Фома отчета</w:t>
            </w:r>
          </w:p>
        </w:tc>
      </w:tr>
      <w:tr w:rsidR="0022505E" w:rsidRPr="000E4370" w:rsidTr="00E976FD">
        <w:trPr>
          <w:trHeight w:val="400"/>
        </w:trPr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анализ информации, работа с методической и периодической литературой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2024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</w:tr>
      <w:tr w:rsidR="0022505E" w:rsidRPr="000E4370" w:rsidTr="00E976FD">
        <w:trPr>
          <w:trHeight w:val="960"/>
        </w:trPr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предметно-развивающей среды по </w:t>
            </w:r>
            <w:proofErr w:type="spellStart"/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сенсорике</w:t>
            </w:r>
            <w:proofErr w:type="spellEnd"/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окружающей ребенка.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игр по сенсорному развитию</w:t>
            </w:r>
          </w:p>
        </w:tc>
      </w:tr>
      <w:tr w:rsidR="0022505E" w:rsidRPr="000E4370" w:rsidTr="00E976FD">
        <w:trPr>
          <w:trHeight w:val="400"/>
        </w:trPr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Default="0022505E" w:rsidP="00E976FD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370">
              <w:rPr>
                <w:color w:val="000000"/>
                <w:sz w:val="28"/>
                <w:szCs w:val="28"/>
              </w:rPr>
              <w:t>Провед</w:t>
            </w:r>
            <w:r>
              <w:rPr>
                <w:color w:val="000000"/>
                <w:sz w:val="28"/>
                <w:szCs w:val="28"/>
              </w:rPr>
              <w:t xml:space="preserve">ение консультации для педагогов: </w:t>
            </w:r>
            <w:r w:rsidRPr="00FA28DD">
              <w:rPr>
                <w:rStyle w:val="a4"/>
                <w:sz w:val="28"/>
                <w:szCs w:val="28"/>
              </w:rPr>
              <w:t>«Сенсорное развитие детей раннего возраста посредством игровой деятельности»</w:t>
            </w:r>
          </w:p>
          <w:p w:rsidR="0022505E" w:rsidRPr="000E4370" w:rsidRDefault="0022505E" w:rsidP="00E976FD">
            <w:pPr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2025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консультации</w:t>
            </w:r>
          </w:p>
        </w:tc>
      </w:tr>
      <w:tr w:rsidR="0022505E" w:rsidRPr="000E4370" w:rsidTr="00E976FD">
        <w:trPr>
          <w:trHeight w:val="400"/>
        </w:trPr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right="76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 родительского собрания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2025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Конспект родительского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обрания. </w:t>
            </w:r>
          </w:p>
        </w:tc>
      </w:tr>
    </w:tbl>
    <w:p w:rsidR="0022505E" w:rsidRPr="000E4370" w:rsidRDefault="0022505E" w:rsidP="002250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2118"/>
        <w:gridCol w:w="1823"/>
      </w:tblGrid>
      <w:tr w:rsidR="0022505E" w:rsidRPr="000E4370" w:rsidTr="00E976FD">
        <w:trPr>
          <w:trHeight w:val="297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22505E" w:rsidRPr="000E4370" w:rsidTr="00E976FD">
        <w:trPr>
          <w:trHeight w:val="40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Сроки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Фо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отчета</w:t>
            </w:r>
          </w:p>
        </w:tc>
      </w:tr>
      <w:tr w:rsidR="0022505E" w:rsidRPr="000E4370" w:rsidTr="00E976FD">
        <w:trPr>
          <w:trHeight w:val="40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A66F5A" w:rsidRDefault="0022505E" w:rsidP="00E976F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Совместная работа с детьми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сенсорному воспитанию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505E" w:rsidRPr="000E4370" w:rsidTr="00E976FD">
        <w:trPr>
          <w:trHeight w:val="40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A30C9F" w:rsidRDefault="0022505E" w:rsidP="00E976F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66F5A">
              <w:rPr>
                <w:color w:val="000000"/>
                <w:sz w:val="28"/>
                <w:szCs w:val="28"/>
                <w:shd w:val="clear" w:color="auto" w:fill="FFFFFF"/>
              </w:rPr>
              <w:t>Свободная самостоят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ельная деятельность самих детей,</w:t>
            </w:r>
            <w:r w:rsidRPr="000E4370">
              <w:rPr>
                <w:color w:val="000000"/>
                <w:sz w:val="28"/>
                <w:szCs w:val="28"/>
              </w:rPr>
              <w:t xml:space="preserve"> в которых используют дидактические игры и </w:t>
            </w:r>
            <w:r w:rsidRPr="00A30C9F">
              <w:rPr>
                <w:color w:val="000000"/>
                <w:sz w:val="28"/>
                <w:szCs w:val="28"/>
              </w:rPr>
              <w:t>упражнения с пособи</w:t>
            </w:r>
            <w:r>
              <w:rPr>
                <w:color w:val="000000"/>
                <w:sz w:val="28"/>
                <w:szCs w:val="28"/>
              </w:rPr>
              <w:t xml:space="preserve">ями (вкладыши и решётки, </w:t>
            </w:r>
            <w:proofErr w:type="spellStart"/>
            <w:r w:rsidRPr="00FA28DD">
              <w:rPr>
                <w:color w:val="000000"/>
                <w:sz w:val="28"/>
                <w:szCs w:val="28"/>
              </w:rPr>
              <w:t>пазлы</w:t>
            </w:r>
            <w:proofErr w:type="spellEnd"/>
            <w:r w:rsidRPr="00FA28DD">
              <w:rPr>
                <w:color w:val="000000"/>
                <w:sz w:val="28"/>
                <w:szCs w:val="28"/>
              </w:rPr>
              <w:t>, кубики</w:t>
            </w:r>
            <w:r>
              <w:rPr>
                <w:color w:val="000000"/>
                <w:sz w:val="28"/>
                <w:szCs w:val="28"/>
              </w:rPr>
              <w:t>, цветные палочки,</w:t>
            </w:r>
            <w:r w:rsidRPr="00FA28DD">
              <w:rPr>
                <w:color w:val="000000"/>
                <w:sz w:val="28"/>
                <w:szCs w:val="28"/>
              </w:rPr>
              <w:t xml:space="preserve"> картинки 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A28DD">
              <w:rPr>
                <w:color w:val="000000"/>
                <w:sz w:val="28"/>
                <w:szCs w:val="28"/>
              </w:rPr>
              <w:t>пирамидки)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5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Совместная, индивидуальная, групповая и подгрупповая работа</w:t>
            </w:r>
          </w:p>
        </w:tc>
      </w:tr>
      <w:tr w:rsidR="0022505E" w:rsidRPr="000E4370" w:rsidTr="00E976FD">
        <w:trPr>
          <w:trHeight w:val="40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90FB2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осуществляемая в процессе обучения сенсорных игр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,) 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2505E" w:rsidRPr="000E4370" w:rsidTr="00E976FD">
        <w:trPr>
          <w:trHeight w:val="40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390FB2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90F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Дидактические игры на развитие тактильных ощущений:</w:t>
            </w:r>
          </w:p>
          <w:p w:rsidR="0022505E" w:rsidRPr="00390FB2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«Чудесный мешочек»</w:t>
            </w:r>
          </w:p>
          <w:p w:rsidR="0022505E" w:rsidRPr="00390FB2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«Определи на ощупь»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«Найди пару</w:t>
            </w:r>
            <w:r w:rsidRPr="003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– ноябрь 2024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</w:t>
            </w:r>
          </w:p>
        </w:tc>
      </w:tr>
      <w:tr w:rsidR="0022505E" w:rsidRPr="000E4370" w:rsidTr="00E976FD">
        <w:trPr>
          <w:trHeight w:val="112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Дидактические игры и упражнения для закрепления понятия формы.</w:t>
            </w:r>
          </w:p>
          <w:p w:rsidR="0022505E" w:rsidRPr="00390FB2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«Найди прищепку</w:t>
            </w:r>
            <w:r w:rsidRPr="003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2505E" w:rsidRPr="00390FB2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«Собери новогоднюю гирлянду</w:t>
            </w:r>
            <w:r w:rsidRPr="003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2505E" w:rsidRDefault="0022505E" w:rsidP="00E976F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«Какая фигура лишняя?»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2505E" w:rsidRPr="003050B1" w:rsidRDefault="0022505E" w:rsidP="00E976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50B1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3050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 чашки к блюдцам»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 2024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</w:t>
            </w:r>
          </w:p>
        </w:tc>
      </w:tr>
      <w:tr w:rsidR="0022505E" w:rsidRPr="000E4370" w:rsidTr="00E976FD">
        <w:trPr>
          <w:trHeight w:val="54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Дидактические игры и упражнения на закрепления понятия величины.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050B1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«Разноцветные палочки»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«Разноцветные кружки»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«В какую коробку?»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«Дальше – ближе»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Январь -  </w:t>
            </w:r>
          </w:p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Февраль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</w:t>
            </w:r>
          </w:p>
        </w:tc>
      </w:tr>
      <w:tr w:rsidR="0022505E" w:rsidRPr="000E4370" w:rsidTr="00E976FD">
        <w:trPr>
          <w:trHeight w:val="54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Дидактические игры и упражнения на закрепление цвета: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«Собери животных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«Какого цвета предмет?»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«Уточним цвет»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Март-Апрель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</w:t>
            </w:r>
          </w:p>
        </w:tc>
      </w:tr>
      <w:tr w:rsidR="0022505E" w:rsidRPr="000E4370" w:rsidTr="00E976FD">
        <w:trPr>
          <w:trHeight w:val="540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по самообразованию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2505E" w:rsidRDefault="0022505E" w:rsidP="002250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05E" w:rsidRPr="000E4370" w:rsidRDefault="0022505E" w:rsidP="002250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4"/>
        <w:gridCol w:w="1977"/>
        <w:gridCol w:w="2153"/>
      </w:tblGrid>
      <w:tr w:rsidR="0022505E" w:rsidRPr="000E4370" w:rsidTr="00E976FD">
        <w:trPr>
          <w:trHeight w:val="400"/>
        </w:trPr>
        <w:tc>
          <w:tcPr>
            <w:tcW w:w="102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22505E" w:rsidRPr="000E4370" w:rsidTr="00E976FD">
        <w:trPr>
          <w:trHeight w:val="4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Сроки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отчета</w:t>
            </w:r>
          </w:p>
        </w:tc>
      </w:tr>
      <w:tr w:rsidR="0022505E" w:rsidRPr="000E4370" w:rsidTr="00E976FD">
        <w:trPr>
          <w:trHeight w:val="4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FA28DD" w:rsidRDefault="0022505E" w:rsidP="00E976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2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505E" w:rsidRPr="000E4370" w:rsidTr="00E976FD">
        <w:trPr>
          <w:trHeight w:val="4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индивидуальных кон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сультаций  и бесед с родителями </w:t>
            </w:r>
            <w:r w:rsidRPr="00D973C4">
              <w:rPr>
                <w:rFonts w:ascii="Times New Roman" w:hAnsi="Times New Roman" w:cs="Times New Roman"/>
                <w:sz w:val="28"/>
                <w:szCs w:val="28"/>
              </w:rPr>
              <w:t>по данной теме.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FA28DD" w:rsidRDefault="0022505E" w:rsidP="00E976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A28D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973C4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</w:tr>
      <w:tr w:rsidR="0022505E" w:rsidRPr="000E4370" w:rsidTr="00E976FD">
        <w:trPr>
          <w:trHeight w:val="4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консультацию для родителей «Развитие сенсорных способностей у детей раннего возраста через дидактические игры»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2025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Default="0022505E" w:rsidP="00E97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Консультации.</w:t>
            </w:r>
          </w:p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Памятки</w:t>
            </w:r>
          </w:p>
        </w:tc>
      </w:tr>
      <w:tr w:rsidR="0022505E" w:rsidRPr="000E4370" w:rsidTr="00E976FD">
        <w:trPr>
          <w:trHeight w:val="4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05E" w:rsidRPr="000E4370" w:rsidRDefault="0022505E" w:rsidP="00E976F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3050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«Сенсорные игры малышей»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05E" w:rsidRPr="000E4370" w:rsidRDefault="0022505E" w:rsidP="00E976FD">
            <w:pPr>
              <w:spacing w:after="0" w:line="240" w:lineRule="auto"/>
              <w:ind w:left="53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апрель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2505E" w:rsidRPr="000E4370" w:rsidTr="00E976FD">
        <w:trPr>
          <w:trHeight w:val="400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FA28DD" w:rsidRDefault="0022505E" w:rsidP="00E9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8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ind w:left="532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2025</w:t>
            </w:r>
            <w:r w:rsidRPr="000E4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505E" w:rsidRPr="000E4370" w:rsidRDefault="0022505E" w:rsidP="00E976F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2505E" w:rsidRPr="00130AAF" w:rsidRDefault="0022505E" w:rsidP="0022505E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2617" w:rsidRDefault="003F2617"/>
    <w:sectPr w:rsidR="003F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5E"/>
    <w:rsid w:val="0022505E"/>
    <w:rsid w:val="003F2617"/>
    <w:rsid w:val="0095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06B1"/>
  <w15:chartTrackingRefBased/>
  <w15:docId w15:val="{A2A27A9B-BD3E-4E6E-92B4-1583ADE4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uiPriority w:val="99"/>
    <w:rsid w:val="0022505E"/>
    <w:rPr>
      <w:rFonts w:ascii="Times New Roman" w:hAnsi="Times New Roman" w:cs="Times New Roman"/>
      <w:spacing w:val="0"/>
      <w:sz w:val="29"/>
      <w:szCs w:val="29"/>
    </w:rPr>
  </w:style>
  <w:style w:type="paragraph" w:styleId="a3">
    <w:name w:val="No Spacing"/>
    <w:link w:val="a4"/>
    <w:uiPriority w:val="1"/>
    <w:qFormat/>
    <w:rsid w:val="0022505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2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22505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22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2505E"/>
  </w:style>
  <w:style w:type="paragraph" w:customStyle="1" w:styleId="c5">
    <w:name w:val="c5"/>
    <w:basedOn w:val="a"/>
    <w:rsid w:val="0022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2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2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2024-09-29T10:27:00Z</dcterms:created>
  <dcterms:modified xsi:type="dcterms:W3CDTF">2024-09-29T10:29:00Z</dcterms:modified>
</cp:coreProperties>
</file>