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EB" w:rsidRDefault="00F21462" w:rsidP="00F214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62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общеобразовательной и профессиональной подготовки </w:t>
      </w:r>
      <w:r w:rsidRPr="00F21462">
        <w:rPr>
          <w:rFonts w:ascii="Times New Roman" w:hAnsi="Times New Roman" w:cs="Times New Roman"/>
          <w:b/>
          <w:bCs/>
          <w:sz w:val="28"/>
          <w:szCs w:val="28"/>
        </w:rPr>
        <w:br/>
        <w:t>в рамках реализации программ среднего профессионального образования, реализуемых на базе</w:t>
      </w:r>
      <w:r w:rsidR="00283913"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образования </w:t>
      </w:r>
    </w:p>
    <w:p w:rsidR="00236DCB" w:rsidRDefault="00F21462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462">
        <w:rPr>
          <w:rFonts w:ascii="Times New Roman" w:hAnsi="Times New Roman" w:cs="Times New Roman"/>
          <w:sz w:val="28"/>
          <w:szCs w:val="28"/>
        </w:rPr>
        <w:t>Введение Федеральных государственных  образовательных стандартов (далее – ФГОС) нового поколения поставило перед преподавателями общеобразовательных дисциплин профессиональных образовательных организаций задачу создания условий, обеспечивающих не только формирование у обучающихся знаний, умений, навыков по учебному предмету, но и развитие интереса к данной профессии или специальности, создания ценностных отношений, формирования профессиональных качеств личности будущего специалиста. Процесс реализации усложняется необходимостью сохранения преподавания основам наук с акцентом на применимости получаемых знаний и умений в процессе профессиональной подготовки посредством варьируемого по объему и глубине учебного материала, наиболее важного для той или иной профессии, специальности</w:t>
      </w:r>
    </w:p>
    <w:p w:rsidR="00F21462" w:rsidRDefault="00F21462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1462">
        <w:rPr>
          <w:rFonts w:ascii="Times New Roman" w:hAnsi="Times New Roman" w:cs="Times New Roman"/>
          <w:sz w:val="28"/>
          <w:szCs w:val="28"/>
        </w:rPr>
        <w:t xml:space="preserve">Для преподавателей общеобразовательных дисциплин ведущим является ФГОС СОО, но с другой стороны, мы  участвуем в формировании профессионала и обучающийся должен выйти от нас подготовленным к дальнейшему получению образования, поскольку на сегодняшний день успешность выпускника колледжа  определяется  не столько совокупным объемом знаний и умений, сколько степенью </w:t>
      </w:r>
      <w:proofErr w:type="spellStart"/>
      <w:r w:rsidRPr="00F214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21462">
        <w:rPr>
          <w:rFonts w:ascii="Times New Roman" w:hAnsi="Times New Roman" w:cs="Times New Roman"/>
          <w:sz w:val="28"/>
          <w:szCs w:val="28"/>
        </w:rPr>
        <w:t xml:space="preserve"> общих компетенций и профессиональных компетенций. Следовательно, на преподавателя общеобразовательных дисциплин в системе среднего профессионального образования ложится ответственность по созданию единого целого на основе интегрирования ФГОС СОО и ФГОС СПО.</w:t>
      </w:r>
    </w:p>
    <w:p w:rsidR="0058048A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 xml:space="preserve">Общей для интеграции стандартов является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парадигма, следовательно, можно установить соответствие между универсальными учебными действиями (УУД) и общими компетенциями (ОК), что и было предпринято</w:t>
      </w:r>
      <w:bookmarkStart w:id="0" w:name="_GoBack"/>
      <w:bookmarkEnd w:id="0"/>
      <w:r w:rsidRPr="0058048A">
        <w:rPr>
          <w:rFonts w:ascii="Times New Roman" w:hAnsi="Times New Roman" w:cs="Times New Roman"/>
          <w:sz w:val="28"/>
          <w:szCs w:val="28"/>
        </w:rPr>
        <w:t>. В апреле 2022 года на методической неделе был организован  круглый стол «Методика преподавания общеобразовательных дисциплин с учетом профессиональной направленности основных образовательных программ среднего профессионального образования», который послужил толчком к осуществлению интеграции стандартов.</w:t>
      </w:r>
    </w:p>
    <w:p w:rsidR="0058048A" w:rsidRDefault="00D85F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5F81">
        <w:rPr>
          <w:rFonts w:ascii="Times New Roman" w:hAnsi="Times New Roman" w:cs="Times New Roman"/>
          <w:sz w:val="28"/>
          <w:szCs w:val="28"/>
        </w:rPr>
        <w:t>В результате работы круглого стола по данной проблеме был проведен анализ нормативной документации и методического материала. На основе анализа было  установлено соответствие требований к результатам освоения обучающимися основной образовательной программы (ФГОС СОО) общим компетенциям (ФГОС СПО), конкретизированы требования к результатам усвоения каждой учебной дисциплины.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результаты позволили внести изменения в рабочие программы всех общеобразовательных дисциплин с учетом интеграции стандартов, и соответственно, внесены изменения в фонды оценочных средств, методические указания. </w:t>
      </w:r>
    </w:p>
    <w:p w:rsidR="0058048A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048A">
        <w:rPr>
          <w:rFonts w:ascii="Times New Roman" w:hAnsi="Times New Roman" w:cs="Times New Roman"/>
          <w:sz w:val="28"/>
          <w:szCs w:val="28"/>
        </w:rPr>
        <w:t xml:space="preserve">Методическим советом для всех специальностей и профессии были составлены таблицы распределения личностных, предметных и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результатов по всем общеобразовательным дисциплинам на основе требований федерального государственного образовательного стандарта среднего общего образования, предъявляемых к содержанию и результатам освоения общеобразовательных дисциплин, и определены взаимосвязи данных результатов с результатами освоения программы подготовки специалистов среднего звена (по ФГОС СПО) – в частности, с общими компетенциями обучающихся. </w:t>
      </w:r>
      <w:proofErr w:type="gramEnd"/>
    </w:p>
    <w:p w:rsidR="00236DCB" w:rsidRPr="00263802" w:rsidRDefault="00236DCB" w:rsidP="00236D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802">
        <w:rPr>
          <w:rFonts w:ascii="Times New Roman" w:hAnsi="Times New Roman" w:cs="Times New Roman"/>
          <w:b/>
          <w:sz w:val="24"/>
          <w:szCs w:val="24"/>
        </w:rPr>
        <w:t>43.02.15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Поварское и кондитерское дело</w:t>
      </w:r>
    </w:p>
    <w:tbl>
      <w:tblPr>
        <w:tblStyle w:val="a5"/>
        <w:tblW w:w="10565" w:type="dxa"/>
        <w:tblInd w:w="-1036" w:type="dxa"/>
        <w:tblLook w:val="04A0" w:firstRow="1" w:lastRow="0" w:firstColumn="1" w:lastColumn="0" w:noHBand="0" w:noVBand="1"/>
      </w:tblPr>
      <w:tblGrid>
        <w:gridCol w:w="394"/>
        <w:gridCol w:w="1200"/>
        <w:gridCol w:w="2208"/>
        <w:gridCol w:w="679"/>
        <w:gridCol w:w="1870"/>
        <w:gridCol w:w="2107"/>
        <w:gridCol w:w="2107"/>
      </w:tblGrid>
      <w:tr w:rsidR="00236DCB" w:rsidTr="00236DCB">
        <w:trPr>
          <w:trHeight w:val="264"/>
        </w:trPr>
        <w:tc>
          <w:tcPr>
            <w:tcW w:w="10565" w:type="dxa"/>
            <w:gridSpan w:val="7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proofErr w:type="gramStart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БЩЕОБРАЗОВАТЕЛЬНАЯ ПОДГОТОВКА</w:t>
            </w:r>
          </w:p>
        </w:tc>
      </w:tr>
      <w:tr w:rsidR="00236DCB" w:rsidTr="00236DCB">
        <w:trPr>
          <w:trHeight w:val="264"/>
        </w:trPr>
        <w:tc>
          <w:tcPr>
            <w:tcW w:w="10565" w:type="dxa"/>
            <w:gridSpan w:val="7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ОУЦ</w:t>
            </w:r>
            <w:proofErr w:type="gramStart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бщеобразовательный</w:t>
            </w:r>
            <w:proofErr w:type="spellEnd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цикл</w:t>
            </w:r>
          </w:p>
        </w:tc>
      </w:tr>
      <w:tr w:rsidR="00236DCB" w:rsidTr="00236DCB">
        <w:trPr>
          <w:trHeight w:val="54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 базового уровня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D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/ЛР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D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D1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D6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/МР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УПБУ.01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05, 10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1, 6, 8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1-ПРб.10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 5; 8</w:t>
            </w:r>
          </w:p>
        </w:tc>
      </w:tr>
      <w:tr w:rsidR="00236DCB" w:rsidTr="00236DCB">
        <w:trPr>
          <w:trHeight w:val="280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УПБУ.02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04, 05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1, 4, 6, 8,15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1-ПРб.10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2; 4; 5; 8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УПБУ.03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1; 2; 3; 4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4; 8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УПБУ.04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1, 3, 8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2107" w:type="dxa"/>
            <w:vAlign w:val="center"/>
          </w:tcPr>
          <w:p w:rsidR="00236DCB" w:rsidRDefault="00236DCB" w:rsidP="004625E3">
            <w:pPr>
              <w:jc w:val="center"/>
            </w:pPr>
            <w:r w:rsidRPr="00E7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2; 6; 9</w:t>
            </w:r>
          </w:p>
        </w:tc>
      </w:tr>
      <w:tr w:rsidR="00236DCB" w:rsidTr="00236DCB">
        <w:trPr>
          <w:trHeight w:val="54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УПБУ.05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0" w:type="dxa"/>
            <w:vAlign w:val="center"/>
          </w:tcPr>
          <w:p w:rsidR="00236DCB" w:rsidRPr="00EE7DD1" w:rsidRDefault="00236DCB" w:rsidP="0046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2, 3, 5, 7, 8, 9, 10, 15</w:t>
            </w:r>
          </w:p>
        </w:tc>
        <w:tc>
          <w:tcPr>
            <w:tcW w:w="2107" w:type="dxa"/>
            <w:vAlign w:val="center"/>
          </w:tcPr>
          <w:p w:rsidR="00236DCB" w:rsidRPr="00EE7DD1" w:rsidRDefault="00236DCB" w:rsidP="00462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EE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</w:t>
            </w:r>
          </w:p>
        </w:tc>
        <w:tc>
          <w:tcPr>
            <w:tcW w:w="2107" w:type="dxa"/>
            <w:vAlign w:val="center"/>
          </w:tcPr>
          <w:p w:rsidR="00236DCB" w:rsidRDefault="00236DCB" w:rsidP="004625E3">
            <w:pPr>
              <w:jc w:val="center"/>
            </w:pPr>
            <w:r w:rsidRPr="00E7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2; 6; 9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УПБУ.06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1; 2; 3; 4; 5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4</w:t>
            </w:r>
          </w:p>
        </w:tc>
      </w:tr>
      <w:tr w:rsidR="00236DCB" w:rsidTr="00236DCB">
        <w:trPr>
          <w:trHeight w:val="280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УПБУ.07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ПРб.1-6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3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УПБУ.08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1; 2; 3; 4; 5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3</w:t>
            </w:r>
          </w:p>
        </w:tc>
      </w:tr>
      <w:tr w:rsidR="00236DCB" w:rsidTr="00236DCB">
        <w:trPr>
          <w:trHeight w:val="54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УПБУ.09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70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1-12</w:t>
            </w:r>
          </w:p>
        </w:tc>
        <w:tc>
          <w:tcPr>
            <w:tcW w:w="2107" w:type="dxa"/>
            <w:vAlign w:val="center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5; 7; 9</w:t>
            </w:r>
          </w:p>
        </w:tc>
      </w:tr>
      <w:tr w:rsidR="00236DCB" w:rsidTr="00236DCB">
        <w:trPr>
          <w:trHeight w:val="54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УПУУ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 углубленного уровня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D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</w:t>
            </w:r>
            <w:proofErr w:type="spellEnd"/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УПУУ.01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05, 10</w:t>
            </w:r>
          </w:p>
        </w:tc>
        <w:tc>
          <w:tcPr>
            <w:tcW w:w="1870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1, 6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Пру.1-11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 5; 8</w:t>
            </w:r>
          </w:p>
        </w:tc>
      </w:tr>
      <w:tr w:rsidR="00236DCB" w:rsidTr="00236DCB">
        <w:trPr>
          <w:trHeight w:val="280"/>
        </w:trPr>
        <w:tc>
          <w:tcPr>
            <w:tcW w:w="394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УПУУ.02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0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9, 13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3; 4; 9</w:t>
            </w:r>
          </w:p>
        </w:tc>
      </w:tr>
      <w:tr w:rsidR="00236DCB" w:rsidTr="00236DCB">
        <w:trPr>
          <w:trHeight w:val="264"/>
        </w:trPr>
        <w:tc>
          <w:tcPr>
            <w:tcW w:w="394" w:type="dxa"/>
            <w:vAlign w:val="center"/>
          </w:tcPr>
          <w:p w:rsidR="00236DCB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УПУУ.03</w:t>
            </w:r>
          </w:p>
        </w:tc>
        <w:tc>
          <w:tcPr>
            <w:tcW w:w="2208" w:type="dxa"/>
            <w:vAlign w:val="center"/>
          </w:tcPr>
          <w:p w:rsidR="00236DCB" w:rsidRPr="00763525" w:rsidRDefault="00236DCB" w:rsidP="0046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9" w:type="dxa"/>
            <w:vAlign w:val="center"/>
          </w:tcPr>
          <w:p w:rsidR="00236DCB" w:rsidRPr="00763525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1-5</w:t>
            </w:r>
          </w:p>
        </w:tc>
        <w:tc>
          <w:tcPr>
            <w:tcW w:w="2107" w:type="dxa"/>
          </w:tcPr>
          <w:p w:rsidR="00236DCB" w:rsidRPr="00BD6D11" w:rsidRDefault="00236DCB" w:rsidP="0046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3</w:t>
            </w:r>
          </w:p>
        </w:tc>
      </w:tr>
    </w:tbl>
    <w:p w:rsidR="00236DCB" w:rsidRDefault="00236DCB" w:rsidP="00001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48A" w:rsidRPr="0000181C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181C">
        <w:rPr>
          <w:rFonts w:ascii="Times New Roman" w:hAnsi="Times New Roman" w:cs="Times New Roman"/>
          <w:bCs/>
          <w:sz w:val="28"/>
          <w:szCs w:val="28"/>
        </w:rPr>
        <w:t>Так, например, в рабочей программе дисциплины «Астрономия» внесены изменения в пункт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181C">
        <w:rPr>
          <w:rFonts w:ascii="Times New Roman" w:hAnsi="Times New Roman" w:cs="Times New Roman"/>
          <w:bCs/>
          <w:sz w:val="28"/>
          <w:szCs w:val="28"/>
        </w:rPr>
        <w:t>1.4 Планируемые результаты освоения дисциплины: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048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дисциплины обучающимися осваиваются личностные (ЛР),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(МР) и предметные результаты (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ФГОС среднего общего образования: </w:t>
      </w:r>
      <w:proofErr w:type="gramEnd"/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>ЛР 14 -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>МР 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</w:t>
      </w:r>
      <w:r w:rsidR="00236DCB">
        <w:rPr>
          <w:rFonts w:ascii="Times New Roman" w:hAnsi="Times New Roman" w:cs="Times New Roman"/>
          <w:sz w:val="28"/>
          <w:szCs w:val="28"/>
        </w:rPr>
        <w:t>гии в различных ситуациях.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>МР 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представлений о строении Солнечной системы, эволюции звезд и Вселенной, пространственно-временных масштабах Вселенной.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2. Понимание сущности наблюда</w:t>
      </w:r>
      <w:r w:rsidR="00236DCB">
        <w:rPr>
          <w:rFonts w:ascii="Times New Roman" w:hAnsi="Times New Roman" w:cs="Times New Roman"/>
          <w:sz w:val="28"/>
          <w:szCs w:val="28"/>
        </w:rPr>
        <w:t>емых во Вселенной явлений.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3.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:rsidR="00236DCB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развитии.</w:t>
      </w:r>
    </w:p>
    <w:p w:rsidR="0058048A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ПРб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5.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236DCB" w:rsidRPr="00236DCB" w:rsidRDefault="00236DCB" w:rsidP="00236D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9BB">
        <w:rPr>
          <w:rFonts w:ascii="Times New Roman" w:hAnsi="Times New Roman"/>
          <w:b/>
          <w:sz w:val="24"/>
          <w:szCs w:val="24"/>
        </w:rPr>
        <w:t>Синхронизация предметных</w:t>
      </w:r>
      <w:r w:rsidRPr="00E369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369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369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личностных результатов с общими </w:t>
      </w:r>
      <w:r w:rsidRPr="0023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компетенциями в результате освоения дисциплины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61"/>
        <w:gridCol w:w="4510"/>
      </w:tblGrid>
      <w:tr w:rsidR="00236DCB" w:rsidRPr="00236DCB" w:rsidTr="004625E3">
        <w:tc>
          <w:tcPr>
            <w:tcW w:w="2644" w:type="pct"/>
          </w:tcPr>
          <w:p w:rsidR="00236DCB" w:rsidRPr="00236DCB" w:rsidRDefault="00236DCB" w:rsidP="00236DC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CB">
              <w:rPr>
                <w:rFonts w:ascii="Times New Roman" w:hAnsi="Times New Roman" w:cs="Times New Roman"/>
                <w:b/>
                <w:sz w:val="28"/>
                <w:szCs w:val="28"/>
              </w:rPr>
              <w:t>Общие компетенции</w:t>
            </w:r>
          </w:p>
        </w:tc>
        <w:tc>
          <w:tcPr>
            <w:tcW w:w="2356" w:type="pct"/>
          </w:tcPr>
          <w:p w:rsidR="00236DCB" w:rsidRPr="00236DCB" w:rsidRDefault="00236DCB" w:rsidP="00236DCB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D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Профессиональные,</w:t>
            </w:r>
          </w:p>
          <w:p w:rsidR="00236DCB" w:rsidRPr="00236DCB" w:rsidRDefault="00236DCB" w:rsidP="00236DC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D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236D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личностные результаты</w:t>
            </w:r>
          </w:p>
        </w:tc>
      </w:tr>
      <w:tr w:rsidR="00236DCB" w:rsidRPr="00236DCB" w:rsidTr="004625E3">
        <w:tc>
          <w:tcPr>
            <w:tcW w:w="2644" w:type="pct"/>
          </w:tcPr>
          <w:p w:rsidR="00236DCB" w:rsidRPr="00236DCB" w:rsidRDefault="00236DCB" w:rsidP="00236DCB">
            <w:pPr>
              <w:widowControl w:val="0"/>
              <w:snapToGrid w:val="0"/>
              <w:ind w:right="238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6DC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236DCB">
              <w:rPr>
                <w:rFonts w:ascii="Times New Roman" w:hAnsi="Times New Roman" w:cs="Times New Roman"/>
                <w:sz w:val="28"/>
                <w:szCs w:val="28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56" w:type="pct"/>
          </w:tcPr>
          <w:p w:rsidR="00236DCB" w:rsidRPr="00236DCB" w:rsidRDefault="00236DCB" w:rsidP="00236D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DCB">
              <w:rPr>
                <w:rFonts w:ascii="Times New Roman" w:hAnsi="Times New Roman" w:cs="Times New Roman"/>
                <w:bCs/>
                <w:sz w:val="28"/>
                <w:szCs w:val="28"/>
              </w:rPr>
              <w:t>ПРб</w:t>
            </w:r>
            <w:proofErr w:type="spellEnd"/>
            <w:r w:rsidRPr="00236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1– 5; МР 1, 4; ЛР 14</w:t>
            </w:r>
          </w:p>
        </w:tc>
      </w:tr>
    </w:tbl>
    <w:p w:rsidR="00236DCB" w:rsidRPr="0058048A" w:rsidRDefault="00236DCB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048A" w:rsidRPr="0058048A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>Соответственно в рабочей программе в пунктах</w:t>
      </w:r>
      <w:r w:rsidR="0000181C">
        <w:rPr>
          <w:rFonts w:ascii="Times New Roman" w:hAnsi="Times New Roman" w:cs="Times New Roman"/>
          <w:sz w:val="28"/>
          <w:szCs w:val="28"/>
        </w:rPr>
        <w:t>:</w:t>
      </w:r>
    </w:p>
    <w:p w:rsidR="0058048A" w:rsidRPr="0000181C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181C">
        <w:rPr>
          <w:rFonts w:ascii="Times New Roman" w:hAnsi="Times New Roman" w:cs="Times New Roman"/>
          <w:bCs/>
          <w:sz w:val="28"/>
          <w:szCs w:val="28"/>
        </w:rPr>
        <w:t>1.5</w:t>
      </w:r>
      <w:r w:rsidRPr="0000181C">
        <w:rPr>
          <w:rFonts w:ascii="Times New Roman" w:hAnsi="Times New Roman" w:cs="Times New Roman"/>
          <w:bCs/>
          <w:sz w:val="28"/>
          <w:szCs w:val="28"/>
        </w:rPr>
        <w:tab/>
        <w:t>Контроль и оценка результатов освоения дисциплины</w:t>
      </w:r>
    </w:p>
    <w:p w:rsidR="0058048A" w:rsidRPr="0000181C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181C">
        <w:rPr>
          <w:rFonts w:ascii="Times New Roman" w:hAnsi="Times New Roman" w:cs="Times New Roman"/>
          <w:bCs/>
          <w:sz w:val="28"/>
          <w:szCs w:val="28"/>
        </w:rPr>
        <w:lastRenderedPageBreak/>
        <w:t>2.2</w:t>
      </w:r>
      <w:r w:rsidRPr="0000181C">
        <w:rPr>
          <w:rFonts w:ascii="Times New Roman" w:hAnsi="Times New Roman" w:cs="Times New Roman"/>
          <w:bCs/>
          <w:sz w:val="28"/>
          <w:szCs w:val="28"/>
        </w:rPr>
        <w:tab/>
        <w:t>Тематический план</w:t>
      </w:r>
    </w:p>
    <w:p w:rsidR="0000181C" w:rsidRDefault="0058048A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048A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58048A">
        <w:rPr>
          <w:rFonts w:ascii="Times New Roman" w:hAnsi="Times New Roman" w:cs="Times New Roman"/>
          <w:sz w:val="28"/>
          <w:szCs w:val="28"/>
        </w:rPr>
        <w:t>внесения изменений планируемых результатов освоения дисциплины</w:t>
      </w:r>
      <w:proofErr w:type="gramEnd"/>
      <w:r w:rsidRPr="0058048A">
        <w:rPr>
          <w:rFonts w:ascii="Times New Roman" w:hAnsi="Times New Roman" w:cs="Times New Roman"/>
          <w:sz w:val="28"/>
          <w:szCs w:val="28"/>
        </w:rPr>
        <w:t xml:space="preserve"> были добавлены соответствующие столбцы, с указанием общих компетенций, личностных, предметных и </w:t>
      </w:r>
      <w:proofErr w:type="spellStart"/>
      <w:r w:rsidRPr="005804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8048A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00181C" w:rsidRDefault="00083E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3E8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0181C">
        <w:rPr>
          <w:rFonts w:ascii="Times New Roman" w:hAnsi="Times New Roman" w:cs="Times New Roman"/>
          <w:bCs/>
          <w:sz w:val="28"/>
          <w:szCs w:val="28"/>
        </w:rPr>
        <w:t>2.3</w:t>
      </w:r>
      <w:r w:rsidRPr="0000181C">
        <w:rPr>
          <w:rFonts w:ascii="Times New Roman" w:hAnsi="Times New Roman" w:cs="Times New Roman"/>
          <w:bCs/>
          <w:sz w:val="28"/>
          <w:szCs w:val="28"/>
        </w:rPr>
        <w:tab/>
        <w:t>Содержание дисциплины</w:t>
      </w:r>
      <w:r w:rsidRPr="00083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E81">
        <w:rPr>
          <w:rFonts w:ascii="Times New Roman" w:hAnsi="Times New Roman" w:cs="Times New Roman"/>
          <w:sz w:val="28"/>
          <w:szCs w:val="28"/>
        </w:rPr>
        <w:t xml:space="preserve">были добавлены </w:t>
      </w:r>
      <w:proofErr w:type="gramStart"/>
      <w:r w:rsidRPr="00083E81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083E81">
        <w:rPr>
          <w:rFonts w:ascii="Times New Roman" w:hAnsi="Times New Roman" w:cs="Times New Roman"/>
          <w:sz w:val="28"/>
          <w:szCs w:val="28"/>
        </w:rPr>
        <w:t xml:space="preserve"> имеющие профессиональную направленность. </w:t>
      </w:r>
    </w:p>
    <w:p w:rsidR="0000181C" w:rsidRDefault="00083E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3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E8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83E81">
        <w:rPr>
          <w:rFonts w:ascii="Times New Roman" w:hAnsi="Times New Roman" w:cs="Times New Roman"/>
          <w:sz w:val="28"/>
          <w:szCs w:val="28"/>
        </w:rPr>
        <w:t xml:space="preserve"> например в для специальности 43.02.15 Поварское и кондитерское дело по предмету УПБУ. 06 Астрономия внесены темы: «Разработка рецептов изделий из теста для питания космонавтов», «История создания кондитерских изделий, посвящённых первому полёту человека в космос».</w:t>
      </w:r>
    </w:p>
    <w:p w:rsidR="00083E81" w:rsidRDefault="00083E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3E81">
        <w:rPr>
          <w:rFonts w:ascii="Times New Roman" w:hAnsi="Times New Roman" w:cs="Times New Roman"/>
          <w:sz w:val="28"/>
          <w:szCs w:val="28"/>
        </w:rPr>
        <w:t>Соответствующие изменения были внесены в фонды оценочных средств и методические указания.</w:t>
      </w:r>
    </w:p>
    <w:p w:rsidR="0000181C" w:rsidRDefault="00083E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3E81">
        <w:rPr>
          <w:rFonts w:ascii="Times New Roman" w:hAnsi="Times New Roman" w:cs="Times New Roman"/>
          <w:sz w:val="28"/>
          <w:szCs w:val="28"/>
        </w:rPr>
        <w:t>Еще одним из положительных моментов интеграции стандартов является то, что общеобразовательная подготовка становится не отдельным элементом, а одним из этапов непрерывного образования будущего специалиста, в подготовке которого главенствующую роль приобретает ориентация на </w:t>
      </w:r>
      <w:r w:rsidRPr="00083E81">
        <w:rPr>
          <w:rFonts w:ascii="Times New Roman" w:hAnsi="Times New Roman" w:cs="Times New Roman"/>
          <w:i/>
          <w:iCs/>
          <w:sz w:val="28"/>
          <w:szCs w:val="28"/>
        </w:rPr>
        <w:t>личность и компетентность</w:t>
      </w:r>
      <w:r w:rsidRPr="00083E81">
        <w:rPr>
          <w:rFonts w:ascii="Times New Roman" w:hAnsi="Times New Roman" w:cs="Times New Roman"/>
          <w:sz w:val="28"/>
          <w:szCs w:val="28"/>
        </w:rPr>
        <w:t>, позволяющая существенно облегчить процесс адаптации молодежи к профессиональной среде, повы</w:t>
      </w:r>
      <w:r w:rsidR="0000181C">
        <w:rPr>
          <w:rFonts w:ascii="Times New Roman" w:hAnsi="Times New Roman" w:cs="Times New Roman"/>
          <w:sz w:val="28"/>
          <w:szCs w:val="28"/>
        </w:rPr>
        <w:t xml:space="preserve">сить ее </w:t>
      </w:r>
      <w:proofErr w:type="spellStart"/>
      <w:proofErr w:type="gramStart"/>
      <w:r w:rsidR="0000181C">
        <w:rPr>
          <w:rFonts w:ascii="Times New Roman" w:hAnsi="Times New Roman" w:cs="Times New Roman"/>
          <w:sz w:val="28"/>
          <w:szCs w:val="28"/>
        </w:rPr>
        <w:t>конкуренто</w:t>
      </w:r>
      <w:proofErr w:type="spellEnd"/>
      <w:r w:rsidR="0000181C">
        <w:rPr>
          <w:rFonts w:ascii="Times New Roman" w:hAnsi="Times New Roman" w:cs="Times New Roman"/>
          <w:sz w:val="28"/>
          <w:szCs w:val="28"/>
        </w:rPr>
        <w:t>-способность</w:t>
      </w:r>
      <w:proofErr w:type="gramEnd"/>
      <w:r w:rsidR="00001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E81" w:rsidRPr="00083E81" w:rsidRDefault="00083E81" w:rsidP="00236D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83E81">
        <w:rPr>
          <w:rFonts w:ascii="Times New Roman" w:hAnsi="Times New Roman" w:cs="Times New Roman"/>
          <w:sz w:val="28"/>
          <w:szCs w:val="28"/>
        </w:rPr>
        <w:t xml:space="preserve">Цель профессионального образования состоит не только в том, чтобы научить человека что-то делать, приобрести профессиональную квалификацию, но и в том, чтобы дать ему возможность справляться с различными жизненными и профессиональными ситуациями. </w:t>
      </w:r>
    </w:p>
    <w:p w:rsidR="00083E81" w:rsidRPr="00F21462" w:rsidRDefault="00083E81" w:rsidP="00CA15D5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083E81" w:rsidRPr="00F21462" w:rsidSect="00F21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84"/>
    <w:rsid w:val="0000181C"/>
    <w:rsid w:val="00083E81"/>
    <w:rsid w:val="00236DCB"/>
    <w:rsid w:val="00283913"/>
    <w:rsid w:val="0058048A"/>
    <w:rsid w:val="00A64CEB"/>
    <w:rsid w:val="00AB7084"/>
    <w:rsid w:val="00CA15D5"/>
    <w:rsid w:val="00D85F81"/>
    <w:rsid w:val="00F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6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6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6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6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Н.Н.</dc:creator>
  <cp:keywords/>
  <dc:description/>
  <cp:lastModifiedBy>Сотрудник НЭТ</cp:lastModifiedBy>
  <cp:revision>7</cp:revision>
  <dcterms:created xsi:type="dcterms:W3CDTF">2022-12-07T06:47:00Z</dcterms:created>
  <dcterms:modified xsi:type="dcterms:W3CDTF">2024-09-03T06:14:00Z</dcterms:modified>
</cp:coreProperties>
</file>