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B4F77">
      <w:pPr>
        <w:spacing w:after="0" w:line="360" w:lineRule="auto"/>
        <w:jc w:val="center"/>
        <w:rPr>
          <w:rFonts w:ascii="Times New Roman" w:hAnsi="Times New Roman" w:eastAsia="Times New Roman" w:cs="Times New Roman"/>
          <w:b/>
          <w:sz w:val="32"/>
          <w:szCs w:val="32"/>
          <w:lang w:eastAsia="ru-RU"/>
        </w:rPr>
      </w:pPr>
      <w:r>
        <w:rPr>
          <w:rFonts w:ascii="Times New Roman" w:hAnsi="Times New Roman" w:eastAsia="Times New Roman" w:cs="Times New Roman"/>
          <w:b/>
          <w:sz w:val="32"/>
          <w:szCs w:val="32"/>
          <w:lang w:eastAsia="ru-RU"/>
        </w:rPr>
        <w:t>Развитие музыкальных и творческих способностей посредствам театральной деятельности.</w:t>
      </w:r>
    </w:p>
    <w:p w14:paraId="083AB02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Особую важность эта тема приобретает в настоящее время, когда в современном обществе резко повысился социальный престиж интеллекта и научных знаний. С этим связаны стремления взрослых дать детям больше знаний, научить их, как можно раньше читать, писать, считать, а не способствовать тому, чтобы наши дети чувствовали, думали, творили. Педагогическая установка в первую очередь на развитие мышления превращает эмоционально</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w:t>
      </w:r>
      <w:r>
        <w:rPr>
          <w:rFonts w:hint="default" w:ascii="Times New Roman" w:hAnsi="Times New Roman" w:eastAsia="Times New Roman" w:cs="Times New Roman"/>
          <w:sz w:val="28"/>
          <w:szCs w:val="28"/>
          <w:lang w:val="en-US" w:eastAsia="ru-RU"/>
        </w:rPr>
        <w:t xml:space="preserve"> </w:t>
      </w:r>
      <w:bookmarkStart w:id="0" w:name="_GoBack"/>
      <w:bookmarkEnd w:id="0"/>
      <w:r>
        <w:rPr>
          <w:rFonts w:ascii="Times New Roman" w:hAnsi="Times New Roman" w:eastAsia="Times New Roman" w:cs="Times New Roman"/>
          <w:sz w:val="28"/>
          <w:szCs w:val="28"/>
          <w:lang w:eastAsia="ru-RU"/>
        </w:rPr>
        <w:t xml:space="preserve">духовную сущность ребёнка во вторую ценность. Современные дети знают гораздо больше, чем их сверстники 10–15 лет назад. Они быстрее решают логические задачи, но они значительно реже восхищаются и удивляются, возмущаются и сопереживают. Всё чаще они проявляют равнодушие и чёрствость, их интересы ограничены, а игры однообразны. Отмечая недостаток наблюдательности, творческой выдумки у некоторых первоклассников, психологи часто ставят диагноз: «не доиграл», т. е. не натренировал свою фантазию и воображение в непредсказуемом и радостном процессе «сотворения игры». Как правило дети не умеют занять себя в свободное время и на окружающий мир смотрят без удивления и особого интереса, как потребители, а не как творцы. Существует и другая проблема, волнующая педагогов и психологов. В период психологической адаптации ребёнка к школе у первоклассников возникают страхи, срывы, заторможенность, а других наоборот, развязность и суетливость. </w:t>
      </w:r>
    </w:p>
    <w:p w14:paraId="2D70F710">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Самый короткий путь эмоционального раскрепощения ребёнка, снятие зажатости, обучения чувствованию и художественному воображению — это путь через игру, фантазирование, сочинительство. Всё это может дать театрализованная деятельность. Сочетая возможности нескольких видов искусств — музыки, живописи, танца, литературы и актёрской игры, театр обладает огромной силой воздействия на эмоциональный мир ребёнка. </w:t>
      </w:r>
    </w:p>
    <w:p w14:paraId="5AB1F399">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u w:val="single"/>
          <w:lang w:eastAsia="ru-RU"/>
        </w:rPr>
        <w:t>Работая над темой: «Развитие музыкальных и  творческих способностей ребёнка посредством театральной деятельности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 xml:space="preserve">можно выделить  следующие задачи: </w:t>
      </w:r>
    </w:p>
    <w:p w14:paraId="0A368167">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Развитие творческих способностей детей в плане воплощения сценического образа. </w:t>
      </w:r>
    </w:p>
    <w:p w14:paraId="1A4B252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Формирование познавательного и аффективного воображения способствующего пониманию ребёнком смыслов человеческих отношений, формирование эмоционального контроля. </w:t>
      </w:r>
    </w:p>
    <w:p w14:paraId="56E0322D">
      <w:pPr>
        <w:spacing w:after="0" w:line="240" w:lineRule="auto"/>
        <w:jc w:val="both"/>
        <w:rPr>
          <w:rFonts w:ascii="Times New Roman" w:hAnsi="Times New Roman" w:eastAsia="Times New Roman" w:cs="Times New Roman"/>
          <w:sz w:val="28"/>
          <w:szCs w:val="28"/>
          <w:u w:val="single"/>
          <w:lang w:eastAsia="ru-RU"/>
        </w:rPr>
      </w:pPr>
      <w:r>
        <w:rPr>
          <w:rFonts w:ascii="Times New Roman" w:hAnsi="Times New Roman" w:eastAsia="Times New Roman" w:cs="Times New Roman"/>
          <w:sz w:val="28"/>
          <w:szCs w:val="28"/>
          <w:u w:val="single"/>
          <w:lang w:eastAsia="ru-RU"/>
        </w:rPr>
        <w:t>Для полноты восприятия театральной деятельности необходимо ознакомление с различными видами театра их можно разделить на 4 группы:</w:t>
      </w:r>
    </w:p>
    <w:p w14:paraId="4065436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СТЕНДОВЫЙ</w:t>
      </w:r>
      <w:r>
        <w:rPr>
          <w:rFonts w:ascii="Times New Roman" w:hAnsi="Times New Roman" w:eastAsia="Times New Roman" w:cs="Times New Roman"/>
          <w:sz w:val="28"/>
          <w:szCs w:val="28"/>
          <w:lang w:eastAsia="ru-RU"/>
        </w:rPr>
        <w:t xml:space="preserve"> (театр теней, театр на фланелеграфе, аниматика)</w:t>
      </w:r>
    </w:p>
    <w:p w14:paraId="7C1D7E7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НАСТОЛЬНЫЙ</w:t>
      </w:r>
      <w:r>
        <w:rPr>
          <w:rFonts w:ascii="Times New Roman" w:hAnsi="Times New Roman" w:eastAsia="Times New Roman" w:cs="Times New Roman"/>
          <w:sz w:val="28"/>
          <w:szCs w:val="28"/>
          <w:lang w:eastAsia="ru-RU"/>
        </w:rPr>
        <w:t xml:space="preserve"> (театр игрушек, театр на коробочках или баночках, конусный театр, плоскостной)</w:t>
      </w:r>
    </w:p>
    <w:p w14:paraId="63DD6B9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КУКОЛЬНЫЙ</w:t>
      </w:r>
      <w:r>
        <w:rPr>
          <w:rFonts w:ascii="Times New Roman" w:hAnsi="Times New Roman" w:eastAsia="Times New Roman" w:cs="Times New Roman"/>
          <w:sz w:val="28"/>
          <w:szCs w:val="28"/>
          <w:lang w:eastAsia="ru-RU"/>
        </w:rPr>
        <w:t xml:space="preserve"> (Би-Ба-Бо, театр марионеток, пальчиковый, театр из носков, варежковый)</w:t>
      </w:r>
    </w:p>
    <w:p w14:paraId="18DA9C19">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ЖИВОЙ КУКЛЫ</w:t>
      </w:r>
      <w:r>
        <w:rPr>
          <w:rFonts w:ascii="Times New Roman" w:hAnsi="Times New Roman" w:eastAsia="Times New Roman" w:cs="Times New Roman"/>
          <w:sz w:val="28"/>
          <w:szCs w:val="28"/>
          <w:lang w:eastAsia="ru-RU"/>
        </w:rPr>
        <w:t xml:space="preserve"> (ростовые куклы, тетр масок и костюмов, танта-морески)</w:t>
      </w:r>
    </w:p>
    <w:p w14:paraId="03BA53F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ТЕАТР СВОИМИ РУКАМИ</w:t>
      </w:r>
      <w:r>
        <w:rPr>
          <w:rFonts w:ascii="Times New Roman" w:hAnsi="Times New Roman" w:eastAsia="Times New Roman" w:cs="Times New Roman"/>
          <w:sz w:val="28"/>
          <w:szCs w:val="28"/>
          <w:lang w:eastAsia="ru-RU"/>
        </w:rPr>
        <w:t xml:space="preserve"> (на деревянных ложках, на палочках из под мороженого, на прищепках, на лопатках)</w:t>
      </w:r>
    </w:p>
    <w:p w14:paraId="57F30074">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Театральные игры можно использовать, как элемент занятия, которые рассчитаны на активное участие ребёнка. Дети любого возраста любят играть, игра часть их жизни. При этом они любят в кого-то или во что-то превращаться. Так в процессе игры дети с помощью выразительных движений рук и ног изображают животных. Дети — замечательные актёры! Стоит кому-нибудь из них надеть хотя бы элемент какого-то костюма, как он сразу входит в образ. Во время игры используются маски-шапочки и другие элементы костюмов: шляпку, нос и т. д.</w:t>
      </w:r>
    </w:p>
    <w:p w14:paraId="7C06592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Развивая творческие способности детей, театральные игры помогают развивать такие качества, как </w:t>
      </w:r>
      <w:r>
        <w:rPr>
          <w:rFonts w:ascii="Times New Roman" w:hAnsi="Times New Roman" w:eastAsia="Times New Roman" w:cs="Times New Roman"/>
          <w:b/>
          <w:sz w:val="28"/>
          <w:szCs w:val="28"/>
          <w:u w:val="single"/>
          <w:lang w:eastAsia="ru-RU"/>
        </w:rPr>
        <w:t>внимание и наблюдательность</w:t>
      </w:r>
      <w:r>
        <w:rPr>
          <w:rFonts w:ascii="Times New Roman" w:hAnsi="Times New Roman" w:eastAsia="Times New Roman" w:cs="Times New Roman"/>
          <w:sz w:val="28"/>
          <w:szCs w:val="28"/>
          <w:lang w:eastAsia="ru-RU"/>
        </w:rPr>
        <w:t xml:space="preserve">, без которых невозможно творческое восприятие окружающего мира, воображение и фантазия, которые являются главным условием для любой творческой деятельности. </w:t>
      </w:r>
    </w:p>
    <w:p w14:paraId="03EC1C9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Развитие ребёнка идёт от движений и эмоций - к слову</w:t>
      </w:r>
      <w:r>
        <w:rPr>
          <w:rFonts w:ascii="Times New Roman" w:hAnsi="Times New Roman" w:eastAsia="Times New Roman" w:cs="Times New Roman"/>
          <w:sz w:val="28"/>
          <w:szCs w:val="28"/>
          <w:lang w:eastAsia="ru-RU"/>
        </w:rPr>
        <w:t xml:space="preserve">. Поэтому вполне естественно, что детям дошкольного возраста легче выразить свои чувства и эмоции через пластику своего тела. Особенно интересные пластические образы возникают под влиянием музыки. Различные по характеру и настроениям музыкальные произведения стимулируют фантазию ребёнка, помогают творчески использовать пластическую выразительность. (Для этого используется ряд игр: «Что делает зайчик?», (когда звучит весёлая музыка, зайчик пляшет, а когда — спокойная — спит), «Солнечный и дождливый день» (турист шагает весело, когда светит солнышко, а уныло, когда идёт дождь) и другие. Предлагается детям, включая мимику, жесты, пантомимику, изобразить какого-либо персонажа, по выражению лица (глазам, бровям, губам) определить настроение человека. Здесь используются маски-схемы, которые помогают выразить своё эмоциональное состояние и реакцию на воображаемое событие (съел сладкую конфету, кислый лимон, горький перец). </w:t>
      </w:r>
    </w:p>
    <w:p w14:paraId="54F228BA">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Занятия ритмопластикой предполагают решение следующих задач: </w:t>
      </w:r>
    </w:p>
    <w:p w14:paraId="6D5EF0F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развитие двигательных способностей детей (ловкости, подвижности, гибкости, выносливости);</w:t>
      </w:r>
    </w:p>
    <w:p w14:paraId="33AC365B">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2) развитие пластической выразительности (ритмичности, музыкальности, быстроты реакции, координации движений); </w:t>
      </w:r>
    </w:p>
    <w:p w14:paraId="1BDACC1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 развитие воображения (способность к пластической импровизации). </w:t>
      </w:r>
    </w:p>
    <w:p w14:paraId="484C91A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того чтобы добиться результатов в художественном воспитании дошкольников, необходимо опираться на эмоциональный мир ребёнка, на его познавательный интерес. </w:t>
      </w:r>
    </w:p>
    <w:p w14:paraId="1D5B377E">
      <w:pPr>
        <w:spacing w:after="0" w:line="240" w:lineRule="auto"/>
        <w:jc w:val="both"/>
        <w:rPr>
          <w:rFonts w:ascii="Times New Roman" w:hAnsi="Times New Roman" w:eastAsia="Times New Roman" w:cs="Times New Roman"/>
          <w:color w:val="auto"/>
          <w:sz w:val="28"/>
          <w:szCs w:val="28"/>
          <w:lang w:eastAsia="ru-RU"/>
        </w:rPr>
      </w:pPr>
      <w:r>
        <w:rPr>
          <w:rFonts w:ascii="Times New Roman" w:hAnsi="Times New Roman" w:eastAsia="Times New Roman" w:cs="Times New Roman"/>
          <w:sz w:val="28"/>
          <w:szCs w:val="28"/>
          <w:lang w:eastAsia="ru-RU"/>
        </w:rPr>
        <w:t xml:space="preserve">В связи с этим велика роль стихов в детских театральных играх и упражнениях. Стихотворный текст, как ритмически организованная речь, активизирующая весь организм ребёнка, способствует развитию его голосового аппарата. Для этого следует подбирать для детей интересные стихи, которые бы находили эмоциональный отклик в их душах. Особенно полезно использовать диалогические стихи, которые очень нравятся детям. </w:t>
      </w:r>
      <w:r>
        <w:rPr>
          <w:rFonts w:ascii="Times New Roman" w:hAnsi="Times New Roman" w:eastAsia="Times New Roman" w:cs="Times New Roman"/>
          <w:color w:val="auto"/>
          <w:sz w:val="28"/>
          <w:szCs w:val="28"/>
          <w:u w:val="single"/>
          <w:lang w:eastAsia="ru-RU"/>
        </w:rPr>
        <w:t>Из таких стихов можно создать целый мини — спектакль.</w:t>
      </w:r>
      <w:r>
        <w:rPr>
          <w:rFonts w:ascii="Times New Roman" w:hAnsi="Times New Roman" w:eastAsia="Times New Roman" w:cs="Times New Roman"/>
          <w:color w:val="auto"/>
          <w:sz w:val="28"/>
          <w:szCs w:val="28"/>
          <w:lang w:eastAsia="ru-RU"/>
        </w:rPr>
        <w:t xml:space="preserve"> </w:t>
      </w:r>
    </w:p>
    <w:p w14:paraId="200CF144">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Кроме всего, разучивание стихов развивает память и интеллект. </w:t>
      </w:r>
    </w:p>
    <w:p w14:paraId="5B01D101">
      <w:pPr>
        <w:spacing w:after="0" w:line="240" w:lineRule="auto"/>
        <w:jc w:val="both"/>
        <w:rPr>
          <w:rFonts w:ascii="Times New Roman" w:hAnsi="Times New Roman" w:eastAsia="Times New Roman" w:cs="Times New Roman"/>
          <w:sz w:val="28"/>
          <w:szCs w:val="28"/>
          <w:u w:val="single"/>
          <w:lang w:eastAsia="ru-RU"/>
        </w:rPr>
      </w:pPr>
      <w:r>
        <w:rPr>
          <w:rFonts w:ascii="Times New Roman" w:hAnsi="Times New Roman" w:eastAsia="Times New Roman" w:cs="Times New Roman"/>
          <w:sz w:val="28"/>
          <w:szCs w:val="28"/>
          <w:lang w:eastAsia="ru-RU"/>
        </w:rPr>
        <w:t xml:space="preserve">Искусство театра помогает заглянуть в будущее, а главное — оно учит нас видеть прекрасное в жизни, в людях. </w:t>
      </w:r>
      <w:r>
        <w:rPr>
          <w:rFonts w:ascii="Times New Roman" w:hAnsi="Times New Roman" w:eastAsia="Times New Roman" w:cs="Times New Roman"/>
          <w:sz w:val="28"/>
          <w:szCs w:val="28"/>
          <w:u w:val="single"/>
          <w:lang w:eastAsia="ru-RU"/>
        </w:rPr>
        <w:t xml:space="preserve">Создание спектакля с детьми — очень увлекательное и полезное занятие. Совместная творческая работа увлекает даже недостаточно активных детей, помогая преодолеть застенчивость и зажатость. </w:t>
      </w:r>
    </w:p>
    <w:p w14:paraId="2CB70DD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 В ходе подготовки к спектаклю нужно соблюдать несколько правил:</w:t>
      </w:r>
      <w:r>
        <w:rPr>
          <w:rFonts w:ascii="Times New Roman" w:hAnsi="Times New Roman" w:eastAsia="Times New Roman" w:cs="Times New Roman"/>
          <w:sz w:val="28"/>
          <w:szCs w:val="28"/>
          <w:lang w:eastAsia="ru-RU"/>
        </w:rPr>
        <w:t xml:space="preserve"> </w:t>
      </w:r>
    </w:p>
    <w:p w14:paraId="246DF838">
      <w:pPr>
        <w:spacing w:after="0" w:line="240" w:lineRule="auto"/>
        <w:jc w:val="both"/>
        <w:rPr>
          <w:rFonts w:ascii="Times New Roman" w:hAnsi="Times New Roman" w:eastAsia="Times New Roman" w:cs="Times New Roman"/>
          <w:color w:val="auto"/>
          <w:sz w:val="28"/>
          <w:szCs w:val="28"/>
          <w:lang w:eastAsia="ru-RU"/>
        </w:rPr>
      </w:pPr>
      <w:r>
        <w:rPr>
          <w:rFonts w:ascii="Times New Roman" w:hAnsi="Times New Roman" w:eastAsia="Times New Roman" w:cs="Times New Roman"/>
          <w:color w:val="auto"/>
          <w:sz w:val="28"/>
          <w:szCs w:val="28"/>
          <w:lang w:eastAsia="ru-RU"/>
        </w:rPr>
        <w:t xml:space="preserve">- не перегружать детей; </w:t>
      </w:r>
    </w:p>
    <w:p w14:paraId="3B35AB8A">
      <w:pPr>
        <w:spacing w:after="0" w:line="240" w:lineRule="auto"/>
        <w:jc w:val="both"/>
        <w:rPr>
          <w:rFonts w:ascii="Times New Roman" w:hAnsi="Times New Roman" w:eastAsia="Times New Roman" w:cs="Times New Roman"/>
          <w:color w:val="auto"/>
          <w:sz w:val="28"/>
          <w:szCs w:val="28"/>
          <w:lang w:eastAsia="ru-RU"/>
        </w:rPr>
      </w:pPr>
      <w:r>
        <w:rPr>
          <w:rFonts w:ascii="Times New Roman" w:hAnsi="Times New Roman" w:eastAsia="Times New Roman" w:cs="Times New Roman"/>
          <w:color w:val="auto"/>
          <w:sz w:val="28"/>
          <w:szCs w:val="28"/>
          <w:lang w:eastAsia="ru-RU"/>
        </w:rPr>
        <w:t xml:space="preserve">- не навязывать своего мнения; </w:t>
      </w:r>
    </w:p>
    <w:p w14:paraId="3C02F3D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auto"/>
          <w:sz w:val="28"/>
          <w:szCs w:val="28"/>
          <w:lang w:eastAsia="ru-RU"/>
        </w:rPr>
        <w:t>- предоставлять всем детям возможность попробовать себя в разных ролях.</w:t>
      </w:r>
      <w:r>
        <w:rPr>
          <w:rFonts w:ascii="Times New Roman" w:hAnsi="Times New Roman" w:eastAsia="Times New Roman" w:cs="Times New Roman"/>
          <w:sz w:val="28"/>
          <w:szCs w:val="28"/>
          <w:lang w:eastAsia="ru-RU"/>
        </w:rPr>
        <w:t xml:space="preserve"> Как правило, материалом для сценического воплощения служат сказки. Мир сказки с его чудесами и тайнами, приключениями и превращениями очень близок ребёнку дошкольного возраста. Сказки пробуждают в детях умение сострадать, желание понять другого человека, чувство справедливости, стремление делать добро и бороться со злом.</w:t>
      </w:r>
    </w:p>
    <w:p w14:paraId="242E088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Музыка играет значительную и даже главенствующую роль в театрализации она включена в сюжет, участвует в развитии действия, служит средством характеристики действующих лиц, привлекает к отдельным наиболее значительным эпизодам, акцентируя нарастание, напряжённость действия или наоборот, подчёркивает перемену в характере взаимоотношений героев. Следует помнить, что драматизация или инсценировка той или иной сказки или песни являются настоящим произведением искусства, когда его компоненты подчинены единому идейному замыслу, органично выражают его. Это положение существенно не только для профессионального театра, но и для детского. </w:t>
      </w:r>
    </w:p>
    <w:p w14:paraId="3710EC01">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выборе  материала  для драматизации, необходимо отталкиваться от возрастных возможностей, знаний и умений детей. </w:t>
      </w:r>
    </w:p>
    <w:p w14:paraId="38D0F555">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Можно выделить основные этапы работы с дошкольниками над драматизацией: </w:t>
      </w:r>
    </w:p>
    <w:p w14:paraId="7E51AF2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-Выбор инсценировки и обсуждение её с детьми.</w:t>
      </w:r>
    </w:p>
    <w:p w14:paraId="7DBCBA3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-Деление пьесы на эпизоды и пересказ их детьми. </w:t>
      </w:r>
    </w:p>
    <w:p w14:paraId="0B8EB0F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-Поиски музыкально</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пластического решения отдельных эпизодов. </w:t>
      </w:r>
    </w:p>
    <w:p w14:paraId="2600C965">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-Уточнение предлагаемых обстоятельств и мотивов поведения персонажей. ---Работа над выразительностью речи, и подлинностью поведения персонажей. -Создание декораций и костюмов. </w:t>
      </w:r>
    </w:p>
    <w:p w14:paraId="1900347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-Репетиция отдельных картин с музыкальным оформлением.</w:t>
      </w:r>
    </w:p>
    <w:p w14:paraId="45EA48B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-Репетиция всей пьесы целиком с элементами костюмов и декораций. Премьера спектакля. </w:t>
      </w:r>
    </w:p>
    <w:p w14:paraId="0C2CAB5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театрализованной деятельности детей  огромную роль играет воспитатель. Только в тесном контакте работы с воспитателем можно достичь определённые цели: развитие речи и навыков театрально</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-исполнительской деятельности; создание атмосферы творчества, эмоционального развития детей. Развитие театрализованной деятельности в дошкольных образовательных учреждениях и накопление эмоционально</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-чувственного опыта у детей — длительная работа, которая требует участия родителей. Обеспечение связи детского сада с семьёй — очень важная проблема, которое решает современное дошкольное учреждение. В процессе занятий,  подготовки к конкурсам, утренникам, развлечениям невольно через детей вовлекаются в театральную деятельность их родители. Родители помогают ребёнку придумать и изготовить свой «костюм» к празднику или деталь реквизита, так они становятся  соучастниками и зрителями, открывают своих детей в новом качестве, сближаясь с ними в совместной работе. В любом случае союз педагогов и родителей будет способствовать интеллектуальному, эмоциональному и эстетическому развитию детей. Таким образом гармоничное сочетание театрального искусства, музыки и художественного слова вместе с развитием детского творчества даёт положительные результаты. </w:t>
      </w:r>
    </w:p>
    <w:p w14:paraId="0D0FE051">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В театрализованной деятельности с развитием творческих способностей формируются: </w:t>
      </w:r>
    </w:p>
    <w:p w14:paraId="7D52DFDA">
      <w:pPr>
        <w:spacing w:after="0" w:line="240" w:lineRule="auto"/>
        <w:jc w:val="both"/>
        <w:rPr>
          <w:rFonts w:ascii="Times New Roman" w:hAnsi="Times New Roman" w:eastAsia="Times New Roman" w:cs="Times New Roman"/>
          <w:sz w:val="28"/>
          <w:szCs w:val="28"/>
          <w:u w:val="single"/>
          <w:lang w:eastAsia="ru-RU"/>
        </w:rPr>
      </w:pPr>
      <w:r>
        <w:rPr>
          <w:rFonts w:ascii="Times New Roman" w:hAnsi="Times New Roman" w:eastAsia="Times New Roman" w:cs="Times New Roman"/>
          <w:sz w:val="28"/>
          <w:szCs w:val="28"/>
          <w:u w:val="single"/>
          <w:lang w:eastAsia="ru-RU"/>
        </w:rPr>
        <w:t xml:space="preserve">- все стороны личности ребёнка, </w:t>
      </w:r>
    </w:p>
    <w:p w14:paraId="227967C3">
      <w:pPr>
        <w:spacing w:after="0" w:line="240" w:lineRule="auto"/>
        <w:jc w:val="both"/>
        <w:rPr>
          <w:rFonts w:ascii="Times New Roman" w:hAnsi="Times New Roman" w:eastAsia="Times New Roman" w:cs="Times New Roman"/>
          <w:sz w:val="28"/>
          <w:szCs w:val="28"/>
          <w:u w:val="single"/>
          <w:lang w:eastAsia="ru-RU"/>
        </w:rPr>
      </w:pPr>
      <w:r>
        <w:rPr>
          <w:rFonts w:ascii="Times New Roman" w:hAnsi="Times New Roman" w:eastAsia="Times New Roman" w:cs="Times New Roman"/>
          <w:sz w:val="28"/>
          <w:szCs w:val="28"/>
          <w:u w:val="single"/>
          <w:lang w:eastAsia="ru-RU"/>
        </w:rPr>
        <w:t xml:space="preserve">- обогащаются интересы и личный опыт детей, </w:t>
      </w:r>
    </w:p>
    <w:p w14:paraId="7B2A8856">
      <w:pPr>
        <w:spacing w:after="0" w:line="240" w:lineRule="auto"/>
        <w:jc w:val="both"/>
        <w:rPr>
          <w:rFonts w:ascii="Times New Roman" w:hAnsi="Times New Roman" w:eastAsia="Times New Roman" w:cs="Times New Roman"/>
          <w:sz w:val="28"/>
          <w:szCs w:val="28"/>
          <w:u w:val="single"/>
          <w:lang w:eastAsia="ru-RU"/>
        </w:rPr>
      </w:pPr>
      <w:r>
        <w:rPr>
          <w:rFonts w:ascii="Times New Roman" w:hAnsi="Times New Roman" w:eastAsia="Times New Roman" w:cs="Times New Roman"/>
          <w:sz w:val="28"/>
          <w:szCs w:val="28"/>
          <w:u w:val="single"/>
          <w:lang w:eastAsia="ru-RU"/>
        </w:rPr>
        <w:t xml:space="preserve">- через стимулирование эмоций формируется осознание нравственных норм. </w:t>
      </w:r>
    </w:p>
    <w:p w14:paraId="5F409E09">
      <w:pP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 Не следует забывать, что основной закон детского творчества заключается в том, что ценность его следует видеть не в результате, не в продукте творчества, важно то, что они создают, творят, упражняются в творческом воображении и его воплощении.</w:t>
      </w:r>
      <w:r>
        <w:rPr>
          <w:rFonts w:ascii="Times New Roman" w:hAnsi="Times New Roman" w:cs="Times New Roman"/>
          <w:sz w:val="24"/>
          <w:szCs w:val="24"/>
          <w:lang w:eastAsia="ru-RU"/>
        </w:rPr>
        <w:t xml:space="preserve"> </w:t>
      </w:r>
    </w:p>
    <w:p w14:paraId="6E1C785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Л.С Выготский</w:t>
      </w:r>
    </w:p>
    <w:p w14:paraId="64EEB88E">
      <w:pPr>
        <w:spacing w:line="240" w:lineRule="auto"/>
        <w:rPr>
          <w:rFonts w:ascii="Times New Roman" w:hAnsi="Times New Roman" w:cs="Times New Roman"/>
          <w:sz w:val="24"/>
          <w:szCs w:val="24"/>
        </w:rPr>
      </w:pPr>
      <w:r>
        <w:rPr>
          <w:rFonts w:ascii="Times New Roman" w:hAnsi="Times New Roman" w:cs="Times New Roman"/>
          <w:b/>
          <w:sz w:val="24"/>
          <w:szCs w:val="24"/>
        </w:rPr>
        <w:t>Занимаясь с детьми театрализованной деятельностью, мы делаем жизнь наших детей интересной и содержательной, наполняем её яркими впечатлениями, интересными делами, радостью творчества и этим самым развиваем музыкально-творческие способности детей.</w:t>
      </w:r>
    </w:p>
    <w:p w14:paraId="3285CA81">
      <w:pPr>
        <w:spacing w:line="360" w:lineRule="auto"/>
        <w:rPr>
          <w:sz w:val="28"/>
          <w:szCs w:val="28"/>
        </w:rPr>
      </w:pPr>
      <w:r>
        <w:rPr>
          <w:rFonts w:ascii="Times New Roman" w:hAnsi="Times New Roman" w:eastAsia="Times New Roman" w:cs="Times New Roman"/>
          <w:sz w:val="28"/>
          <w:szCs w:val="28"/>
          <w:lang w:eastAsia="ru-RU"/>
        </w:rPr>
        <w:t>Спасибо за внимание!</w:t>
      </w:r>
    </w:p>
    <w:p w14:paraId="17B59F18">
      <w:pPr>
        <w:spacing w:line="360" w:lineRule="auto"/>
        <w:rPr>
          <w:rFonts w:ascii="Times New Roman" w:hAnsi="Times New Roman" w:cs="Times New Roman"/>
          <w:sz w:val="28"/>
          <w:szCs w:val="28"/>
        </w:rPr>
      </w:pPr>
    </w:p>
    <w:p w14:paraId="779F2C92">
      <w:pPr>
        <w:spacing w:line="360" w:lineRule="auto"/>
        <w:rPr>
          <w:rFonts w:ascii="Times New Roman" w:hAnsi="Times New Roman" w:cs="Times New Roman"/>
          <w:sz w:val="28"/>
          <w:szCs w:val="28"/>
        </w:rPr>
      </w:pPr>
    </w:p>
    <w:p w14:paraId="7AC24968">
      <w:pPr>
        <w:spacing w:line="360" w:lineRule="auto"/>
        <w:rPr>
          <w:rFonts w:ascii="Times New Roman" w:hAnsi="Times New Roman" w:cs="Times New Roman"/>
          <w:sz w:val="28"/>
          <w:szCs w:val="28"/>
        </w:rPr>
      </w:pPr>
    </w:p>
    <w:p w14:paraId="14A7F9F8">
      <w:pPr>
        <w:spacing w:line="360" w:lineRule="auto"/>
        <w:rPr>
          <w:rFonts w:ascii="Times New Roman" w:hAnsi="Times New Roman" w:cs="Times New Roman"/>
          <w:sz w:val="28"/>
          <w:szCs w:val="28"/>
        </w:rPr>
      </w:pPr>
    </w:p>
    <w:p w14:paraId="5417758E">
      <w:pPr>
        <w:spacing w:line="360" w:lineRule="auto"/>
        <w:rPr>
          <w:rFonts w:ascii="Times New Roman" w:hAnsi="Times New Roman" w:cs="Times New Roman"/>
          <w:sz w:val="28"/>
          <w:szCs w:val="28"/>
        </w:rPr>
      </w:pPr>
    </w:p>
    <w:p w14:paraId="387DFD14">
      <w:pPr>
        <w:spacing w:line="360" w:lineRule="auto"/>
        <w:rPr>
          <w:rFonts w:ascii="Times New Roman" w:hAnsi="Times New Roman" w:cs="Times New Roman"/>
          <w:sz w:val="28"/>
          <w:szCs w:val="28"/>
        </w:rPr>
      </w:pPr>
    </w:p>
    <w:p w14:paraId="7801372C">
      <w:pPr>
        <w:spacing w:line="360" w:lineRule="auto"/>
        <w:rPr>
          <w:rFonts w:ascii="Times New Roman" w:hAnsi="Times New Roman" w:cs="Times New Roman"/>
          <w:sz w:val="28"/>
          <w:szCs w:val="28"/>
        </w:rPr>
      </w:pPr>
    </w:p>
    <w:p w14:paraId="7ADBC34C">
      <w:pPr>
        <w:spacing w:line="360" w:lineRule="auto"/>
        <w:rPr>
          <w:rFonts w:ascii="Times New Roman" w:hAnsi="Times New Roman" w:cs="Times New Roman"/>
          <w:sz w:val="28"/>
          <w:szCs w:val="28"/>
        </w:rPr>
      </w:pPr>
    </w:p>
    <w:p w14:paraId="0F8632B9">
      <w:pPr>
        <w:spacing w:line="360" w:lineRule="auto"/>
        <w:rPr>
          <w:rFonts w:ascii="Times New Roman" w:hAnsi="Times New Roman" w:cs="Times New Roman"/>
          <w:sz w:val="28"/>
          <w:szCs w:val="28"/>
        </w:rPr>
      </w:pPr>
    </w:p>
    <w:p w14:paraId="10943981">
      <w:pPr>
        <w:spacing w:line="360" w:lineRule="auto"/>
        <w:rPr>
          <w:rFonts w:ascii="Times New Roman" w:hAnsi="Times New Roman" w:cs="Times New Roman"/>
          <w:sz w:val="28"/>
          <w:szCs w:val="28"/>
        </w:rPr>
      </w:pPr>
    </w:p>
    <w:p w14:paraId="4836DDCE">
      <w:pPr>
        <w:spacing w:line="360" w:lineRule="auto"/>
        <w:rPr>
          <w:rFonts w:ascii="Times New Roman" w:hAnsi="Times New Roman" w:cs="Times New Roman"/>
          <w:sz w:val="28"/>
          <w:szCs w:val="28"/>
        </w:rPr>
      </w:pPr>
    </w:p>
    <w:p w14:paraId="16298287">
      <w:pPr>
        <w:spacing w:line="360" w:lineRule="auto"/>
        <w:rPr>
          <w:rFonts w:ascii="Times New Roman" w:hAnsi="Times New Roman" w:cs="Times New Roman"/>
          <w:sz w:val="28"/>
          <w:szCs w:val="28"/>
        </w:rPr>
      </w:pP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13880"/>
      <w:docPartObj>
        <w:docPartGallery w:val="AutoText"/>
      </w:docPartObj>
    </w:sdtPr>
    <w:sdtContent>
      <w:p w14:paraId="10465E9E">
        <w:pPr>
          <w:pStyle w:val="6"/>
          <w:jc w:val="right"/>
        </w:pPr>
        <w:r>
          <w:fldChar w:fldCharType="begin"/>
        </w:r>
        <w:r>
          <w:instrText xml:space="preserve"> PAGE   \* MERGEFORMAT </w:instrText>
        </w:r>
        <w:r>
          <w:fldChar w:fldCharType="separate"/>
        </w:r>
        <w:r>
          <w:t>4</w:t>
        </w:r>
        <w:r>
          <w:fldChar w:fldCharType="end"/>
        </w:r>
      </w:p>
    </w:sdtContent>
  </w:sdt>
  <w:p w14:paraId="4F6622E2">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74208"/>
    <w:rsid w:val="00042C14"/>
    <w:rsid w:val="00102583"/>
    <w:rsid w:val="00190DBC"/>
    <w:rsid w:val="001A36EE"/>
    <w:rsid w:val="001E5D6D"/>
    <w:rsid w:val="00274208"/>
    <w:rsid w:val="002B0C6E"/>
    <w:rsid w:val="00392706"/>
    <w:rsid w:val="00486FE4"/>
    <w:rsid w:val="004C324C"/>
    <w:rsid w:val="004D48EF"/>
    <w:rsid w:val="00526FD0"/>
    <w:rsid w:val="00696E3B"/>
    <w:rsid w:val="00770211"/>
    <w:rsid w:val="007D1499"/>
    <w:rsid w:val="0088329D"/>
    <w:rsid w:val="0088721C"/>
    <w:rsid w:val="00997DDE"/>
    <w:rsid w:val="009C191A"/>
    <w:rsid w:val="00A54FA6"/>
    <w:rsid w:val="00B4435F"/>
    <w:rsid w:val="00BA3E2C"/>
    <w:rsid w:val="00C041BE"/>
    <w:rsid w:val="00C130CE"/>
    <w:rsid w:val="00C23BFB"/>
    <w:rsid w:val="00D631DE"/>
    <w:rsid w:val="00E6572D"/>
    <w:rsid w:val="00E9113A"/>
    <w:rsid w:val="00EA0CC9"/>
    <w:rsid w:val="00EA36A1"/>
    <w:rsid w:val="00ED7438"/>
    <w:rsid w:val="00FE4F04"/>
    <w:rsid w:val="58E5384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Tahoma" w:hAnsi="Tahoma" w:cs="Tahoma"/>
      <w:sz w:val="16"/>
      <w:szCs w:val="16"/>
    </w:rPr>
  </w:style>
  <w:style w:type="paragraph" w:styleId="5">
    <w:name w:val="header"/>
    <w:basedOn w:val="1"/>
    <w:link w:val="10"/>
    <w:semiHidden/>
    <w:unhideWhenUsed/>
    <w:uiPriority w:val="99"/>
    <w:pPr>
      <w:tabs>
        <w:tab w:val="center" w:pos="4677"/>
        <w:tab w:val="right" w:pos="9355"/>
      </w:tabs>
      <w:spacing w:after="0" w:line="240" w:lineRule="auto"/>
    </w:pPr>
  </w:style>
  <w:style w:type="paragraph" w:styleId="6">
    <w:name w:val="footer"/>
    <w:basedOn w:val="1"/>
    <w:link w:val="11"/>
    <w:unhideWhenUsed/>
    <w:uiPriority w:val="99"/>
    <w:pPr>
      <w:tabs>
        <w:tab w:val="center" w:pos="4677"/>
        <w:tab w:val="right" w:pos="9355"/>
      </w:tabs>
      <w:spacing w:after="0" w:line="240" w:lineRule="auto"/>
    </w:pPr>
  </w:style>
  <w:style w:type="table" w:styleId="7">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c0"/>
    <w:basedOn w:val="2"/>
    <w:uiPriority w:val="0"/>
  </w:style>
  <w:style w:type="paragraph" w:customStyle="1" w:styleId="9">
    <w:name w:val="c2"/>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Верхний колонтитул Знак"/>
    <w:basedOn w:val="2"/>
    <w:link w:val="5"/>
    <w:semiHidden/>
    <w:qFormat/>
    <w:uiPriority w:val="99"/>
  </w:style>
  <w:style w:type="character" w:customStyle="1" w:styleId="11">
    <w:name w:val="Нижний колонтитул Знак"/>
    <w:basedOn w:val="2"/>
    <w:link w:val="6"/>
    <w:uiPriority w:val="99"/>
  </w:style>
  <w:style w:type="character" w:customStyle="1" w:styleId="12">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StartSoft</Company>
  <Pages>5</Pages>
  <Words>1608</Words>
  <Characters>9167</Characters>
  <Lines>76</Lines>
  <Paragraphs>21</Paragraphs>
  <TotalTime>445</TotalTime>
  <ScaleCrop>false</ScaleCrop>
  <LinksUpToDate>false</LinksUpToDate>
  <CharactersWithSpaces>10754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2015-11-05T13:16:00Z</dcterms:created>
  <dc:creator>Dokument</dc:creator>
  <cp:lastModifiedBy>79956</cp:lastModifiedBy>
  <cp:lastPrinted>2015-11-06T10:03:00Z</cp:lastPrinted>
  <dcterms:modified xsi:type="dcterms:W3CDTF">2024-09-19T16:43:10Z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B3CC1F04E2D94CE0A89A61A8525CFCD3_12</vt:lpwstr>
  </property>
</Properties>
</file>