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AA3E" w14:textId="77777777" w:rsidR="009D48EA" w:rsidRPr="00B025C5" w:rsidRDefault="009D48EA" w:rsidP="00002B38">
      <w:pPr>
        <w:pStyle w:val="a3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B025C5">
        <w:rPr>
          <w:b/>
          <w:color w:val="000000" w:themeColor="text1"/>
        </w:rPr>
        <w:t>И</w:t>
      </w:r>
      <w:r w:rsidR="009328DF" w:rsidRPr="00B025C5">
        <w:rPr>
          <w:b/>
          <w:color w:val="000000" w:themeColor="text1"/>
        </w:rPr>
        <w:t xml:space="preserve">зучение специфики </w:t>
      </w:r>
      <w:proofErr w:type="gramStart"/>
      <w:r w:rsidR="009328DF" w:rsidRPr="00B025C5">
        <w:rPr>
          <w:b/>
          <w:color w:val="000000" w:themeColor="text1"/>
        </w:rPr>
        <w:t xml:space="preserve">нарушений </w:t>
      </w:r>
      <w:r w:rsidRPr="00B025C5">
        <w:rPr>
          <w:b/>
          <w:color w:val="000000" w:themeColor="text1"/>
        </w:rPr>
        <w:t xml:space="preserve"> </w:t>
      </w:r>
      <w:r w:rsidR="009328DF" w:rsidRPr="00B025C5">
        <w:rPr>
          <w:b/>
          <w:color w:val="000000" w:themeColor="text1"/>
        </w:rPr>
        <w:t>голоса</w:t>
      </w:r>
      <w:proofErr w:type="gramEnd"/>
      <w:r w:rsidR="009328DF" w:rsidRPr="00B025C5">
        <w:rPr>
          <w:b/>
          <w:color w:val="000000" w:themeColor="text1"/>
        </w:rPr>
        <w:t xml:space="preserve"> у детей  младшего школьного возраста с </w:t>
      </w:r>
      <w:r w:rsidRPr="00B025C5">
        <w:rPr>
          <w:b/>
          <w:color w:val="000000" w:themeColor="text1"/>
        </w:rPr>
        <w:t xml:space="preserve"> ОНР II </w:t>
      </w:r>
      <w:r w:rsidR="009328DF" w:rsidRPr="00B025C5">
        <w:rPr>
          <w:b/>
          <w:color w:val="000000" w:themeColor="text1"/>
        </w:rPr>
        <w:t>уровня</w:t>
      </w:r>
    </w:p>
    <w:p w14:paraId="2A26F3DA" w14:textId="77777777" w:rsidR="009328DF" w:rsidRPr="00B025C5" w:rsidRDefault="009328DF" w:rsidP="009D48EA">
      <w:pPr>
        <w:pStyle w:val="a3"/>
        <w:spacing w:after="0" w:line="240" w:lineRule="auto"/>
        <w:ind w:firstLine="709"/>
        <w:jc w:val="center"/>
        <w:rPr>
          <w:b/>
          <w:color w:val="000000" w:themeColor="text1"/>
          <w:shd w:val="clear" w:color="auto" w:fill="FFFFFF"/>
        </w:rPr>
      </w:pPr>
    </w:p>
    <w:p w14:paraId="3365B82E" w14:textId="77777777" w:rsidR="009328DF" w:rsidRPr="00B025C5" w:rsidRDefault="009328DF" w:rsidP="009D48EA">
      <w:pPr>
        <w:pStyle w:val="a3"/>
        <w:spacing w:after="0" w:line="240" w:lineRule="auto"/>
        <w:ind w:firstLine="709"/>
        <w:jc w:val="center"/>
        <w:rPr>
          <w:b/>
          <w:color w:val="000000" w:themeColor="text1"/>
          <w:shd w:val="clear" w:color="auto" w:fill="FFFFFF"/>
          <w:lang w:val="en-US"/>
        </w:rPr>
      </w:pPr>
      <w:r w:rsidRPr="00B025C5">
        <w:rPr>
          <w:b/>
          <w:color w:val="000000" w:themeColor="text1"/>
          <w:shd w:val="clear" w:color="auto" w:fill="FFFFFF"/>
          <w:lang w:val="en-US"/>
        </w:rPr>
        <w:t>Study of the characteristics of voice disorders in children of primary school age with the ONR II level</w:t>
      </w:r>
    </w:p>
    <w:p w14:paraId="60578936" w14:textId="77777777" w:rsidR="009328DF" w:rsidRPr="00B025C5" w:rsidRDefault="009328DF" w:rsidP="009D48EA">
      <w:pPr>
        <w:pStyle w:val="a3"/>
        <w:spacing w:after="0" w:line="240" w:lineRule="auto"/>
        <w:ind w:firstLine="709"/>
        <w:jc w:val="center"/>
        <w:rPr>
          <w:b/>
          <w:color w:val="000000" w:themeColor="text1"/>
          <w:shd w:val="clear" w:color="auto" w:fill="FFFFFF"/>
          <w:lang w:val="en-US"/>
        </w:rPr>
      </w:pPr>
    </w:p>
    <w:p w14:paraId="1937C7EB" w14:textId="331DCA40" w:rsidR="009D48EA" w:rsidRPr="00B025C5" w:rsidRDefault="00B025C5" w:rsidP="009D48EA">
      <w:pPr>
        <w:pStyle w:val="a3"/>
        <w:spacing w:after="0" w:line="240" w:lineRule="auto"/>
        <w:ind w:firstLine="709"/>
        <w:jc w:val="center"/>
        <w:rPr>
          <w:b/>
          <w:i/>
          <w:color w:val="000000" w:themeColor="text1"/>
        </w:rPr>
      </w:pPr>
      <w:r w:rsidRPr="00B025C5">
        <w:rPr>
          <w:b/>
          <w:i/>
          <w:color w:val="000000" w:themeColor="text1"/>
        </w:rPr>
        <w:t xml:space="preserve">Учитель-логопед: </w:t>
      </w:r>
      <w:r w:rsidR="009D48EA" w:rsidRPr="00B025C5">
        <w:rPr>
          <w:b/>
          <w:i/>
          <w:color w:val="000000" w:themeColor="text1"/>
        </w:rPr>
        <w:t>Залялова Р</w:t>
      </w:r>
      <w:r w:rsidR="009328DF" w:rsidRPr="00B025C5">
        <w:rPr>
          <w:b/>
          <w:i/>
          <w:color w:val="000000" w:themeColor="text1"/>
        </w:rPr>
        <w:t xml:space="preserve">езеда </w:t>
      </w:r>
      <w:r w:rsidR="009D48EA" w:rsidRPr="00B025C5">
        <w:rPr>
          <w:b/>
          <w:i/>
          <w:color w:val="000000" w:themeColor="text1"/>
        </w:rPr>
        <w:t>Р</w:t>
      </w:r>
      <w:r w:rsidR="009328DF" w:rsidRPr="00B025C5">
        <w:rPr>
          <w:b/>
          <w:i/>
          <w:color w:val="000000" w:themeColor="text1"/>
        </w:rPr>
        <w:t>инатовна</w:t>
      </w:r>
      <w:r w:rsidR="00E3774E" w:rsidRPr="00B025C5">
        <w:rPr>
          <w:b/>
          <w:i/>
          <w:color w:val="000000" w:themeColor="text1"/>
        </w:rPr>
        <w:t xml:space="preserve">  </w:t>
      </w:r>
    </w:p>
    <w:p w14:paraId="021D2012" w14:textId="77777777" w:rsidR="00B025C5" w:rsidRPr="00B025C5" w:rsidRDefault="00B025C5" w:rsidP="00B02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№159 комбинированного вида» Советского района г.Казани</w:t>
      </w:r>
    </w:p>
    <w:p w14:paraId="6555536C" w14:textId="77777777" w:rsidR="00B025C5" w:rsidRPr="009328DF" w:rsidRDefault="00B025C5" w:rsidP="009D48EA">
      <w:pPr>
        <w:pStyle w:val="a3"/>
        <w:spacing w:after="0" w:line="24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14:paraId="732ECDA8" w14:textId="77777777" w:rsidR="009D48EA" w:rsidRPr="00B025C5" w:rsidRDefault="009D48EA" w:rsidP="009D4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научно-методической литературы по теме исследования позволяет придти к выводу, что </w:t>
      </w:r>
      <w:r w:rsidRPr="00B025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проблему формирования и развития голоса рассматривали ученые различных специальностей: лингвисты, психолингвисты, логопеды, фониатры, сурдопедагоги. Можно выделить работы Алмазовой Е. С., Вильсона Д., Дмитриева Л. Б., Ермаковой И. И., Лавровой Е. В., Л. М., Хватцева М. Е., в которых рассматриваются различные вопросы теории и практики формирования и развития голоса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[1].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состоянии, характере, распространенности нарушений голоса при речевых нарушениях отмечают Е.М. Мастюкова, И.В. Ермакова, А.Г. Ипполитова, Г.В. Чиркина, Е.В. В.И. Филимонова. Патологическое изменение акустических характеристик голоса обедняет интонационное оформление речи, отражающее смысловую и эмоциональную стороны высказывания. </w:t>
      </w:r>
      <w:r w:rsidR="00E3774E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="00E67C15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снижая разборчивость речи, вызывая трудности в ее восприятии окружающими, расстройства голосовой функции осложняют структуру дефекта и влияют на развитие коммуникативной функции речи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[2].</w:t>
      </w:r>
    </w:p>
    <w:p w14:paraId="6594A316" w14:textId="77777777" w:rsidR="00E67C15" w:rsidRPr="00B025C5" w:rsidRDefault="00E67C15" w:rsidP="00E67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Цель исследования - изучение особенностей звучания голоса у детей младшего школьного возраста с</w:t>
      </w:r>
      <w:r w:rsidRPr="00B025C5">
        <w:rPr>
          <w:b/>
          <w:color w:val="000000" w:themeColor="text1"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ОНР II уровня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разработ</w:t>
      </w:r>
      <w:r w:rsidR="004F0AA8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 фонопедических приемов </w:t>
      </w:r>
      <w:r w:rsidR="004F0AA8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его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коррекции.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Объект исследования  - особенности звучания голоса у детей младшего школьного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возраста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II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уровня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Предмет исследования - эффективность применения фонопедических приемов коррекции звучания голоса у детей младшего школьного возраста с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ОНР II уровня.</w:t>
      </w:r>
    </w:p>
    <w:p w14:paraId="124162FA" w14:textId="64FF4E33" w:rsidR="009D48EA" w:rsidRPr="00B025C5" w:rsidRDefault="009D48EA" w:rsidP="009D48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2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Исследование, направленное на выявление специфики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звучания голоса у детей младшего школьного возраста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proofErr w:type="gramStart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уровня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проводилось в ГБС(К)ОУ Казанская специальная (коррекционная) общеобразовательная школа-интернат №7 V вида.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круг исследования было включено 20 человек. Из которых 18 мальчиков в возрасте 7 лет с ОНР II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уровня; и 2 девочек возрасте 7 лет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с ОНР II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уровня.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эксперимента включала в себя следую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щие аспекты: выявление воспроизведения интонации; выявление </w:t>
      </w:r>
      <w:r w:rsidRPr="00B025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модуляций голоса по высоте;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</w:t>
      </w:r>
      <w:r w:rsidRPr="00B025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модуляций голоса по силе;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</w:t>
      </w:r>
      <w:r w:rsidRPr="00B025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воспроизведения тембра голоса;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темпа речи; выявление нозализованности тембра голоса; выявление речевого дыхания.</w:t>
      </w:r>
      <w:r w:rsidRPr="00B02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17EDE71" w14:textId="1EF54E8B" w:rsidR="009D48EA" w:rsidRPr="00B025C5" w:rsidRDefault="004F0AA8" w:rsidP="009D48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48EA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проведения методики</w:t>
      </w:r>
      <w:r w:rsidR="009D48EA"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D48EA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 голоса по Е.Е.Шевцовой, были получены следующие данные.</w:t>
      </w:r>
    </w:p>
    <w:p w14:paraId="2B289C26" w14:textId="77777777" w:rsidR="009D48EA" w:rsidRPr="00B025C5" w:rsidRDefault="004F0AA8" w:rsidP="009D4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48EA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легко выполнимыми в обследовании, для детей оказалось сила голоса и звуковысотные изменения тона (мелодика), но наблюдалось «затухание» голоса к концу речевой фразы. Ученики 1го класса, которые справились с заданиями, по качеству силы голоса намного уступают взрослой речи. Высокий уровень развития получили 50% детей </w:t>
      </w:r>
      <w:r w:rsidR="009D48EA"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младшего школьного возраста с </w:t>
      </w:r>
      <w:r w:rsidR="00E67C15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ОНР II уровня.</w:t>
      </w:r>
    </w:p>
    <w:p w14:paraId="4FFB2476" w14:textId="77777777" w:rsidR="009D48EA" w:rsidRPr="00B025C5" w:rsidRDefault="009D48EA" w:rsidP="009D4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4F0AA8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уровень развития в процессе обследования получило воспроизведение интонации. Дети младшего школьного возраста с</w:t>
      </w:r>
      <w:r w:rsidR="00E67C15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ОНР II уровня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набрали 60%. В ходе 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обследования воспроизведения интонации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отмечалось в отдельных случаях воспроизведение всех предложений только с одной какой-либо интонацией (повествовательной либо вопросительной). Прослеживалось замена вопросительной интонации повествовательной при одинаковой силе голоса. </w:t>
      </w:r>
      <w:r w:rsidR="00E67C15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средний уровень развития выявил</w:t>
      </w:r>
      <w:r w:rsidR="00E3774E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774E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обследования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модуляций голоса по высоте</w:t>
      </w:r>
      <w:r w:rsidR="00E3774E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 младшего школьного возраста с </w:t>
      </w:r>
      <w:r w:rsidR="00E67C15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ОНР II уровня</w:t>
      </w:r>
      <w:r w:rsidR="00E67C15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набрали 50%</w:t>
      </w:r>
      <w:r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Этому </w:t>
      </w:r>
      <w:proofErr w:type="gramStart"/>
      <w:r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свидетельствует</w:t>
      </w:r>
      <w:proofErr w:type="gramEnd"/>
      <w:r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что, в ходе обследования модуляции голоса по высоте, многие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задания выполнялись с недостаточными модуляциями голоса по высоте или же задания выполнялись без модуляций голоса по высоте, но при сопряженном выполнении заданий высота голоса изменялась. </w:t>
      </w:r>
    </w:p>
    <w:p w14:paraId="70B2A7B8" w14:textId="77777777" w:rsidR="009D48EA" w:rsidRPr="00B025C5" w:rsidRDefault="009D48EA" w:rsidP="00E67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Более трудным как для восприятия, так и для воспроизведения является </w:t>
      </w:r>
      <w:r w:rsidRPr="00B025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воспроизведение тембра голоса и </w:t>
      </w:r>
      <w:r w:rsidRPr="00B025C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восприятия темпа речи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Они по своим показателям набрали низкий уровень развития. Для изменения тембра голоса, ученикам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выполнения задания требовалась активная помощь взрослого. В процессе обследования восприятия темпа речи ученики первых классов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ошибались, но после повторения предложения дети исправляли ошибки. А так же наибольшие трудности возникли </w:t>
      </w:r>
      <w:proofErr w:type="gramStart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у  детей</w:t>
      </w:r>
      <w:proofErr w:type="gramEnd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младшего школьного возраста с </w:t>
      </w:r>
      <w:r w:rsidR="00E67C15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ОНР II уровня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в ходе обследования речевого и фонационного дыхания, у них наблюдалось ослабленное речевое и фонационное дыхание.</w:t>
      </w:r>
    </w:p>
    <w:p w14:paraId="10D92A6B" w14:textId="77777777" w:rsidR="009D48EA" w:rsidRPr="00B025C5" w:rsidRDefault="009D48EA" w:rsidP="009D4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Итак, у детей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уровня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 тихий, слабый, немодулированный, тембр глухой, монотонный, темп замедленный.</w:t>
      </w:r>
      <w:r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детей с дизартрией голос то тихий, то громкий, монотонный, хриплый. Темп речи нарушен. Речевое дыхание: вдох короткий, поверхностный, выдох слабый. Наиболее сформированы у детей способность к восприятию и воспроизведению ритма и модуляции голоса по силе. Способность к восприятию интонационных структур развита слабее, чем способность к их воспроизведению.</w:t>
      </w:r>
    </w:p>
    <w:p w14:paraId="763D05FD" w14:textId="77777777" w:rsidR="009D48EA" w:rsidRPr="00B025C5" w:rsidRDefault="009D48EA" w:rsidP="009D48EA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Таким образом, по результатам исследования уровень сформированности голосовой </w:t>
      </w:r>
      <w:proofErr w:type="gramStart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функции  у</w:t>
      </w:r>
      <w:proofErr w:type="gramEnd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младшего школьного возраста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уровня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охарактеризовать в целом как низкий. </w:t>
      </w:r>
      <w:proofErr w:type="gramStart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Расстройства  голоса</w:t>
      </w:r>
      <w:proofErr w:type="gramEnd"/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 случае входят в структуру речевого дефекта. 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этого следует, что нужно своевременно выявлять и работать над дефектами голоса. Коррекция будет удачной, если подобрать специальные упражнения и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на формирование необходимых качеств голоса. </w:t>
      </w:r>
    </w:p>
    <w:p w14:paraId="1E1BA0D1" w14:textId="77777777" w:rsidR="00B011F2" w:rsidRPr="00B025C5" w:rsidRDefault="00B011F2" w:rsidP="00B011F2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Исходя из проведенного обследования, мы разработали комплекс игр и упражнений на развитие голосовой функции и провели </w:t>
      </w:r>
      <w:proofErr w:type="gramStart"/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экспериментальное  обучение</w:t>
      </w:r>
      <w:proofErr w:type="gramEnd"/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24F5269A" w14:textId="77777777" w:rsidR="00B011F2" w:rsidRPr="00B025C5" w:rsidRDefault="004F0AA8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B011F2"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Целью обучающего эксперимента заключалось моделирование </w:t>
      </w:r>
      <w:r w:rsidR="00B011F2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фонопедических </w:t>
      </w:r>
      <w:proofErr w:type="gramStart"/>
      <w:r w:rsidR="00B011F2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приемов  и</w:t>
      </w:r>
      <w:proofErr w:type="gramEnd"/>
      <w:r w:rsidR="00B011F2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коррекции </w:t>
      </w:r>
      <w:r w:rsidR="00B011F2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голоса.</w:t>
      </w:r>
      <w:r w:rsidR="00B011F2" w:rsidRPr="00B025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Для достижения поставленной цели нами были с моделированы задачи: </w:t>
      </w:r>
    </w:p>
    <w:p w14:paraId="6BD6B005" w14:textId="77777777" w:rsidR="00B011F2" w:rsidRPr="00B025C5" w:rsidRDefault="00B011F2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Формирование речевого дыхания;</w:t>
      </w:r>
    </w:p>
    <w:p w14:paraId="262B93FF" w14:textId="77777777" w:rsidR="00B011F2" w:rsidRPr="00B025C5" w:rsidRDefault="00B011F2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Формирование восприятия тембра голоса;</w:t>
      </w:r>
    </w:p>
    <w:p w14:paraId="70D971EE" w14:textId="77777777" w:rsidR="00B011F2" w:rsidRPr="00B025C5" w:rsidRDefault="00B011F2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Формирование темповой организации высказывания;</w:t>
      </w:r>
    </w:p>
    <w:p w14:paraId="60F49E90" w14:textId="77777777" w:rsidR="00B011F2" w:rsidRPr="00B025C5" w:rsidRDefault="00B011F2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интонационной выразительности речи;</w:t>
      </w:r>
    </w:p>
    <w:p w14:paraId="2373D1C2" w14:textId="77777777" w:rsidR="00B011F2" w:rsidRPr="00B025C5" w:rsidRDefault="00B011F2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модуляций голоса по высоте;</w:t>
      </w:r>
    </w:p>
    <w:p w14:paraId="2D42B1FB" w14:textId="77777777" w:rsidR="00B011F2" w:rsidRPr="00B025C5" w:rsidRDefault="00B011F2" w:rsidP="00B0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-Формирование модуляций голоса по силе;</w:t>
      </w:r>
      <w:r w:rsidRPr="00B025C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</w:p>
    <w:p w14:paraId="72B2ADFE" w14:textId="77777777" w:rsidR="00B011F2" w:rsidRPr="00B025C5" w:rsidRDefault="00B011F2" w:rsidP="00B011F2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Изучив методики по формированию голосовой функции, мы адаптировали приемы и методы коррекционной работы, разработанные разными авторами, для детей младшего школьного возраста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уровня.</w:t>
      </w:r>
    </w:p>
    <w:p w14:paraId="4BC9D1DF" w14:textId="77777777" w:rsidR="00B011F2" w:rsidRPr="00B025C5" w:rsidRDefault="00002B38" w:rsidP="00B011F2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формирующем эксперименте принимали участие 20 детей с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ОНР </w:t>
      </w:r>
      <w:r w:rsidR="00B011F2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уровня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были разделены нами на две группы по 10 человек, первая группа экспериментальная, с данными детьми мы проводили работу по формирующей методике; вторая группа контрольная.</w:t>
      </w:r>
    </w:p>
    <w:p w14:paraId="188547BC" w14:textId="77777777" w:rsidR="00B011F2" w:rsidRPr="00B025C5" w:rsidRDefault="00002B38" w:rsidP="00B011F2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Экспериментальная группа находилось в ГБС(К)ОУ Казанская специальная (коррекционная) общеобразовательная школа-интернат №</w:t>
      </w:r>
      <w:proofErr w:type="gramStart"/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 V</w:t>
      </w:r>
      <w:proofErr w:type="gramEnd"/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вида, с 4 декабря по 19 марта. </w:t>
      </w:r>
      <w:r w:rsidR="00B011F2"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контрольном эксперименте участвовали 20 учеников младшего школьного возраста, из которых 10 </w:t>
      </w:r>
      <w:proofErr w:type="gramStart"/>
      <w:r w:rsidR="00B011F2"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учеников  прошли</w:t>
      </w:r>
      <w:proofErr w:type="gramEnd"/>
      <w:r w:rsidR="00B011F2" w:rsidRPr="00B025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экспериментальное обучение, и 10 учеников младшего школьного возраста не участвовали в обучающем эксперименте. </w:t>
      </w:r>
    </w:p>
    <w:p w14:paraId="4C1DA41B" w14:textId="77777777" w:rsidR="00B011F2" w:rsidRPr="00B025C5" w:rsidRDefault="00002B38" w:rsidP="00B0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Нами были выбраны ученики, которые набрали по показателям низкий и средний балл. В </w:t>
      </w:r>
      <w:proofErr w:type="gramStart"/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формирующий  эксперимент</w:t>
      </w:r>
      <w:proofErr w:type="gramEnd"/>
      <w:r w:rsidR="00B011F2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включены трое детей с дизартрией, трое детей с минимальными дизартрическими расстройствами, трое детей с моторной алалией и один ребенок с закрытой ринолалией.</w:t>
      </w:r>
    </w:p>
    <w:p w14:paraId="282D6B1D" w14:textId="77777777" w:rsidR="00B011F2" w:rsidRPr="00B025C5" w:rsidRDefault="00002B38" w:rsidP="00B011F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</w:t>
      </w:r>
      <w:r w:rsidR="00B011F2" w:rsidRPr="00B025C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После проведенных занятий с детьми младшего школьного возраста с речевой патологией, было проведено повторное обследование. Цель проведения обучающего эксперимента – доказать эффективность разработанного комплекса упражнений и игр.</w:t>
      </w:r>
    </w:p>
    <w:p w14:paraId="71730010" w14:textId="77777777" w:rsidR="004D4CF7" w:rsidRPr="00B025C5" w:rsidRDefault="004D4CF7" w:rsidP="004D4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В ходе обследования</w:t>
      </w:r>
      <w:r w:rsidRPr="00B025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воспроизведения </w:t>
      </w:r>
      <w:proofErr w:type="gramStart"/>
      <w:r w:rsidRPr="00B025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интонации  у</w:t>
      </w:r>
      <w:proofErr w:type="gramEnd"/>
      <w:r w:rsidRPr="00B025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детей младшего школьного возраста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выявилось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 контрольной группе количество баллов остались  прежними, потому что с данными учениками не проводились занятия.</w:t>
      </w:r>
    </w:p>
    <w:p w14:paraId="63D65F6B" w14:textId="77777777" w:rsidR="004D4CF7" w:rsidRPr="00B025C5" w:rsidRDefault="004D4CF7" w:rsidP="004D4CF7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</w:t>
      </w:r>
      <w:r w:rsidR="00904BC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экспериментального обучения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появились улучшения, из среднего уровня развития 1 ребенок с моторной алалией справился с заданиями и получил высокий уровень развития. Из низкого уровня развития в средний уровень развития перешли: 1 ребенок с ринолалией и 3 детей с МДР. Таким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образом,  улучшения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проявились у 5 учеников.</w:t>
      </w:r>
    </w:p>
    <w:p w14:paraId="32178495" w14:textId="77777777" w:rsidR="00904BCC" w:rsidRPr="00B025C5" w:rsidRDefault="004F0AA8" w:rsidP="00904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Было проведено</w:t>
      </w:r>
      <w:r w:rsidR="00904BCC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обследование</w:t>
      </w:r>
      <w:r w:rsidR="009B2D83"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BCC" w:rsidRPr="00B025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модуляций голоса по высоте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04BC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среднего уровня </w:t>
      </w:r>
      <w:proofErr w:type="gramStart"/>
      <w:r w:rsidR="00904BC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 высокий</w:t>
      </w:r>
      <w:proofErr w:type="gramEnd"/>
      <w:r w:rsidR="00904BC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развития показал 1 ребенок с моторной алалией, из низкого уровня развития, средний уровень развития показали дети:1 ребенок с моторной алалией, 2 детей с дизартрией, 1 ребенок с ринолалией, и 1 ребенок с МДР. Таким образом, результат показали 6 детей младшего школьного возраста с речевой патологией. В контрольной группе количество баллов </w:t>
      </w:r>
      <w:proofErr w:type="gramStart"/>
      <w:r w:rsidR="00904BC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остались  прежними</w:t>
      </w:r>
      <w:proofErr w:type="gramEnd"/>
      <w:r w:rsidR="00904BC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3 детей ответили на высокий уровень и 7 учеников на средний уровень.  </w:t>
      </w:r>
    </w:p>
    <w:p w14:paraId="4B461382" w14:textId="77777777" w:rsidR="003C4E0C" w:rsidRPr="00B025C5" w:rsidRDefault="00904BCC" w:rsidP="003C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повторном обследовании </w:t>
      </w:r>
      <w:r w:rsidRPr="00B025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модуляций голоса по силе</w:t>
      </w:r>
      <w:r w:rsidR="003C4E0C" w:rsidRPr="00B025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="003C4E0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обучающего эксперимента, было выявлено, что 2 детей с моторной алалией из среднего уровня развития перешли в высокий уровень развития. Из низкого уровня развития показали средний уровень развития 1 ребенок с ринолалией, 1 ребенок с дизартрией и 2 детей с МДР. Из этого следует, что у 4-х детей есть улучшения по показателям. В контрольной группе количество баллов </w:t>
      </w:r>
      <w:proofErr w:type="gramStart"/>
      <w:r w:rsidR="003C4E0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остались  такими</w:t>
      </w:r>
      <w:proofErr w:type="gramEnd"/>
      <w:r w:rsidR="003C4E0C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же, все 10 ученики справились с заданиями на высокий уровень.</w:t>
      </w:r>
    </w:p>
    <w:p w14:paraId="5A6731B9" w14:textId="77777777" w:rsidR="003C4E0C" w:rsidRPr="00B025C5" w:rsidRDefault="003C4E0C" w:rsidP="003C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Экспериментальная группа после проведенных занятий по воспроизведению тембра голоса, показали следующие результаты: высокий уровень развития не получил ни один ребенок младшего школьного возраста с речевой патологией. Из низкого уровня развития, средний уровень развития показали: 2 детей с моторной алалией и 2 детей с МДР. Таким образом, улучшения после проведенных занятий, мы видим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 у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учеников младшего школьного возраста с речевой патологией. В контрольной группе количество баллов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остались  прежними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с данными учениками не проводилось формирующего эксперимента.</w:t>
      </w: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14:paraId="43EB7BB2" w14:textId="77777777" w:rsidR="003C4E0C" w:rsidRPr="00B025C5" w:rsidRDefault="003C4E0C" w:rsidP="003C4E0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После проведенных занятий, обследование темпа речи у детей младшего школьного возраста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уровня, </w:t>
      </w: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показало следующее: из низкого уровня развития 1 ребенок с моторной алалией показал высокий уровень развития. А </w:t>
      </w:r>
      <w:proofErr w:type="gramStart"/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>так же</w:t>
      </w:r>
      <w:proofErr w:type="gramEnd"/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 из низкого уровня развития перешли в средний уровень: 2 детей с моторной алалией, 1 ребенок с МДР и 1 ребенок с ринолалией. Из этого следует, что 5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учеников младшего школьного возраста с речевой патологией показали результат.</w:t>
      </w: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 В контрольной группе изменений не произошло. Низкий уровень развития получил 1 ребенок, средний уровень развития получили 8 детей и высокий уровень развития получил 1 ребенок.</w:t>
      </w:r>
    </w:p>
    <w:p w14:paraId="3BF52E4F" w14:textId="77777777" w:rsidR="003C4E0C" w:rsidRPr="00B025C5" w:rsidRDefault="003C4E0C" w:rsidP="003C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повторного </w:t>
      </w: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>обследование речевого дыхания у детей младшего школьного возраста с речевой патологией, после формирующего эксперимента было выявлено, что из низкого уровня развития 2 детей с моторной алалией показали высокий уровень развития. Из низкого уровня развития в средний уровень перешли: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ребенок с моторной алалией и 2 детей с МДР. Таким образом, результат показали 5 учеников</w:t>
      </w: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младшего школьного возраста с речевой патологией.  В контрольной группе 1 ученик с моторной алалией перешел из низкого уровня развития в средний уровень, и из среднего уровня развития 1 ученик младшего школьного возраста с моторной алалией перешел в высокий уровень развития. В контрольной группе двое детей показали результат, так как логопед с ними занимался по программе. </w:t>
      </w:r>
    </w:p>
    <w:p w14:paraId="47FE73F3" w14:textId="77777777" w:rsidR="003C4E0C" w:rsidRPr="00B025C5" w:rsidRDefault="003C4E0C" w:rsidP="003C4E0C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Итак, положительная динамика по формированию голосовых компонентов, таких как сила голоса, высота, темп, тембр и </w:t>
      </w:r>
      <w:r w:rsidRPr="00B025C5">
        <w:rPr>
          <w:rFonts w:ascii="Times New Roman" w:eastAsia="Times New Roman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воспроизведения интонации явно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наблюдается в экспериментальной группе у детей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уровня.</w:t>
      </w:r>
    </w:p>
    <w:p w14:paraId="07B316A9" w14:textId="77777777" w:rsidR="003C4E0C" w:rsidRPr="00B025C5" w:rsidRDefault="003C4E0C" w:rsidP="003C4E0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контрольной группе количество баллов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остались  прежними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потому что с данными учениками не проводилось обучающего эксперимента</w:t>
      </w:r>
      <w:r w:rsidR="004F0AA8"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C78FBA7" w14:textId="77777777" w:rsidR="003C4E0C" w:rsidRPr="00B025C5" w:rsidRDefault="003C4E0C" w:rsidP="003C4E0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констатирующий эксперимент доказал, что необходимо уделять значительное внимание к упражнениям и играм на развитие чувства темпа, тембра, силы, высоты голоса. Анализируя полученные данные, нужно отметить, что дети младшего школьного возраста с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ОНР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уровня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нуждаются в занятиях по коррекции голосовых нарушений при последовательности логопедической работы. </w:t>
      </w:r>
    </w:p>
    <w:p w14:paraId="485B2097" w14:textId="77777777" w:rsidR="003C4E0C" w:rsidRPr="00B025C5" w:rsidRDefault="003C4E0C" w:rsidP="003C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5C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Таким образом, цель исследования достигнута, задачи решены</w:t>
      </w:r>
      <w:r w:rsidR="004F0AA8" w:rsidRPr="00B025C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</w:p>
    <w:p w14:paraId="6AFE227C" w14:textId="77777777" w:rsidR="009D48EA" w:rsidRPr="00B025C5" w:rsidRDefault="009D48EA" w:rsidP="003C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работа представляет интерес и поможет в работе школьным логопедам для детей с тяжелыми нарушениями речи и других лечебно-образовательных учреждений.</w:t>
      </w:r>
    </w:p>
    <w:p w14:paraId="327DE2E3" w14:textId="77777777" w:rsidR="00823267" w:rsidRPr="00B025C5" w:rsidRDefault="00823267" w:rsidP="008B3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14:paraId="2275F16A" w14:textId="77777777" w:rsidR="00823267" w:rsidRPr="00B025C5" w:rsidRDefault="00823267" w:rsidP="008B3FB1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1.Орлова, О.С. Нарушение голоса у детей/О.С. Орлова. – М.: АСТ: Астрель: Транзиткнига 2005. – 125с.,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 (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логопеда)</w:t>
      </w:r>
    </w:p>
    <w:p w14:paraId="21BB25E8" w14:textId="77777777" w:rsidR="00823267" w:rsidRPr="00B025C5" w:rsidRDefault="00823267" w:rsidP="008B3FB1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2.Орлова, О.С. Нарушение голоса/О.С. Орлова. – М.: </w:t>
      </w:r>
      <w:proofErr w:type="gramStart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АСТ: 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ВКТ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2008. – 220 с.</w:t>
      </w:r>
    </w:p>
    <w:p w14:paraId="23AA0A2D" w14:textId="77777777" w:rsidR="00823267" w:rsidRPr="00B025C5" w:rsidRDefault="00823267" w:rsidP="008B3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B025C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3.Лаврова Е.В. Логопедия. Основы </w:t>
      </w:r>
      <w:proofErr w:type="gramStart"/>
      <w:r w:rsidRPr="00B025C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фонопедии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proofErr w:type="gramEnd"/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25C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М.: </w:t>
      </w:r>
      <w:r w:rsidRPr="00B02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Академия Жанр </w:t>
      </w:r>
      <w:r w:rsidRPr="00B025C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2007. </w:t>
      </w:r>
      <w:r w:rsidRPr="00B02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–177с.</w:t>
      </w:r>
    </w:p>
    <w:p w14:paraId="4D553278" w14:textId="77777777" w:rsidR="00823267" w:rsidRPr="00B025C5" w:rsidRDefault="00823267" w:rsidP="008B3F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7E026E" w14:textId="77777777" w:rsidR="00864CD3" w:rsidRPr="00B025C5" w:rsidRDefault="00864CD3" w:rsidP="008B3FB1">
      <w:pPr>
        <w:jc w:val="center"/>
        <w:rPr>
          <w:color w:val="000000" w:themeColor="text1"/>
          <w:sz w:val="24"/>
          <w:szCs w:val="24"/>
        </w:rPr>
      </w:pPr>
    </w:p>
    <w:sectPr w:rsidR="00864CD3" w:rsidRPr="00B025C5" w:rsidSect="0000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8EA"/>
    <w:rsid w:val="00002B38"/>
    <w:rsid w:val="003C4E0C"/>
    <w:rsid w:val="004D4CF7"/>
    <w:rsid w:val="004F0AA8"/>
    <w:rsid w:val="007818E8"/>
    <w:rsid w:val="00823267"/>
    <w:rsid w:val="00864CD3"/>
    <w:rsid w:val="008B3FB1"/>
    <w:rsid w:val="00904BCC"/>
    <w:rsid w:val="009328DF"/>
    <w:rsid w:val="009B2D83"/>
    <w:rsid w:val="009D48EA"/>
    <w:rsid w:val="00B011F2"/>
    <w:rsid w:val="00B025C5"/>
    <w:rsid w:val="00E3774E"/>
    <w:rsid w:val="00E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99A7"/>
  <w15:docId w15:val="{E6E13581-305C-4429-B85D-CBBC4EA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E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9C23-BC83-412E-BA6E-428F2D9B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15</cp:revision>
  <dcterms:created xsi:type="dcterms:W3CDTF">2015-05-05T21:10:00Z</dcterms:created>
  <dcterms:modified xsi:type="dcterms:W3CDTF">2024-09-17T10:13:00Z</dcterms:modified>
</cp:coreProperties>
</file>