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26A05" w14:textId="7008549D" w:rsidR="0037442D" w:rsidRDefault="00820A07" w:rsidP="00820A07">
      <w:pPr>
        <w:widowControl w:val="0"/>
        <w:suppressAutoHyphens w:val="0"/>
        <w:jc w:val="both"/>
      </w:pPr>
      <w:r>
        <w:t xml:space="preserve">        </w:t>
      </w:r>
      <w:r w:rsidR="00972C4C">
        <w:t xml:space="preserve">5. Некоторые дети с РАС не понимают концепцию личного пространства. </w:t>
      </w:r>
      <w:r>
        <w:t>Они могут стоять слишком близко к другим, могут бить их, наступать, толкать, врезаться, трогать. Чтобы помочь ребенку решить проблемы с границами и научить его уважать личное пространство, возьмите два обруча. Положите их на землю рядом друг с другом. Пусть в один из обручей встанет ваш ребенок, а в другой встаньте сами. Объясните на примере обруча, где «ваше пространство» и где «его пространство». Теперь пригласите его в «ваше пространство»: «Хочешь обнять меня?». Как только он окажется внутри вашего обруча, крепко обнимите его. Но после объятий предложите ему вернуться в «свое пространство».</w:t>
      </w:r>
    </w:p>
    <w:p w14:paraId="0AA2FEA7" w14:textId="77777777" w:rsidR="00820A07" w:rsidRDefault="00820A07" w:rsidP="00820A07">
      <w:pPr>
        <w:widowControl w:val="0"/>
        <w:suppressAutoHyphens w:val="0"/>
        <w:jc w:val="both"/>
      </w:pPr>
    </w:p>
    <w:p w14:paraId="66E105F3" w14:textId="0F9D15DD" w:rsidR="00820A07" w:rsidRDefault="00820A07" w:rsidP="00820A07">
      <w:pPr>
        <w:widowControl w:val="0"/>
        <w:suppressAutoHyphens w:val="0"/>
        <w:jc w:val="both"/>
      </w:pPr>
      <w:r>
        <w:rPr>
          <w:noProof/>
        </w:rPr>
        <w:drawing>
          <wp:inline distT="0" distB="0" distL="0" distR="0" wp14:anchorId="4C0B608F" wp14:editId="7A92E280">
            <wp:extent cx="3039745" cy="20275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CB02" w14:textId="7F06E6E9" w:rsidR="00820A07" w:rsidRDefault="00820A07" w:rsidP="00820A07">
      <w:pPr>
        <w:widowControl w:val="0"/>
        <w:suppressAutoHyphens w:val="0"/>
        <w:jc w:val="both"/>
      </w:pPr>
    </w:p>
    <w:p w14:paraId="46D57D31" w14:textId="77777777" w:rsidR="002115E0" w:rsidRDefault="002115E0" w:rsidP="00820A07">
      <w:pPr>
        <w:widowControl w:val="0"/>
        <w:suppressAutoHyphens w:val="0"/>
        <w:jc w:val="both"/>
      </w:pPr>
    </w:p>
    <w:p w14:paraId="50D500B6" w14:textId="1112FA3A" w:rsidR="00820A07" w:rsidRPr="002115E0" w:rsidRDefault="00820A07" w:rsidP="00820A07">
      <w:pPr>
        <w:widowControl w:val="0"/>
        <w:suppressAutoHyphens w:val="0"/>
        <w:jc w:val="both"/>
        <w:rPr>
          <w:b/>
          <w:bCs/>
          <w:i/>
          <w:iCs/>
          <w:sz w:val="28"/>
          <w:szCs w:val="28"/>
        </w:rPr>
      </w:pPr>
      <w:r w:rsidRPr="002115E0">
        <w:rPr>
          <w:b/>
          <w:bCs/>
          <w:i/>
          <w:iCs/>
        </w:rPr>
        <w:t xml:space="preserve">    </w:t>
      </w:r>
      <w:r w:rsidRPr="002115E0">
        <w:rPr>
          <w:b/>
          <w:bCs/>
          <w:i/>
          <w:iCs/>
          <w:sz w:val="28"/>
          <w:szCs w:val="28"/>
        </w:rPr>
        <w:t>Ребенок с РАС будет намного более с</w:t>
      </w:r>
      <w:r w:rsidR="002115E0" w:rsidRPr="002115E0">
        <w:rPr>
          <w:b/>
          <w:bCs/>
          <w:i/>
          <w:iCs/>
          <w:sz w:val="28"/>
          <w:szCs w:val="28"/>
        </w:rPr>
        <w:t>оциально адаптированным, если вы верно определите цели развития, правильно организуете игровую деятельность и создадите благоприятную среду дома.</w:t>
      </w:r>
    </w:p>
    <w:p w14:paraId="201632CD" w14:textId="0EA7B100" w:rsidR="002115E0" w:rsidRDefault="002115E0" w:rsidP="00820A07">
      <w:pPr>
        <w:widowControl w:val="0"/>
        <w:suppressAutoHyphens w:val="0"/>
        <w:jc w:val="both"/>
      </w:pPr>
    </w:p>
    <w:p w14:paraId="36FE9432" w14:textId="5F8814BC" w:rsidR="002115E0" w:rsidRDefault="002115E0" w:rsidP="00820A07">
      <w:pPr>
        <w:widowControl w:val="0"/>
        <w:suppressAutoHyphens w:val="0"/>
        <w:jc w:val="both"/>
      </w:pPr>
    </w:p>
    <w:p w14:paraId="02905095" w14:textId="77777777" w:rsidR="002115E0" w:rsidRDefault="002115E0" w:rsidP="00820A07">
      <w:pPr>
        <w:widowControl w:val="0"/>
        <w:suppressAutoHyphens w:val="0"/>
        <w:jc w:val="both"/>
      </w:pPr>
    </w:p>
    <w:p w14:paraId="56C94568" w14:textId="2A100AA3" w:rsidR="001E456C" w:rsidRDefault="001E456C" w:rsidP="00845100">
      <w:pPr>
        <w:widowControl w:val="0"/>
        <w:suppressAutoHyphens w:val="0"/>
        <w:jc w:val="center"/>
      </w:pPr>
      <w:r>
        <w:t>График работы:</w:t>
      </w:r>
    </w:p>
    <w:p w14:paraId="02789D8C" w14:textId="77777777" w:rsidR="001E456C" w:rsidRDefault="001E456C" w:rsidP="00845100">
      <w:pPr>
        <w:widowControl w:val="0"/>
        <w:suppressAutoHyphens w:val="0"/>
        <w:jc w:val="center"/>
      </w:pPr>
      <w:r>
        <w:t>понедельник – четверг с 9:00 до 18:00</w:t>
      </w:r>
    </w:p>
    <w:p w14:paraId="6840B383" w14:textId="77777777" w:rsidR="001E456C" w:rsidRDefault="001E456C" w:rsidP="00845100">
      <w:pPr>
        <w:widowControl w:val="0"/>
        <w:suppressAutoHyphens w:val="0"/>
        <w:jc w:val="center"/>
      </w:pPr>
      <w:r>
        <w:t>пятница с 9:00 до 17:00</w:t>
      </w:r>
    </w:p>
    <w:p w14:paraId="15339684" w14:textId="77777777" w:rsidR="001E456C" w:rsidRDefault="001E456C" w:rsidP="00845100">
      <w:pPr>
        <w:widowControl w:val="0"/>
        <w:suppressAutoHyphens w:val="0"/>
        <w:jc w:val="center"/>
      </w:pPr>
      <w:r>
        <w:t>перерыв на обед с 13:00 до 13:48</w:t>
      </w:r>
    </w:p>
    <w:p w14:paraId="7721FBF9" w14:textId="77777777" w:rsidR="001E456C" w:rsidRPr="00D46081" w:rsidRDefault="001E456C" w:rsidP="00845100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kern w:val="3"/>
          <w:lang w:eastAsia="ru-RU"/>
        </w:rPr>
      </w:pPr>
      <w:r>
        <w:t>выходные: суббота, воскресенье</w:t>
      </w:r>
    </w:p>
    <w:p w14:paraId="6DCC7E3C" w14:textId="77777777" w:rsidR="001E456C" w:rsidRPr="00D46081" w:rsidRDefault="001E456C" w:rsidP="00845100">
      <w:pPr>
        <w:widowControl w:val="0"/>
        <w:suppressAutoHyphens w:val="0"/>
        <w:autoSpaceDN w:val="0"/>
        <w:jc w:val="center"/>
        <w:textAlignment w:val="baseline"/>
        <w:rPr>
          <w:rFonts w:eastAsia="Lucida Sans Unicode" w:cs="Tahoma"/>
          <w:kern w:val="3"/>
          <w:sz w:val="20"/>
          <w:szCs w:val="20"/>
          <w:lang w:eastAsia="ru-RU"/>
        </w:rPr>
      </w:pPr>
    </w:p>
    <w:p w14:paraId="5913AA86" w14:textId="77777777" w:rsidR="00C36F08" w:rsidRDefault="001E456C" w:rsidP="00845100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  <w:r>
        <w:rPr>
          <w:rFonts w:eastAsia="Lucida Sans Unicode"/>
          <w:kern w:val="3"/>
          <w:lang w:eastAsia="ru-RU"/>
        </w:rPr>
        <w:t xml:space="preserve">Материал составлен </w:t>
      </w:r>
    </w:p>
    <w:p w14:paraId="6281B1B7" w14:textId="77777777" w:rsidR="001E456C" w:rsidRPr="00D46081" w:rsidRDefault="00E37346" w:rsidP="00845100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  <w:r>
        <w:rPr>
          <w:rFonts w:eastAsia="Lucida Sans Unicode"/>
          <w:kern w:val="3"/>
          <w:lang w:eastAsia="ru-RU"/>
        </w:rPr>
        <w:t>социальным педагогом Кайгородовой Е. Е.</w:t>
      </w:r>
    </w:p>
    <w:p w14:paraId="248BADEC" w14:textId="77777777" w:rsidR="001E456C" w:rsidRPr="00D46081" w:rsidRDefault="001E456C" w:rsidP="00845100">
      <w:pPr>
        <w:widowControl w:val="0"/>
        <w:suppressAutoHyphens w:val="0"/>
        <w:autoSpaceDN w:val="0"/>
        <w:jc w:val="center"/>
        <w:textAlignment w:val="baseline"/>
        <w:rPr>
          <w:rFonts w:eastAsia="Lucida Sans Unicode" w:cs="Tahoma"/>
          <w:kern w:val="3"/>
          <w:sz w:val="20"/>
          <w:szCs w:val="20"/>
          <w:lang w:eastAsia="ru-RU"/>
        </w:rPr>
      </w:pPr>
    </w:p>
    <w:p w14:paraId="1D9BF48D" w14:textId="77777777" w:rsidR="001E456C" w:rsidRPr="00D46081" w:rsidRDefault="001E456C" w:rsidP="00845100">
      <w:pPr>
        <w:widowControl w:val="0"/>
        <w:suppressAutoHyphens w:val="0"/>
        <w:autoSpaceDN w:val="0"/>
        <w:jc w:val="center"/>
        <w:textAlignment w:val="baseline"/>
        <w:rPr>
          <w:rFonts w:eastAsia="Lucida Sans Unicode" w:cs="Tahoma"/>
          <w:kern w:val="3"/>
          <w:sz w:val="20"/>
          <w:szCs w:val="20"/>
          <w:lang w:eastAsia="ru-RU"/>
        </w:rPr>
      </w:pPr>
    </w:p>
    <w:p w14:paraId="03019972" w14:textId="77777777" w:rsidR="001E456C" w:rsidRPr="00D46081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6F68642E" w14:textId="77777777" w:rsidR="001E456C" w:rsidRPr="00D46081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12D83AA4" w14:textId="77777777" w:rsidR="001E456C" w:rsidRPr="00D46081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0C4E6EC9" w14:textId="77777777" w:rsidR="001E456C" w:rsidRPr="00D46081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37FCDA41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7A4DC328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1444C3AE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2D139E4A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64AC3993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3E299B30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5D3351A9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14D09657" w14:textId="77777777" w:rsidR="00845100" w:rsidRPr="00D46081" w:rsidRDefault="00845100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/>
          <w:i/>
          <w:kern w:val="3"/>
          <w:lang w:eastAsia="ru-RU"/>
        </w:rPr>
      </w:pPr>
    </w:p>
    <w:p w14:paraId="21244832" w14:textId="77777777" w:rsidR="001E456C" w:rsidRDefault="001E456C" w:rsidP="00845100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b/>
          <w:i/>
          <w:kern w:val="3"/>
          <w:sz w:val="16"/>
          <w:szCs w:val="16"/>
          <w:lang w:eastAsia="ru-RU"/>
        </w:rPr>
      </w:pPr>
    </w:p>
    <w:p w14:paraId="07F26FAC" w14:textId="77777777" w:rsidR="00845100" w:rsidRDefault="00845100" w:rsidP="00845100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b/>
          <w:i/>
          <w:kern w:val="3"/>
          <w:sz w:val="16"/>
          <w:szCs w:val="16"/>
          <w:lang w:eastAsia="ru-RU"/>
        </w:rPr>
      </w:pPr>
    </w:p>
    <w:p w14:paraId="7AB2D43A" w14:textId="77777777" w:rsidR="009A2CA2" w:rsidRDefault="009A2CA2" w:rsidP="00845100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b/>
          <w:i/>
          <w:kern w:val="3"/>
          <w:sz w:val="16"/>
          <w:szCs w:val="16"/>
          <w:lang w:eastAsia="ru-RU"/>
        </w:rPr>
      </w:pPr>
    </w:p>
    <w:p w14:paraId="39849E7F" w14:textId="77777777" w:rsidR="009A2CA2" w:rsidRDefault="009A2CA2" w:rsidP="00845100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b/>
          <w:i/>
          <w:kern w:val="3"/>
          <w:sz w:val="16"/>
          <w:szCs w:val="16"/>
          <w:lang w:eastAsia="ru-RU"/>
        </w:rPr>
      </w:pPr>
    </w:p>
    <w:p w14:paraId="2FC1377E" w14:textId="77777777" w:rsidR="009A2CA2" w:rsidRDefault="009A2CA2" w:rsidP="00845100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b/>
          <w:i/>
          <w:kern w:val="3"/>
          <w:sz w:val="16"/>
          <w:szCs w:val="16"/>
          <w:lang w:eastAsia="ru-RU"/>
        </w:rPr>
      </w:pPr>
    </w:p>
    <w:p w14:paraId="227AAFF2" w14:textId="77777777" w:rsidR="001E456C" w:rsidRDefault="001E456C" w:rsidP="009A2CA2">
      <w:pPr>
        <w:widowControl w:val="0"/>
        <w:suppressAutoHyphens w:val="0"/>
      </w:pPr>
    </w:p>
    <w:p w14:paraId="57BCA237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color w:val="000000"/>
          <w:kern w:val="1"/>
          <w:sz w:val="22"/>
          <w:szCs w:val="22"/>
          <w:lang w:eastAsia="hi-IN" w:bidi="hi-IN"/>
        </w:rPr>
        <w:t>Наш адрес:</w:t>
      </w:r>
    </w:p>
    <w:p w14:paraId="7AA806DF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color w:val="000000"/>
          <w:kern w:val="1"/>
          <w:sz w:val="22"/>
          <w:szCs w:val="22"/>
          <w:lang w:eastAsia="hi-IN" w:bidi="hi-IN"/>
        </w:rPr>
        <w:t>354202, Краснодарский край, г. Сочи,</w:t>
      </w:r>
    </w:p>
    <w:p w14:paraId="1B1C929F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color w:val="000000"/>
          <w:kern w:val="1"/>
          <w:sz w:val="22"/>
          <w:szCs w:val="22"/>
          <w:lang w:eastAsia="hi-IN" w:bidi="hi-IN"/>
        </w:rPr>
        <w:t>Лазаревский р-н, пос. Головинка</w:t>
      </w:r>
    </w:p>
    <w:p w14:paraId="3231B01C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color w:val="000000"/>
          <w:kern w:val="1"/>
          <w:sz w:val="22"/>
          <w:szCs w:val="22"/>
          <w:lang w:eastAsia="hi-IN" w:bidi="hi-IN"/>
        </w:rPr>
        <w:t>ул. Центральная, 80А.</w:t>
      </w:r>
    </w:p>
    <w:p w14:paraId="373DED8D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color w:val="000000"/>
          <w:kern w:val="1"/>
          <w:sz w:val="22"/>
          <w:szCs w:val="22"/>
          <w:lang w:eastAsia="hi-IN" w:bidi="hi-IN"/>
        </w:rPr>
        <w:t>Тел./факс: +7 (862) 274-12-52</w:t>
      </w:r>
    </w:p>
    <w:p w14:paraId="5DCF09B8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 w:themeColor="text1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srcn_rodnik@m</w:t>
      </w: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tsr</w:t>
      </w: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.krasnodar.ru</w:t>
      </w:r>
    </w:p>
    <w:p w14:paraId="6AB4CD54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color w:val="000000"/>
          <w:kern w:val="1"/>
          <w:sz w:val="22"/>
          <w:szCs w:val="22"/>
          <w:lang w:eastAsia="hi-IN" w:bidi="hi-IN"/>
        </w:rPr>
      </w:pPr>
    </w:p>
    <w:p w14:paraId="35360887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Наш сайт: www.lazarevskiyrc.ru</w:t>
      </w:r>
    </w:p>
    <w:p w14:paraId="74F1E3EE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На сайтах о нас:</w:t>
      </w:r>
    </w:p>
    <w:p w14:paraId="7EC206D6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www</w:t>
      </w: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.</w:t>
      </w: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soc</w:t>
      </w: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23.</w:t>
      </w: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ru</w:t>
      </w:r>
    </w:p>
    <w:p w14:paraId="748D36CD" w14:textId="77777777" w:rsidR="009A2CA2" w:rsidRPr="009A2CA2" w:rsidRDefault="009A2CA2" w:rsidP="009A2CA2">
      <w:pPr>
        <w:spacing w:line="100" w:lineRule="atLeast"/>
        <w:ind w:right="141" w:firstLine="284"/>
        <w:jc w:val="center"/>
        <w:rPr>
          <w:rFonts w:eastAsia="SimSun" w:cs="Mangal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www</w:t>
      </w: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.</w:t>
      </w: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bus</w:t>
      </w: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.</w:t>
      </w: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gov</w:t>
      </w: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.</w:t>
      </w:r>
      <w:r w:rsidRPr="009A2CA2">
        <w:rPr>
          <w:rFonts w:eastAsia="SimSun" w:cs="Mangal"/>
          <w:kern w:val="1"/>
          <w:sz w:val="22"/>
          <w:szCs w:val="22"/>
          <w:lang w:val="en-US" w:eastAsia="hi-IN" w:bidi="hi-IN"/>
        </w:rPr>
        <w:t>ru</w:t>
      </w:r>
    </w:p>
    <w:p w14:paraId="687C4870" w14:textId="77777777" w:rsidR="009A2CA2" w:rsidRPr="009A2CA2" w:rsidRDefault="009A2CA2" w:rsidP="009A2CA2">
      <w:pPr>
        <w:widowControl w:val="0"/>
        <w:jc w:val="center"/>
        <w:rPr>
          <w:rFonts w:eastAsia="SimSun" w:cs="Mangal"/>
          <w:kern w:val="1"/>
          <w:sz w:val="22"/>
          <w:szCs w:val="22"/>
          <w:lang w:eastAsia="hi-IN" w:bidi="hi-IN"/>
        </w:rPr>
      </w:pPr>
      <w:r w:rsidRPr="009A2CA2">
        <w:rPr>
          <w:rFonts w:eastAsia="SimSun" w:cs="Mangal"/>
          <w:kern w:val="1"/>
          <w:sz w:val="22"/>
          <w:szCs w:val="22"/>
          <w:lang w:eastAsia="hi-IN" w:bidi="hi-IN"/>
        </w:rPr>
        <w:t>Мы в соцсетях</w:t>
      </w:r>
    </w:p>
    <w:p w14:paraId="02F3D52C" w14:textId="77777777" w:rsidR="009A2CA2" w:rsidRPr="009A2CA2" w:rsidRDefault="009A2CA2" w:rsidP="009A2CA2">
      <w:pPr>
        <w:widowControl w:val="0"/>
        <w:jc w:val="center"/>
        <w:rPr>
          <w:rFonts w:eastAsia="SimSun"/>
          <w:color w:val="000000"/>
          <w:kern w:val="1"/>
          <w:sz w:val="22"/>
          <w:szCs w:val="22"/>
          <w:shd w:val="clear" w:color="auto" w:fill="FFFFFF"/>
          <w:lang w:eastAsia="ru-RU" w:bidi="ru-RU"/>
        </w:rPr>
      </w:pPr>
      <w:r w:rsidRPr="009A2CA2">
        <w:rPr>
          <w:rFonts w:eastAsia="SimSun"/>
          <w:color w:val="000000"/>
          <w:kern w:val="1"/>
          <w:sz w:val="22"/>
          <w:szCs w:val="22"/>
          <w:shd w:val="clear" w:color="auto" w:fill="FFFFFF"/>
          <w:lang w:bidi="ru-RU"/>
        </w:rPr>
        <w:t>https://vk.com/lazarevskiyrc</w:t>
      </w:r>
      <w:r w:rsidRPr="009A2CA2">
        <w:rPr>
          <w:rFonts w:eastAsia="SimSun"/>
          <w:color w:val="000000"/>
          <w:kern w:val="1"/>
          <w:sz w:val="22"/>
          <w:szCs w:val="22"/>
          <w:shd w:val="clear" w:color="auto" w:fill="FFFFFF"/>
          <w:lang w:eastAsia="ru-RU" w:bidi="ru-RU"/>
        </w:rPr>
        <w:t xml:space="preserve">, </w:t>
      </w:r>
    </w:p>
    <w:p w14:paraId="0C8BF85A" w14:textId="0CFD32E1" w:rsidR="006D252C" w:rsidRPr="00AF29EC" w:rsidRDefault="009A2CA2" w:rsidP="00AF29EC">
      <w:pPr>
        <w:widowControl w:val="0"/>
        <w:jc w:val="center"/>
        <w:rPr>
          <w:rFonts w:eastAsia="SimSun" w:cs="Mangal"/>
          <w:kern w:val="1"/>
          <w:sz w:val="22"/>
          <w:szCs w:val="22"/>
          <w:lang w:eastAsia="hi-IN" w:bidi="hi-IN"/>
        </w:rPr>
      </w:pPr>
      <w:r w:rsidRPr="009A2CA2">
        <w:rPr>
          <w:rFonts w:eastAsia="SimSun"/>
          <w:color w:val="000000"/>
          <w:kern w:val="1"/>
          <w:sz w:val="22"/>
          <w:szCs w:val="22"/>
          <w:shd w:val="clear" w:color="auto" w:fill="FFFFFF"/>
          <w:lang w:bidi="ru-RU"/>
        </w:rPr>
        <w:t>https://ok.ru/group/70000001468531</w:t>
      </w:r>
    </w:p>
    <w:p w14:paraId="70C33C08" w14:textId="77777777" w:rsidR="001E456C" w:rsidRPr="00C53749" w:rsidRDefault="001E456C" w:rsidP="00C53749">
      <w:pPr>
        <w:widowControl w:val="0"/>
        <w:suppressAutoHyphens w:val="0"/>
        <w:autoSpaceDN w:val="0"/>
        <w:jc w:val="center"/>
        <w:textAlignment w:val="baseline"/>
        <w:rPr>
          <w:rFonts w:eastAsia="Lucida Sans Unicode"/>
          <w:b/>
          <w:i/>
          <w:kern w:val="3"/>
          <w:lang w:eastAsia="ru-RU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7805F4D0" wp14:editId="178DCF65">
            <wp:extent cx="542925" cy="60960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2E69C" w14:textId="77777777" w:rsidR="001E456C" w:rsidRDefault="001E456C" w:rsidP="00845100">
      <w:pPr>
        <w:widowControl w:val="0"/>
        <w:suppressAutoHyphens w:val="0"/>
        <w:rPr>
          <w:b/>
          <w:i/>
          <w:color w:val="0000FF"/>
          <w:sz w:val="22"/>
          <w:szCs w:val="22"/>
        </w:rPr>
      </w:pPr>
    </w:p>
    <w:p w14:paraId="77B5B121" w14:textId="77777777" w:rsidR="001E456C" w:rsidRPr="006D54B7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>Министерство труда и социального развития</w:t>
      </w:r>
    </w:p>
    <w:p w14:paraId="1059439D" w14:textId="77777777" w:rsidR="001E456C" w:rsidRPr="006D54B7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 xml:space="preserve">  Краснодарского края</w:t>
      </w:r>
    </w:p>
    <w:p w14:paraId="4B83A4FE" w14:textId="77777777" w:rsidR="001E456C" w:rsidRPr="006D54B7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>Государственное казенное учреждение</w:t>
      </w:r>
    </w:p>
    <w:p w14:paraId="145D7EA4" w14:textId="77777777" w:rsidR="001E456C" w:rsidRPr="006D54B7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 xml:space="preserve"> социального обслуживания Краснодарского края</w:t>
      </w:r>
    </w:p>
    <w:p w14:paraId="61D00F4D" w14:textId="77777777" w:rsidR="001E456C" w:rsidRPr="006D54B7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 xml:space="preserve"> «Лазаревский реабилитационный центр для детей</w:t>
      </w:r>
    </w:p>
    <w:p w14:paraId="05E7DFE2" w14:textId="77777777" w:rsidR="001E456C" w:rsidRPr="006D54B7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 xml:space="preserve"> и подростков с ограниченными возможностями»</w:t>
      </w:r>
    </w:p>
    <w:p w14:paraId="2B848B96" w14:textId="77777777" w:rsidR="001E456C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6D54B7">
        <w:rPr>
          <w:sz w:val="18"/>
          <w:szCs w:val="18"/>
        </w:rPr>
        <w:t>(ГКУ СО КК «Лазаревский реабилитационный центр»)</w:t>
      </w:r>
    </w:p>
    <w:p w14:paraId="16EBD2F6" w14:textId="77777777" w:rsidR="001E456C" w:rsidRDefault="001E456C" w:rsidP="00845100">
      <w:pPr>
        <w:widowControl w:val="0"/>
        <w:suppressAutoHyphens w:val="0"/>
        <w:rPr>
          <w:b/>
          <w:bCs/>
          <w:spacing w:val="-1"/>
          <w:w w:val="81"/>
          <w:sz w:val="28"/>
          <w:szCs w:val="28"/>
        </w:rPr>
      </w:pPr>
    </w:p>
    <w:p w14:paraId="7008D632" w14:textId="77777777" w:rsidR="001E456C" w:rsidRPr="00734C1C" w:rsidRDefault="001E456C" w:rsidP="00845100">
      <w:pPr>
        <w:widowControl w:val="0"/>
        <w:suppressAutoHyphens w:val="0"/>
        <w:rPr>
          <w:b/>
          <w:bCs/>
          <w:spacing w:val="-1"/>
          <w:w w:val="81"/>
          <w:sz w:val="28"/>
          <w:szCs w:val="28"/>
        </w:rPr>
      </w:pPr>
    </w:p>
    <w:p w14:paraId="1E0E2A29" w14:textId="68E8881D" w:rsidR="001E456C" w:rsidRDefault="00442292" w:rsidP="00C55E82">
      <w:pPr>
        <w:widowControl w:val="0"/>
        <w:suppressAutoHyphens w:val="0"/>
        <w:jc w:val="center"/>
        <w:rPr>
          <w:b/>
          <w:bCs/>
          <w:spacing w:val="-1"/>
          <w:w w:val="81"/>
          <w:sz w:val="28"/>
          <w:szCs w:val="28"/>
        </w:rPr>
      </w:pPr>
      <w:r>
        <w:rPr>
          <w:noProof/>
        </w:rPr>
        <w:drawing>
          <wp:inline distT="0" distB="0" distL="0" distR="0" wp14:anchorId="4C5D8191" wp14:editId="4F95E1F3">
            <wp:extent cx="3039720" cy="20100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80" cy="20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3340" w14:textId="77777777" w:rsidR="00C55E82" w:rsidRPr="00C55E82" w:rsidRDefault="00C55E82" w:rsidP="00C55E82">
      <w:pPr>
        <w:widowControl w:val="0"/>
        <w:suppressAutoHyphens w:val="0"/>
        <w:jc w:val="center"/>
        <w:rPr>
          <w:b/>
          <w:bCs/>
          <w:spacing w:val="-1"/>
          <w:w w:val="81"/>
          <w:sz w:val="28"/>
          <w:szCs w:val="28"/>
        </w:rPr>
      </w:pPr>
    </w:p>
    <w:p w14:paraId="2E460A6E" w14:textId="77777777" w:rsidR="00442292" w:rsidRDefault="001E456C" w:rsidP="00661431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D2865">
        <w:rPr>
          <w:rFonts w:eastAsia="Calibri"/>
          <w:b/>
          <w:sz w:val="32"/>
          <w:szCs w:val="32"/>
          <w:lang w:eastAsia="en-US"/>
        </w:rPr>
        <w:t>«</w:t>
      </w:r>
      <w:r w:rsidR="00442292">
        <w:rPr>
          <w:rFonts w:eastAsia="Calibri"/>
          <w:b/>
          <w:sz w:val="28"/>
          <w:szCs w:val="28"/>
          <w:lang w:eastAsia="en-US"/>
        </w:rPr>
        <w:t xml:space="preserve">Организация игровой </w:t>
      </w:r>
    </w:p>
    <w:p w14:paraId="335DCE1A" w14:textId="77777777" w:rsidR="00442292" w:rsidRDefault="00442292" w:rsidP="00661431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деятельности для развития </w:t>
      </w:r>
    </w:p>
    <w:p w14:paraId="2450FAC7" w14:textId="4622E913" w:rsidR="001E456C" w:rsidRPr="004D2865" w:rsidRDefault="00442292" w:rsidP="00661431">
      <w:pPr>
        <w:widowControl w:val="0"/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социальных навыков у детей с РАС</w:t>
      </w:r>
      <w:r w:rsidR="001E456C" w:rsidRPr="004D2865">
        <w:rPr>
          <w:rFonts w:eastAsia="Calibri"/>
          <w:b/>
          <w:sz w:val="32"/>
          <w:szCs w:val="32"/>
          <w:lang w:eastAsia="en-US"/>
        </w:rPr>
        <w:t>»</w:t>
      </w:r>
    </w:p>
    <w:p w14:paraId="51B15DC3" w14:textId="77777777" w:rsidR="001E456C" w:rsidRPr="00B84CB9" w:rsidRDefault="001E456C" w:rsidP="00845100">
      <w:pPr>
        <w:widowControl w:val="0"/>
        <w:suppressAutoHyphens w:val="0"/>
        <w:jc w:val="center"/>
        <w:rPr>
          <w:b/>
          <w:sz w:val="16"/>
          <w:szCs w:val="16"/>
        </w:rPr>
      </w:pPr>
    </w:p>
    <w:p w14:paraId="1C66E7E5" w14:textId="77777777" w:rsidR="001E456C" w:rsidRPr="00D84DE8" w:rsidRDefault="001E456C" w:rsidP="00845100">
      <w:pPr>
        <w:widowControl w:val="0"/>
        <w:suppressAutoHyphens w:val="0"/>
        <w:jc w:val="center"/>
        <w:rPr>
          <w:sz w:val="28"/>
          <w:szCs w:val="28"/>
        </w:rPr>
      </w:pPr>
      <w:r w:rsidRPr="00DF3154">
        <w:rPr>
          <w:sz w:val="28"/>
          <w:szCs w:val="28"/>
        </w:rPr>
        <w:t>(для</w:t>
      </w:r>
      <w:r w:rsidR="00B24E04">
        <w:rPr>
          <w:sz w:val="28"/>
          <w:szCs w:val="28"/>
        </w:rPr>
        <w:t xml:space="preserve"> специалистов и</w:t>
      </w:r>
      <w:r w:rsidRPr="00DF3154">
        <w:rPr>
          <w:sz w:val="28"/>
          <w:szCs w:val="28"/>
        </w:rPr>
        <w:t xml:space="preserve"> родителей)</w:t>
      </w:r>
    </w:p>
    <w:p w14:paraId="32DAFECE" w14:textId="77777777" w:rsidR="008B15F7" w:rsidRDefault="008B15F7" w:rsidP="008B15F7">
      <w:pPr>
        <w:widowControl w:val="0"/>
        <w:suppressAutoHyphens w:val="0"/>
        <w:rPr>
          <w:sz w:val="22"/>
          <w:szCs w:val="22"/>
        </w:rPr>
      </w:pPr>
    </w:p>
    <w:p w14:paraId="166DEAAC" w14:textId="77777777" w:rsidR="008B15F7" w:rsidRDefault="008B15F7" w:rsidP="008B15F7">
      <w:pPr>
        <w:widowControl w:val="0"/>
        <w:suppressAutoHyphens w:val="0"/>
        <w:rPr>
          <w:sz w:val="22"/>
          <w:szCs w:val="22"/>
        </w:rPr>
      </w:pPr>
    </w:p>
    <w:p w14:paraId="11D0870D" w14:textId="77777777" w:rsidR="00D37738" w:rsidRDefault="00D37738" w:rsidP="008B15F7">
      <w:pPr>
        <w:widowControl w:val="0"/>
        <w:suppressAutoHyphens w:val="0"/>
        <w:rPr>
          <w:sz w:val="22"/>
          <w:szCs w:val="22"/>
        </w:rPr>
      </w:pPr>
    </w:p>
    <w:p w14:paraId="07D9CAE7" w14:textId="77777777" w:rsidR="0017466D" w:rsidRDefault="0017466D" w:rsidP="008B15F7">
      <w:pPr>
        <w:widowControl w:val="0"/>
        <w:suppressAutoHyphens w:val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776" behindDoc="0" locked="0" layoutInCell="1" allowOverlap="1" wp14:anchorId="50DEAD32" wp14:editId="09A73547">
            <wp:simplePos x="0" y="0"/>
            <wp:positionH relativeFrom="column">
              <wp:posOffset>2307590</wp:posOffset>
            </wp:positionH>
            <wp:positionV relativeFrom="paragraph">
              <wp:posOffset>74295</wp:posOffset>
            </wp:positionV>
            <wp:extent cx="733425" cy="733425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49B6D7" w14:textId="77777777" w:rsidR="0017466D" w:rsidRDefault="0017466D" w:rsidP="008B15F7">
      <w:pPr>
        <w:widowControl w:val="0"/>
        <w:suppressAutoHyphens w:val="0"/>
        <w:rPr>
          <w:sz w:val="22"/>
          <w:szCs w:val="22"/>
        </w:rPr>
      </w:pPr>
    </w:p>
    <w:p w14:paraId="2BF8356A" w14:textId="77777777" w:rsidR="0017466D" w:rsidRDefault="0017466D" w:rsidP="008B15F7">
      <w:pPr>
        <w:widowControl w:val="0"/>
        <w:suppressAutoHyphens w:val="0"/>
        <w:rPr>
          <w:sz w:val="22"/>
          <w:szCs w:val="22"/>
        </w:rPr>
      </w:pPr>
    </w:p>
    <w:p w14:paraId="6C25FF25" w14:textId="77777777" w:rsidR="0017466D" w:rsidRDefault="0017466D" w:rsidP="008B15F7">
      <w:pPr>
        <w:widowControl w:val="0"/>
        <w:suppressAutoHyphens w:val="0"/>
        <w:rPr>
          <w:sz w:val="22"/>
          <w:szCs w:val="22"/>
        </w:rPr>
      </w:pPr>
    </w:p>
    <w:p w14:paraId="08BA0DE7" w14:textId="77777777" w:rsidR="00A073C8" w:rsidRDefault="00A073C8" w:rsidP="008B15F7">
      <w:pPr>
        <w:widowControl w:val="0"/>
        <w:suppressAutoHyphens w:val="0"/>
        <w:rPr>
          <w:sz w:val="22"/>
          <w:szCs w:val="22"/>
        </w:rPr>
      </w:pPr>
    </w:p>
    <w:p w14:paraId="64B41A47" w14:textId="77777777" w:rsidR="001E456C" w:rsidRDefault="001E456C" w:rsidP="00845100">
      <w:pPr>
        <w:widowControl w:val="0"/>
        <w:suppressAutoHyphens w:val="0"/>
        <w:jc w:val="center"/>
        <w:rPr>
          <w:sz w:val="22"/>
          <w:szCs w:val="22"/>
        </w:rPr>
      </w:pPr>
      <w:r w:rsidRPr="001A0F90">
        <w:rPr>
          <w:sz w:val="22"/>
          <w:szCs w:val="22"/>
        </w:rPr>
        <w:t xml:space="preserve">г. Сочи </w:t>
      </w:r>
    </w:p>
    <w:p w14:paraId="2C3A781B" w14:textId="1A02AD26" w:rsidR="00AA4A11" w:rsidRPr="00AA4A11" w:rsidRDefault="001E456C" w:rsidP="00AA4A11">
      <w:pPr>
        <w:widowControl w:val="0"/>
        <w:suppressAutoHyphens w:val="0"/>
        <w:jc w:val="center"/>
        <w:rPr>
          <w:sz w:val="22"/>
          <w:szCs w:val="22"/>
        </w:rPr>
      </w:pPr>
      <w:r w:rsidRPr="001A0F90">
        <w:rPr>
          <w:sz w:val="22"/>
          <w:szCs w:val="22"/>
        </w:rPr>
        <w:t>20</w:t>
      </w:r>
      <w:r w:rsidR="008B15F7">
        <w:rPr>
          <w:sz w:val="22"/>
          <w:szCs w:val="22"/>
        </w:rPr>
        <w:t>2</w:t>
      </w:r>
      <w:r w:rsidR="003B44B4">
        <w:rPr>
          <w:sz w:val="22"/>
          <w:szCs w:val="22"/>
        </w:rPr>
        <w:t>4</w:t>
      </w:r>
    </w:p>
    <w:p w14:paraId="68A73963" w14:textId="600911C9" w:rsidR="00AA4A11" w:rsidRDefault="00AA4A11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lastRenderedPageBreak/>
        <w:t xml:space="preserve">  Социальные навыки – это широкое понятие </w:t>
      </w:r>
      <w:proofErr w:type="gramStart"/>
      <w:r>
        <w:rPr>
          <w:rFonts w:ascii="Times New Roman" w:hAnsi="Times New Roman"/>
          <w:bCs/>
          <w:iCs/>
          <w:sz w:val="24"/>
        </w:rPr>
        <w:t>и</w:t>
      </w:r>
      <w:r w:rsidR="002115E0">
        <w:rPr>
          <w:rFonts w:ascii="Times New Roman" w:hAnsi="Times New Roman"/>
          <w:bCs/>
          <w:iCs/>
          <w:sz w:val="24"/>
        </w:rPr>
        <w:t>,</w:t>
      </w:r>
      <w:r>
        <w:rPr>
          <w:rFonts w:ascii="Times New Roman" w:hAnsi="Times New Roman"/>
          <w:bCs/>
          <w:iCs/>
          <w:sz w:val="24"/>
        </w:rPr>
        <w:t>в</w:t>
      </w:r>
      <w:proofErr w:type="gramEnd"/>
      <w:r>
        <w:rPr>
          <w:rFonts w:ascii="Times New Roman" w:hAnsi="Times New Roman"/>
          <w:bCs/>
          <w:iCs/>
          <w:sz w:val="24"/>
        </w:rPr>
        <w:t xml:space="preserve"> основном</w:t>
      </w:r>
      <w:r w:rsidR="002115E0">
        <w:rPr>
          <w:rFonts w:ascii="Times New Roman" w:hAnsi="Times New Roman"/>
          <w:bCs/>
          <w:iCs/>
          <w:sz w:val="24"/>
        </w:rPr>
        <w:t>,</w:t>
      </w:r>
      <w:r>
        <w:rPr>
          <w:rFonts w:ascii="Times New Roman" w:hAnsi="Times New Roman"/>
          <w:bCs/>
          <w:iCs/>
          <w:sz w:val="24"/>
        </w:rPr>
        <w:t xml:space="preserve"> оно охватывает любые навыки или поведение, которое касается окружающих или влияет на них.  </w:t>
      </w:r>
    </w:p>
    <w:p w14:paraId="77AEB0FA" w14:textId="288B82D0" w:rsidR="003C76E8" w:rsidRDefault="00AA4A11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Социальные навыки помогают человеку взаимодействовать с окружающими, сообщать о своих потребностях, вести беседы, выбирать уместное поведение и обретать друзей. Долгое время считалось, что дети с РАС – асоциальны, у них нет потребности в общении. Но это не так. Их отстраненность объясняется не столько отсутствием потребности в контактах, сколько дефицитом социальных навыков, из-за чего они лишены возможности строить отношения и взаимодействовать с другими людьми. </w:t>
      </w:r>
      <w:r w:rsidR="001E1204">
        <w:rPr>
          <w:rFonts w:ascii="Times New Roman" w:hAnsi="Times New Roman"/>
          <w:bCs/>
          <w:iCs/>
          <w:sz w:val="24"/>
        </w:rPr>
        <w:t xml:space="preserve">  </w:t>
      </w:r>
    </w:p>
    <w:p w14:paraId="0B26361D" w14:textId="77777777" w:rsidR="00972C4C" w:rsidRDefault="00972C4C" w:rsidP="00671CB0">
      <w:pPr>
        <w:pStyle w:val="ae"/>
        <w:suppressAutoHyphens w:val="0"/>
        <w:spacing w:before="0" w:after="0"/>
        <w:jc w:val="both"/>
        <w:rPr>
          <w:noProof/>
        </w:rPr>
      </w:pPr>
    </w:p>
    <w:p w14:paraId="5B6F6B79" w14:textId="0BCF244B" w:rsidR="00AA4A11" w:rsidRDefault="00231C2F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noProof/>
        </w:rPr>
        <w:drawing>
          <wp:inline distT="0" distB="0" distL="0" distR="0" wp14:anchorId="7E5C47E2" wp14:editId="56F2E21F">
            <wp:extent cx="3039745" cy="17106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9154E" w14:textId="77777777" w:rsidR="00972C4C" w:rsidRDefault="00231C2F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</w:t>
      </w:r>
    </w:p>
    <w:p w14:paraId="24B004E0" w14:textId="53F6B420" w:rsidR="00231C2F" w:rsidRDefault="00231C2F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В отличие от нейротипичных сверстников, ребенка с РАС приходится целенаправленно обучать социальным навыкам. Он не может «нахвататься», просто наблюдая за другими людьми.</w:t>
      </w:r>
      <w:r w:rsidR="00E7759F">
        <w:rPr>
          <w:rFonts w:ascii="Times New Roman" w:hAnsi="Times New Roman"/>
          <w:bCs/>
          <w:iCs/>
          <w:sz w:val="24"/>
        </w:rPr>
        <w:t xml:space="preserve"> Для этого необходимо правильно организовать игровую деятельность ребенка.</w:t>
      </w:r>
    </w:p>
    <w:p w14:paraId="0D0A46D9" w14:textId="41A19FC1" w:rsidR="00E7759F" w:rsidRDefault="00E7759F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Игры критически важны для развития социальных навыков ребенка. Они учат следить за действиями других людей и подражать им, делиться, просить, ждать своей очереди, учат привлекать внимание, отказываться, настаивать на своем, добиваясь успеха, и многому </w:t>
      </w:r>
      <w:r>
        <w:rPr>
          <w:rFonts w:ascii="Times New Roman" w:hAnsi="Times New Roman"/>
          <w:bCs/>
          <w:iCs/>
          <w:sz w:val="24"/>
        </w:rPr>
        <w:t>другому. Существует устойчивая связь между тем, насколько развиты игровые навыки ребенка и его навыки социального взаимодействия и коммуникации.</w:t>
      </w:r>
    </w:p>
    <w:p w14:paraId="707A8D4C" w14:textId="77777777" w:rsidR="00972C4C" w:rsidRDefault="00972C4C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</w:p>
    <w:p w14:paraId="4E5E7EF1" w14:textId="622571B2" w:rsidR="00E7759F" w:rsidRDefault="00E7759F" w:rsidP="00671CB0">
      <w:pPr>
        <w:pStyle w:val="ae"/>
        <w:suppressAutoHyphens w:val="0"/>
        <w:spacing w:before="0" w:after="0"/>
        <w:jc w:val="both"/>
        <w:rPr>
          <w:rFonts w:ascii="Times New Roman" w:hAnsi="Times New Roman"/>
          <w:bCs/>
          <w:iCs/>
          <w:sz w:val="24"/>
        </w:rPr>
      </w:pPr>
      <w:r>
        <w:rPr>
          <w:noProof/>
        </w:rPr>
        <w:drawing>
          <wp:inline distT="0" distB="0" distL="0" distR="0" wp14:anchorId="5DB43569" wp14:editId="280BFBCD">
            <wp:extent cx="3039745" cy="15792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ABB5" w14:textId="1B28C3D0" w:rsidR="00FC1EFC" w:rsidRDefault="00FC1EFC" w:rsidP="00771540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2402BE27" w14:textId="3E541ABA" w:rsidR="00F11AB2" w:rsidRDefault="00E7759F" w:rsidP="00E7759F">
      <w:pPr>
        <w:pStyle w:val="ae"/>
        <w:suppressAutoHyphens w:val="0"/>
        <w:spacing w:before="0" w:after="0"/>
        <w:jc w:val="center"/>
        <w:rPr>
          <w:rFonts w:ascii="Times New Roman" w:hAnsi="Times New Roman"/>
          <w:b/>
          <w:bCs/>
          <w:sz w:val="24"/>
        </w:rPr>
      </w:pPr>
      <w:r w:rsidRPr="00E7759F">
        <w:rPr>
          <w:rFonts w:ascii="Times New Roman" w:hAnsi="Times New Roman"/>
          <w:b/>
          <w:bCs/>
          <w:sz w:val="24"/>
        </w:rPr>
        <w:t>Как ребенка с РАС заинтересовать игрой</w:t>
      </w:r>
    </w:p>
    <w:p w14:paraId="3B923108" w14:textId="2592290E" w:rsidR="00E7759F" w:rsidRDefault="00E7759F" w:rsidP="00E7759F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Очень важно, особенно на начальном этапе обучения играм, нацеливаться на собственные желания ребенка. Благодаря</w:t>
      </w:r>
      <w:r w:rsidR="00030257">
        <w:rPr>
          <w:rFonts w:ascii="Times New Roman" w:hAnsi="Times New Roman"/>
          <w:sz w:val="24"/>
        </w:rPr>
        <w:t xml:space="preserve"> постоянному наблюдению личных пристрастий и особенностей, можно внести в его жизнь новые положительные впечатления и ощущения, разнообразить его мир самым комфортным и благоприятным для него способом. Очень важно моделировать игровые ситуации, требующие совместного внимания ребенка и взрослого, а также стимулировать поощрением ребенка даже за незначительные успехи.</w:t>
      </w:r>
    </w:p>
    <w:p w14:paraId="53E38C1C" w14:textId="77777777" w:rsidR="00A9356A" w:rsidRDefault="00A9356A" w:rsidP="00A9356A">
      <w:pPr>
        <w:pStyle w:val="ae"/>
        <w:suppressAutoHyphens w:val="0"/>
        <w:spacing w:before="0" w:after="0"/>
        <w:jc w:val="center"/>
        <w:rPr>
          <w:rFonts w:ascii="Times New Roman" w:hAnsi="Times New Roman"/>
          <w:b/>
          <w:bCs/>
          <w:sz w:val="24"/>
        </w:rPr>
      </w:pPr>
      <w:r w:rsidRPr="00A9356A">
        <w:rPr>
          <w:rFonts w:ascii="Times New Roman" w:hAnsi="Times New Roman"/>
          <w:b/>
          <w:bCs/>
          <w:sz w:val="24"/>
        </w:rPr>
        <w:t xml:space="preserve">Игровая деятельность для развития </w:t>
      </w:r>
    </w:p>
    <w:p w14:paraId="733DC5B7" w14:textId="5B82EDC7" w:rsidR="00030257" w:rsidRDefault="00A9356A" w:rsidP="00A9356A">
      <w:pPr>
        <w:pStyle w:val="ae"/>
        <w:suppressAutoHyphens w:val="0"/>
        <w:spacing w:before="0" w:after="0"/>
        <w:jc w:val="center"/>
        <w:rPr>
          <w:rFonts w:ascii="Times New Roman" w:hAnsi="Times New Roman"/>
          <w:b/>
          <w:bCs/>
          <w:sz w:val="24"/>
        </w:rPr>
      </w:pPr>
      <w:r w:rsidRPr="00A9356A">
        <w:rPr>
          <w:rFonts w:ascii="Times New Roman" w:hAnsi="Times New Roman"/>
          <w:b/>
          <w:bCs/>
          <w:sz w:val="24"/>
        </w:rPr>
        <w:t>социальных навыков</w:t>
      </w:r>
    </w:p>
    <w:p w14:paraId="48E8E2CE" w14:textId="6C83765A" w:rsidR="00A9356A" w:rsidRDefault="00A9356A" w:rsidP="00A9356A">
      <w:pPr>
        <w:pStyle w:val="ae"/>
        <w:numPr>
          <w:ilvl w:val="0"/>
          <w:numId w:val="47"/>
        </w:numPr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 ребенка играть с игрушками, показывая на своем примере. У машинки можно не только крутить колеса, но ее еще можно скатывать с импровизированной горки и возить на ней игрушки. Куклу можно не только тискать перед сном, а еще кормить, качать, укладывать спать, лечить.</w:t>
      </w:r>
    </w:p>
    <w:p w14:paraId="0A6038CF" w14:textId="78761B12" w:rsidR="00A9356A" w:rsidRDefault="00A9356A" w:rsidP="00A9356A">
      <w:pPr>
        <w:pStyle w:val="ae"/>
        <w:numPr>
          <w:ilvl w:val="0"/>
          <w:numId w:val="47"/>
        </w:numPr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Помогите ребенку с РАС освоить навык ждать своей очереди. Он может </w:t>
      </w:r>
      <w:r>
        <w:rPr>
          <w:rFonts w:ascii="Times New Roman" w:hAnsi="Times New Roman"/>
          <w:sz w:val="24"/>
        </w:rPr>
        <w:t>не понимать концепцию совместного использования игрушек с другими, его надо этому специально научить. Например, игра в мяч может превратиться в занятие, если целью станет освоение навыка пинать его поочередно. Эта простая игра покажет ребенку, что совместное использование игрушек включает в себя</w:t>
      </w:r>
      <w:r w:rsidR="00972C4C">
        <w:rPr>
          <w:rFonts w:ascii="Times New Roman" w:hAnsi="Times New Roman"/>
          <w:sz w:val="24"/>
        </w:rPr>
        <w:t xml:space="preserve"> более одного человека.</w:t>
      </w:r>
    </w:p>
    <w:p w14:paraId="22CC96F5" w14:textId="338E6886" w:rsidR="00972C4C" w:rsidRDefault="00972C4C" w:rsidP="00A9356A">
      <w:pPr>
        <w:pStyle w:val="ae"/>
        <w:numPr>
          <w:ilvl w:val="0"/>
          <w:numId w:val="47"/>
        </w:numPr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Еще одно прекрасное средство для развития социальных навыков – настольные игры. Они помогают развивать концепцию взаимного обмена и следования определенным правилам. Играя с ребенком в настольные игры, вы помогаете ему понять, что соблюдение правил приводит к ожидаемым последствиям и может приносить удовольствие.</w:t>
      </w:r>
    </w:p>
    <w:p w14:paraId="794CB026" w14:textId="198B3700" w:rsidR="00972C4C" w:rsidRDefault="00972C4C" w:rsidP="00A9356A">
      <w:pPr>
        <w:pStyle w:val="ae"/>
        <w:numPr>
          <w:ilvl w:val="0"/>
          <w:numId w:val="47"/>
        </w:numPr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 ребенка распознавать эмоции других и реагировать на них социально ожидаемым образом. Можно поиграть в игру «Нарисуй мое лицо». Нарисуйте на бумаге овал, а затем гипертрофированной мимикой изобразите на лице какую – либо эмоцию – злость, радость, грусть и т.д. Предложите ребенку запечатлеть на бумаге эту эмоцию.</w:t>
      </w:r>
    </w:p>
    <w:p w14:paraId="0CC9BD8A" w14:textId="77777777" w:rsidR="00972C4C" w:rsidRPr="00A9356A" w:rsidRDefault="00972C4C" w:rsidP="00972C4C">
      <w:pPr>
        <w:pStyle w:val="ae"/>
        <w:suppressAutoHyphens w:val="0"/>
        <w:spacing w:before="0" w:after="0"/>
        <w:ind w:left="720"/>
        <w:jc w:val="both"/>
        <w:rPr>
          <w:rFonts w:ascii="Times New Roman" w:hAnsi="Times New Roman"/>
          <w:sz w:val="24"/>
        </w:rPr>
      </w:pPr>
    </w:p>
    <w:p w14:paraId="3C139B6E" w14:textId="77777777" w:rsidR="00030257" w:rsidRPr="00E7759F" w:rsidRDefault="00030257" w:rsidP="00E7759F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</w:p>
    <w:p w14:paraId="5DC3278F" w14:textId="498323ED" w:rsidR="00030257" w:rsidRDefault="00972C4C" w:rsidP="00030257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21BA8B1D" wp14:editId="760AACBE">
            <wp:extent cx="3086906" cy="17297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91" cy="174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56E70" w14:textId="335A2D8C" w:rsidR="00160CC0" w:rsidRDefault="00160CC0" w:rsidP="00771540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</w:p>
    <w:p w14:paraId="38A39B05" w14:textId="77777777" w:rsidR="00160CC0" w:rsidRDefault="00160CC0" w:rsidP="00771540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</w:p>
    <w:p w14:paraId="0A508BF3" w14:textId="084163CC" w:rsidR="00B0663F" w:rsidRDefault="00B0663F" w:rsidP="00771540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</w:p>
    <w:p w14:paraId="16A38252" w14:textId="77777777" w:rsidR="00F11AB2" w:rsidRPr="00B47CD9" w:rsidRDefault="00F11AB2" w:rsidP="00771540">
      <w:pPr>
        <w:pStyle w:val="ae"/>
        <w:suppressAutoHyphens w:val="0"/>
        <w:spacing w:before="0" w:after="0"/>
        <w:jc w:val="both"/>
        <w:rPr>
          <w:rFonts w:ascii="Times New Roman" w:hAnsi="Times New Roman"/>
          <w:sz w:val="24"/>
        </w:rPr>
      </w:pPr>
    </w:p>
    <w:sectPr w:rsidR="00F11AB2" w:rsidRPr="00B47CD9" w:rsidSect="00845100">
      <w:footnotePr>
        <w:pos w:val="beneathText"/>
      </w:footnotePr>
      <w:pgSz w:w="16837" w:h="11905" w:orient="landscape"/>
      <w:pgMar w:top="426" w:right="567" w:bottom="426" w:left="567" w:header="720" w:footer="720" w:gutter="0"/>
      <w:cols w:num="3" w:space="6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620.25pt;height:327.75pt" o:bullet="t" filled="t">
        <v:fill color2="black"/>
        <v:imagedata r:id="rId1" o:title="" cropbottom="59435f" cropright="60472f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EE4AA3"/>
    <w:multiLevelType w:val="multilevel"/>
    <w:tmpl w:val="2F0C6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0FF5EC3"/>
    <w:multiLevelType w:val="multilevel"/>
    <w:tmpl w:val="565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790A32"/>
    <w:multiLevelType w:val="multilevel"/>
    <w:tmpl w:val="AD4C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EB1826"/>
    <w:multiLevelType w:val="multilevel"/>
    <w:tmpl w:val="2214D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8FA1316"/>
    <w:multiLevelType w:val="hybridMultilevel"/>
    <w:tmpl w:val="82CEC184"/>
    <w:lvl w:ilvl="0" w:tplc="533EC224">
      <w:start w:val="1"/>
      <w:numFmt w:val="bullet"/>
      <w:lvlText w:val=""/>
      <w:lvlJc w:val="left"/>
      <w:pPr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A5608"/>
    <w:multiLevelType w:val="hybridMultilevel"/>
    <w:tmpl w:val="3AD6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D60FB"/>
    <w:multiLevelType w:val="hybridMultilevel"/>
    <w:tmpl w:val="DF52EA94"/>
    <w:lvl w:ilvl="0" w:tplc="4E8CD98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C49DC"/>
    <w:multiLevelType w:val="hybridMultilevel"/>
    <w:tmpl w:val="A4D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732AC"/>
    <w:multiLevelType w:val="hybridMultilevel"/>
    <w:tmpl w:val="7646F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4463C"/>
    <w:multiLevelType w:val="hybridMultilevel"/>
    <w:tmpl w:val="60EE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A1920"/>
    <w:multiLevelType w:val="hybridMultilevel"/>
    <w:tmpl w:val="2C68D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FBF"/>
    <w:multiLevelType w:val="hybridMultilevel"/>
    <w:tmpl w:val="CF3A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7908DB"/>
    <w:multiLevelType w:val="hybridMultilevel"/>
    <w:tmpl w:val="CF766BFE"/>
    <w:lvl w:ilvl="0" w:tplc="871E2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180DCE"/>
    <w:multiLevelType w:val="hybridMultilevel"/>
    <w:tmpl w:val="6EFC49DA"/>
    <w:lvl w:ilvl="0" w:tplc="871E2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CD235F"/>
    <w:multiLevelType w:val="hybridMultilevel"/>
    <w:tmpl w:val="3F3EA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F4B6E"/>
    <w:multiLevelType w:val="hybridMultilevel"/>
    <w:tmpl w:val="0DE0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3D4239"/>
    <w:multiLevelType w:val="hybridMultilevel"/>
    <w:tmpl w:val="F296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7623A"/>
    <w:multiLevelType w:val="hybridMultilevel"/>
    <w:tmpl w:val="E8AC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6051B"/>
    <w:multiLevelType w:val="hybridMultilevel"/>
    <w:tmpl w:val="2896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A3995"/>
    <w:multiLevelType w:val="hybridMultilevel"/>
    <w:tmpl w:val="7EA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A0866"/>
    <w:multiLevelType w:val="hybridMultilevel"/>
    <w:tmpl w:val="B9325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BDE71CA"/>
    <w:multiLevelType w:val="hybridMultilevel"/>
    <w:tmpl w:val="2F52A3E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0EF4215"/>
    <w:multiLevelType w:val="hybridMultilevel"/>
    <w:tmpl w:val="AF32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95664"/>
    <w:multiLevelType w:val="hybridMultilevel"/>
    <w:tmpl w:val="1846795C"/>
    <w:lvl w:ilvl="0" w:tplc="871E2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F96904"/>
    <w:multiLevelType w:val="multilevel"/>
    <w:tmpl w:val="2E2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D92446"/>
    <w:multiLevelType w:val="multilevel"/>
    <w:tmpl w:val="B95EF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4B8A289D"/>
    <w:multiLevelType w:val="multilevel"/>
    <w:tmpl w:val="9BA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2D025D"/>
    <w:multiLevelType w:val="hybridMultilevel"/>
    <w:tmpl w:val="CA386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C007BB"/>
    <w:multiLevelType w:val="hybridMultilevel"/>
    <w:tmpl w:val="6B7A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8609A"/>
    <w:multiLevelType w:val="multilevel"/>
    <w:tmpl w:val="04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680D46"/>
    <w:multiLevelType w:val="multilevel"/>
    <w:tmpl w:val="D78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A868D2"/>
    <w:multiLevelType w:val="hybridMultilevel"/>
    <w:tmpl w:val="00F05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280E5B"/>
    <w:multiLevelType w:val="hybridMultilevel"/>
    <w:tmpl w:val="EC56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52929"/>
    <w:multiLevelType w:val="hybridMultilevel"/>
    <w:tmpl w:val="64E2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A04B0"/>
    <w:multiLevelType w:val="hybridMultilevel"/>
    <w:tmpl w:val="F15E5880"/>
    <w:lvl w:ilvl="0" w:tplc="99304B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8715C"/>
    <w:multiLevelType w:val="hybridMultilevel"/>
    <w:tmpl w:val="49E40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59C2D11"/>
    <w:multiLevelType w:val="hybridMultilevel"/>
    <w:tmpl w:val="2032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A5B1E"/>
    <w:multiLevelType w:val="hybridMultilevel"/>
    <w:tmpl w:val="4EEABE3E"/>
    <w:lvl w:ilvl="0" w:tplc="FDE4C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42358"/>
    <w:multiLevelType w:val="hybridMultilevel"/>
    <w:tmpl w:val="2896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4"/>
  </w:num>
  <w:num w:numId="10">
    <w:abstractNumId w:val="38"/>
  </w:num>
  <w:num w:numId="11">
    <w:abstractNumId w:val="32"/>
  </w:num>
  <w:num w:numId="12">
    <w:abstractNumId w:val="15"/>
  </w:num>
  <w:num w:numId="13">
    <w:abstractNumId w:val="18"/>
  </w:num>
  <w:num w:numId="14">
    <w:abstractNumId w:val="23"/>
  </w:num>
  <w:num w:numId="15">
    <w:abstractNumId w:val="9"/>
  </w:num>
  <w:num w:numId="16">
    <w:abstractNumId w:val="10"/>
  </w:num>
  <w:num w:numId="17">
    <w:abstractNumId w:val="28"/>
  </w:num>
  <w:num w:numId="18">
    <w:abstractNumId w:val="25"/>
  </w:num>
  <w:num w:numId="19">
    <w:abstractNumId w:val="39"/>
  </w:num>
  <w:num w:numId="20">
    <w:abstractNumId w:val="8"/>
  </w:num>
  <w:num w:numId="21">
    <w:abstractNumId w:val="11"/>
  </w:num>
  <w:num w:numId="22">
    <w:abstractNumId w:val="33"/>
  </w:num>
  <w:num w:numId="23">
    <w:abstractNumId w:val="37"/>
  </w:num>
  <w:num w:numId="24">
    <w:abstractNumId w:val="42"/>
  </w:num>
  <w:num w:numId="25">
    <w:abstractNumId w:val="22"/>
  </w:num>
  <w:num w:numId="26">
    <w:abstractNumId w:val="30"/>
  </w:num>
  <w:num w:numId="27">
    <w:abstractNumId w:val="36"/>
  </w:num>
  <w:num w:numId="28">
    <w:abstractNumId w:val="31"/>
  </w:num>
  <w:num w:numId="29">
    <w:abstractNumId w:val="21"/>
  </w:num>
  <w:num w:numId="30">
    <w:abstractNumId w:val="35"/>
  </w:num>
  <w:num w:numId="31">
    <w:abstractNumId w:val="20"/>
  </w:num>
  <w:num w:numId="32">
    <w:abstractNumId w:val="14"/>
  </w:num>
  <w:num w:numId="33">
    <w:abstractNumId w:val="26"/>
  </w:num>
  <w:num w:numId="34">
    <w:abstractNumId w:val="12"/>
  </w:num>
  <w:num w:numId="35">
    <w:abstractNumId w:val="46"/>
  </w:num>
  <w:num w:numId="36">
    <w:abstractNumId w:val="27"/>
  </w:num>
  <w:num w:numId="37">
    <w:abstractNumId w:val="43"/>
  </w:num>
  <w:num w:numId="38">
    <w:abstractNumId w:val="29"/>
  </w:num>
  <w:num w:numId="39">
    <w:abstractNumId w:val="44"/>
  </w:num>
  <w:num w:numId="40">
    <w:abstractNumId w:val="41"/>
  </w:num>
  <w:num w:numId="41">
    <w:abstractNumId w:val="40"/>
  </w:num>
  <w:num w:numId="42">
    <w:abstractNumId w:val="45"/>
  </w:num>
  <w:num w:numId="43">
    <w:abstractNumId w:val="16"/>
  </w:num>
  <w:num w:numId="44">
    <w:abstractNumId w:val="13"/>
  </w:num>
  <w:num w:numId="45">
    <w:abstractNumId w:val="19"/>
  </w:num>
  <w:num w:numId="46">
    <w:abstractNumId w:val="1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E0D"/>
    <w:rsid w:val="00002F45"/>
    <w:rsid w:val="00012B8E"/>
    <w:rsid w:val="0001324E"/>
    <w:rsid w:val="000134F9"/>
    <w:rsid w:val="00014C3C"/>
    <w:rsid w:val="0001577B"/>
    <w:rsid w:val="0001737D"/>
    <w:rsid w:val="00027FEE"/>
    <w:rsid w:val="00030257"/>
    <w:rsid w:val="000302CD"/>
    <w:rsid w:val="00036D86"/>
    <w:rsid w:val="0003745A"/>
    <w:rsid w:val="0004008E"/>
    <w:rsid w:val="00040FB1"/>
    <w:rsid w:val="000451C0"/>
    <w:rsid w:val="00055665"/>
    <w:rsid w:val="00062E0D"/>
    <w:rsid w:val="000705C3"/>
    <w:rsid w:val="000706A4"/>
    <w:rsid w:val="00070B8C"/>
    <w:rsid w:val="000765A4"/>
    <w:rsid w:val="000770FC"/>
    <w:rsid w:val="00085D15"/>
    <w:rsid w:val="00085DB0"/>
    <w:rsid w:val="000905B0"/>
    <w:rsid w:val="00092692"/>
    <w:rsid w:val="000A5726"/>
    <w:rsid w:val="000B1EC5"/>
    <w:rsid w:val="000B24D1"/>
    <w:rsid w:val="000B3A20"/>
    <w:rsid w:val="000B7FA8"/>
    <w:rsid w:val="000C5CD2"/>
    <w:rsid w:val="000C764A"/>
    <w:rsid w:val="000D401A"/>
    <w:rsid w:val="000D5136"/>
    <w:rsid w:val="000D646C"/>
    <w:rsid w:val="000E0597"/>
    <w:rsid w:val="000E2F02"/>
    <w:rsid w:val="000E4EFF"/>
    <w:rsid w:val="000F3A8A"/>
    <w:rsid w:val="000F3C11"/>
    <w:rsid w:val="000F626F"/>
    <w:rsid w:val="00105C53"/>
    <w:rsid w:val="0010620D"/>
    <w:rsid w:val="001070A5"/>
    <w:rsid w:val="0010712E"/>
    <w:rsid w:val="001100EA"/>
    <w:rsid w:val="001151B7"/>
    <w:rsid w:val="00115C30"/>
    <w:rsid w:val="00116B3D"/>
    <w:rsid w:val="0011782B"/>
    <w:rsid w:val="00117C99"/>
    <w:rsid w:val="00136E04"/>
    <w:rsid w:val="00146A64"/>
    <w:rsid w:val="0015756D"/>
    <w:rsid w:val="00160CC0"/>
    <w:rsid w:val="00160FF7"/>
    <w:rsid w:val="0016153D"/>
    <w:rsid w:val="0017466D"/>
    <w:rsid w:val="001771D1"/>
    <w:rsid w:val="001A0F90"/>
    <w:rsid w:val="001A29B5"/>
    <w:rsid w:val="001B1749"/>
    <w:rsid w:val="001C111E"/>
    <w:rsid w:val="001D1227"/>
    <w:rsid w:val="001D16D1"/>
    <w:rsid w:val="001E1204"/>
    <w:rsid w:val="001E394E"/>
    <w:rsid w:val="001E456C"/>
    <w:rsid w:val="001E7575"/>
    <w:rsid w:val="001F143C"/>
    <w:rsid w:val="001F1C01"/>
    <w:rsid w:val="001F485A"/>
    <w:rsid w:val="001F5DFE"/>
    <w:rsid w:val="00202C4F"/>
    <w:rsid w:val="00205B89"/>
    <w:rsid w:val="002115E0"/>
    <w:rsid w:val="00226082"/>
    <w:rsid w:val="00231C2F"/>
    <w:rsid w:val="00233FA3"/>
    <w:rsid w:val="002372E6"/>
    <w:rsid w:val="00240F65"/>
    <w:rsid w:val="002444E7"/>
    <w:rsid w:val="00252A1A"/>
    <w:rsid w:val="00255DDA"/>
    <w:rsid w:val="0026266A"/>
    <w:rsid w:val="00263BC5"/>
    <w:rsid w:val="0026405E"/>
    <w:rsid w:val="002715BE"/>
    <w:rsid w:val="0027537A"/>
    <w:rsid w:val="002766CD"/>
    <w:rsid w:val="00282B86"/>
    <w:rsid w:val="0028480A"/>
    <w:rsid w:val="00287E3D"/>
    <w:rsid w:val="00295769"/>
    <w:rsid w:val="002A3E30"/>
    <w:rsid w:val="002B47CA"/>
    <w:rsid w:val="002C216E"/>
    <w:rsid w:val="002C5F5B"/>
    <w:rsid w:val="002E3216"/>
    <w:rsid w:val="002E5296"/>
    <w:rsid w:val="002E6685"/>
    <w:rsid w:val="002F1605"/>
    <w:rsid w:val="002F595A"/>
    <w:rsid w:val="00301EBD"/>
    <w:rsid w:val="00303367"/>
    <w:rsid w:val="00313B74"/>
    <w:rsid w:val="00316D59"/>
    <w:rsid w:val="00320E94"/>
    <w:rsid w:val="00327190"/>
    <w:rsid w:val="00327E42"/>
    <w:rsid w:val="00334A5F"/>
    <w:rsid w:val="003356BC"/>
    <w:rsid w:val="00337BD9"/>
    <w:rsid w:val="00342573"/>
    <w:rsid w:val="00342B78"/>
    <w:rsid w:val="00351AF7"/>
    <w:rsid w:val="0035272E"/>
    <w:rsid w:val="0035781E"/>
    <w:rsid w:val="003604ED"/>
    <w:rsid w:val="003658D0"/>
    <w:rsid w:val="0037442D"/>
    <w:rsid w:val="003862D3"/>
    <w:rsid w:val="00397785"/>
    <w:rsid w:val="003B44B4"/>
    <w:rsid w:val="003C6C64"/>
    <w:rsid w:val="003C76E8"/>
    <w:rsid w:val="003D2685"/>
    <w:rsid w:val="003D4021"/>
    <w:rsid w:val="003D582F"/>
    <w:rsid w:val="003E0A63"/>
    <w:rsid w:val="003E364D"/>
    <w:rsid w:val="003F0FE9"/>
    <w:rsid w:val="00400CA8"/>
    <w:rsid w:val="00401433"/>
    <w:rsid w:val="00402DD2"/>
    <w:rsid w:val="00406082"/>
    <w:rsid w:val="004074A1"/>
    <w:rsid w:val="00412B3A"/>
    <w:rsid w:val="00412CA2"/>
    <w:rsid w:val="00421169"/>
    <w:rsid w:val="00422EE4"/>
    <w:rsid w:val="00423C4F"/>
    <w:rsid w:val="00425EB4"/>
    <w:rsid w:val="00435B22"/>
    <w:rsid w:val="00436756"/>
    <w:rsid w:val="00440DCC"/>
    <w:rsid w:val="00441475"/>
    <w:rsid w:val="004416AE"/>
    <w:rsid w:val="00442292"/>
    <w:rsid w:val="00446B6B"/>
    <w:rsid w:val="00451E96"/>
    <w:rsid w:val="00453BD2"/>
    <w:rsid w:val="00454ADB"/>
    <w:rsid w:val="00454C86"/>
    <w:rsid w:val="00456638"/>
    <w:rsid w:val="00465914"/>
    <w:rsid w:val="0048403C"/>
    <w:rsid w:val="00484045"/>
    <w:rsid w:val="00485371"/>
    <w:rsid w:val="004947AF"/>
    <w:rsid w:val="0049684A"/>
    <w:rsid w:val="004A630A"/>
    <w:rsid w:val="004C2F18"/>
    <w:rsid w:val="004C446F"/>
    <w:rsid w:val="004C70EC"/>
    <w:rsid w:val="004D2865"/>
    <w:rsid w:val="004D2B0B"/>
    <w:rsid w:val="004D4D8B"/>
    <w:rsid w:val="004D5556"/>
    <w:rsid w:val="004D6197"/>
    <w:rsid w:val="004D7884"/>
    <w:rsid w:val="004E335C"/>
    <w:rsid w:val="004F141D"/>
    <w:rsid w:val="005034E0"/>
    <w:rsid w:val="005122DA"/>
    <w:rsid w:val="005124D5"/>
    <w:rsid w:val="00532F40"/>
    <w:rsid w:val="0055119A"/>
    <w:rsid w:val="00556A9F"/>
    <w:rsid w:val="00557AE4"/>
    <w:rsid w:val="0056085F"/>
    <w:rsid w:val="005638EB"/>
    <w:rsid w:val="00565FD2"/>
    <w:rsid w:val="005741C1"/>
    <w:rsid w:val="00585E9C"/>
    <w:rsid w:val="00590CD0"/>
    <w:rsid w:val="00591573"/>
    <w:rsid w:val="005932D8"/>
    <w:rsid w:val="005A0EE5"/>
    <w:rsid w:val="005B3B00"/>
    <w:rsid w:val="005B3D01"/>
    <w:rsid w:val="005B4A82"/>
    <w:rsid w:val="005B604C"/>
    <w:rsid w:val="005C1C7F"/>
    <w:rsid w:val="005D005F"/>
    <w:rsid w:val="005D0D64"/>
    <w:rsid w:val="005D11C6"/>
    <w:rsid w:val="005D2CAD"/>
    <w:rsid w:val="005E1A73"/>
    <w:rsid w:val="005F124E"/>
    <w:rsid w:val="005F3F6B"/>
    <w:rsid w:val="00605663"/>
    <w:rsid w:val="00615274"/>
    <w:rsid w:val="0062226A"/>
    <w:rsid w:val="0064007C"/>
    <w:rsid w:val="00640110"/>
    <w:rsid w:val="00655D72"/>
    <w:rsid w:val="006606D2"/>
    <w:rsid w:val="00661075"/>
    <w:rsid w:val="00661431"/>
    <w:rsid w:val="00663367"/>
    <w:rsid w:val="006655B1"/>
    <w:rsid w:val="00667ADA"/>
    <w:rsid w:val="00671CB0"/>
    <w:rsid w:val="00674ECB"/>
    <w:rsid w:val="00675095"/>
    <w:rsid w:val="006776C5"/>
    <w:rsid w:val="00677B43"/>
    <w:rsid w:val="00690767"/>
    <w:rsid w:val="0069495E"/>
    <w:rsid w:val="006A06BA"/>
    <w:rsid w:val="006A0764"/>
    <w:rsid w:val="006A18C6"/>
    <w:rsid w:val="006B1F84"/>
    <w:rsid w:val="006C4E6D"/>
    <w:rsid w:val="006D252C"/>
    <w:rsid w:val="006E2772"/>
    <w:rsid w:val="006E58B6"/>
    <w:rsid w:val="0070144E"/>
    <w:rsid w:val="0070442B"/>
    <w:rsid w:val="007109BE"/>
    <w:rsid w:val="007218F7"/>
    <w:rsid w:val="0072376C"/>
    <w:rsid w:val="00734C1C"/>
    <w:rsid w:val="0073517C"/>
    <w:rsid w:val="007364C5"/>
    <w:rsid w:val="0075725E"/>
    <w:rsid w:val="0076230C"/>
    <w:rsid w:val="00767667"/>
    <w:rsid w:val="0076783F"/>
    <w:rsid w:val="00771540"/>
    <w:rsid w:val="007776DC"/>
    <w:rsid w:val="00780914"/>
    <w:rsid w:val="00781D60"/>
    <w:rsid w:val="00790080"/>
    <w:rsid w:val="00795689"/>
    <w:rsid w:val="007A1BE8"/>
    <w:rsid w:val="007A54E9"/>
    <w:rsid w:val="007B246A"/>
    <w:rsid w:val="007D0D3A"/>
    <w:rsid w:val="007E5927"/>
    <w:rsid w:val="007E784C"/>
    <w:rsid w:val="007F13FC"/>
    <w:rsid w:val="007F21FD"/>
    <w:rsid w:val="007F54D0"/>
    <w:rsid w:val="007F710B"/>
    <w:rsid w:val="007F7B1F"/>
    <w:rsid w:val="00800325"/>
    <w:rsid w:val="00803D5F"/>
    <w:rsid w:val="00807038"/>
    <w:rsid w:val="0081170A"/>
    <w:rsid w:val="00813125"/>
    <w:rsid w:val="00820A07"/>
    <w:rsid w:val="0082555D"/>
    <w:rsid w:val="008257CF"/>
    <w:rsid w:val="00840CEB"/>
    <w:rsid w:val="00843C70"/>
    <w:rsid w:val="00845100"/>
    <w:rsid w:val="008547EF"/>
    <w:rsid w:val="00856795"/>
    <w:rsid w:val="008635B1"/>
    <w:rsid w:val="00870853"/>
    <w:rsid w:val="00870A41"/>
    <w:rsid w:val="00871096"/>
    <w:rsid w:val="00871782"/>
    <w:rsid w:val="00873018"/>
    <w:rsid w:val="0087424D"/>
    <w:rsid w:val="0087639C"/>
    <w:rsid w:val="008809F4"/>
    <w:rsid w:val="00884C76"/>
    <w:rsid w:val="00887559"/>
    <w:rsid w:val="00887F5B"/>
    <w:rsid w:val="008914A8"/>
    <w:rsid w:val="008956EA"/>
    <w:rsid w:val="008959B4"/>
    <w:rsid w:val="00896EEE"/>
    <w:rsid w:val="008A3B73"/>
    <w:rsid w:val="008A7066"/>
    <w:rsid w:val="008B15F7"/>
    <w:rsid w:val="008C0140"/>
    <w:rsid w:val="008C041B"/>
    <w:rsid w:val="008D05FF"/>
    <w:rsid w:val="008D21CC"/>
    <w:rsid w:val="008D6D8F"/>
    <w:rsid w:val="008E1471"/>
    <w:rsid w:val="008E787F"/>
    <w:rsid w:val="0090026C"/>
    <w:rsid w:val="00904D47"/>
    <w:rsid w:val="00906896"/>
    <w:rsid w:val="0091505F"/>
    <w:rsid w:val="00916542"/>
    <w:rsid w:val="00920809"/>
    <w:rsid w:val="00922ABB"/>
    <w:rsid w:val="00933A8E"/>
    <w:rsid w:val="00937A33"/>
    <w:rsid w:val="0094033C"/>
    <w:rsid w:val="0094385A"/>
    <w:rsid w:val="00944282"/>
    <w:rsid w:val="0094552E"/>
    <w:rsid w:val="00953D1E"/>
    <w:rsid w:val="00955031"/>
    <w:rsid w:val="00955317"/>
    <w:rsid w:val="00972C4C"/>
    <w:rsid w:val="00980FD4"/>
    <w:rsid w:val="00986D76"/>
    <w:rsid w:val="009961B4"/>
    <w:rsid w:val="009A137B"/>
    <w:rsid w:val="009A2AE1"/>
    <w:rsid w:val="009A2AE5"/>
    <w:rsid w:val="009A2CA2"/>
    <w:rsid w:val="009B3BE2"/>
    <w:rsid w:val="009B45C1"/>
    <w:rsid w:val="009C049B"/>
    <w:rsid w:val="009C09AA"/>
    <w:rsid w:val="009D3557"/>
    <w:rsid w:val="009E0F14"/>
    <w:rsid w:val="00A012C1"/>
    <w:rsid w:val="00A036F8"/>
    <w:rsid w:val="00A061E1"/>
    <w:rsid w:val="00A067DE"/>
    <w:rsid w:val="00A073C8"/>
    <w:rsid w:val="00A0787D"/>
    <w:rsid w:val="00A14B1E"/>
    <w:rsid w:val="00A15C8C"/>
    <w:rsid w:val="00A15FCD"/>
    <w:rsid w:val="00A168F3"/>
    <w:rsid w:val="00A17F99"/>
    <w:rsid w:val="00A22841"/>
    <w:rsid w:val="00A24182"/>
    <w:rsid w:val="00A27539"/>
    <w:rsid w:val="00A40EDE"/>
    <w:rsid w:val="00A54B64"/>
    <w:rsid w:val="00A742A6"/>
    <w:rsid w:val="00A83A2E"/>
    <w:rsid w:val="00A87FF8"/>
    <w:rsid w:val="00A9356A"/>
    <w:rsid w:val="00AA4A11"/>
    <w:rsid w:val="00AB3FE2"/>
    <w:rsid w:val="00AB47B3"/>
    <w:rsid w:val="00AB697E"/>
    <w:rsid w:val="00AD0177"/>
    <w:rsid w:val="00AD7A5D"/>
    <w:rsid w:val="00AF29EC"/>
    <w:rsid w:val="00AF3655"/>
    <w:rsid w:val="00B0663F"/>
    <w:rsid w:val="00B15601"/>
    <w:rsid w:val="00B214F1"/>
    <w:rsid w:val="00B24E04"/>
    <w:rsid w:val="00B270E9"/>
    <w:rsid w:val="00B47CD9"/>
    <w:rsid w:val="00B60126"/>
    <w:rsid w:val="00B620E1"/>
    <w:rsid w:val="00B649C9"/>
    <w:rsid w:val="00B677F2"/>
    <w:rsid w:val="00B742AF"/>
    <w:rsid w:val="00B7474D"/>
    <w:rsid w:val="00B757F2"/>
    <w:rsid w:val="00B80615"/>
    <w:rsid w:val="00B8203F"/>
    <w:rsid w:val="00B83358"/>
    <w:rsid w:val="00B83DDC"/>
    <w:rsid w:val="00B84CB9"/>
    <w:rsid w:val="00B901C9"/>
    <w:rsid w:val="00B90B64"/>
    <w:rsid w:val="00B90DB6"/>
    <w:rsid w:val="00B918A3"/>
    <w:rsid w:val="00B960CF"/>
    <w:rsid w:val="00BA31F1"/>
    <w:rsid w:val="00BA5D6A"/>
    <w:rsid w:val="00BB0923"/>
    <w:rsid w:val="00BB3AF5"/>
    <w:rsid w:val="00BB5815"/>
    <w:rsid w:val="00BC43C1"/>
    <w:rsid w:val="00BD1A8B"/>
    <w:rsid w:val="00BD1EBC"/>
    <w:rsid w:val="00BD3CE2"/>
    <w:rsid w:val="00BD5881"/>
    <w:rsid w:val="00BE517F"/>
    <w:rsid w:val="00BF0A17"/>
    <w:rsid w:val="00BF42D6"/>
    <w:rsid w:val="00BF61EC"/>
    <w:rsid w:val="00C062BB"/>
    <w:rsid w:val="00C13BDA"/>
    <w:rsid w:val="00C14823"/>
    <w:rsid w:val="00C16443"/>
    <w:rsid w:val="00C22A11"/>
    <w:rsid w:val="00C36F08"/>
    <w:rsid w:val="00C53749"/>
    <w:rsid w:val="00C54C4A"/>
    <w:rsid w:val="00C55E82"/>
    <w:rsid w:val="00C64F86"/>
    <w:rsid w:val="00C7418B"/>
    <w:rsid w:val="00C7436B"/>
    <w:rsid w:val="00C8260B"/>
    <w:rsid w:val="00C82DC5"/>
    <w:rsid w:val="00C83306"/>
    <w:rsid w:val="00CA08FB"/>
    <w:rsid w:val="00CA4643"/>
    <w:rsid w:val="00CA75E2"/>
    <w:rsid w:val="00CC0A04"/>
    <w:rsid w:val="00CC7F0D"/>
    <w:rsid w:val="00CD05F1"/>
    <w:rsid w:val="00CD1811"/>
    <w:rsid w:val="00CE1E39"/>
    <w:rsid w:val="00CE4C6F"/>
    <w:rsid w:val="00CE5C74"/>
    <w:rsid w:val="00CF0659"/>
    <w:rsid w:val="00CF7868"/>
    <w:rsid w:val="00D03F1C"/>
    <w:rsid w:val="00D0598F"/>
    <w:rsid w:val="00D26F02"/>
    <w:rsid w:val="00D30C46"/>
    <w:rsid w:val="00D31FE4"/>
    <w:rsid w:val="00D32A5A"/>
    <w:rsid w:val="00D37738"/>
    <w:rsid w:val="00D37DFD"/>
    <w:rsid w:val="00D42B16"/>
    <w:rsid w:val="00D43159"/>
    <w:rsid w:val="00D46081"/>
    <w:rsid w:val="00D46E05"/>
    <w:rsid w:val="00D5353B"/>
    <w:rsid w:val="00D60C6D"/>
    <w:rsid w:val="00D6501F"/>
    <w:rsid w:val="00D67230"/>
    <w:rsid w:val="00D74238"/>
    <w:rsid w:val="00D84DE8"/>
    <w:rsid w:val="00D85FFB"/>
    <w:rsid w:val="00D8611B"/>
    <w:rsid w:val="00D92678"/>
    <w:rsid w:val="00D93519"/>
    <w:rsid w:val="00DB19D0"/>
    <w:rsid w:val="00DB435A"/>
    <w:rsid w:val="00DB6605"/>
    <w:rsid w:val="00DC1051"/>
    <w:rsid w:val="00DC2A4D"/>
    <w:rsid w:val="00DC694C"/>
    <w:rsid w:val="00DD56D1"/>
    <w:rsid w:val="00DF1601"/>
    <w:rsid w:val="00DF2526"/>
    <w:rsid w:val="00DF3154"/>
    <w:rsid w:val="00E0009D"/>
    <w:rsid w:val="00E05189"/>
    <w:rsid w:val="00E226A5"/>
    <w:rsid w:val="00E2513F"/>
    <w:rsid w:val="00E26EBA"/>
    <w:rsid w:val="00E37346"/>
    <w:rsid w:val="00E37F12"/>
    <w:rsid w:val="00E41F87"/>
    <w:rsid w:val="00E46595"/>
    <w:rsid w:val="00E508BB"/>
    <w:rsid w:val="00E50C17"/>
    <w:rsid w:val="00E548E5"/>
    <w:rsid w:val="00E567B5"/>
    <w:rsid w:val="00E56B57"/>
    <w:rsid w:val="00E76496"/>
    <w:rsid w:val="00E769DF"/>
    <w:rsid w:val="00E7759F"/>
    <w:rsid w:val="00E77A78"/>
    <w:rsid w:val="00EA0366"/>
    <w:rsid w:val="00EA411C"/>
    <w:rsid w:val="00EB70AC"/>
    <w:rsid w:val="00EC1335"/>
    <w:rsid w:val="00EC6348"/>
    <w:rsid w:val="00EC7562"/>
    <w:rsid w:val="00EC7D29"/>
    <w:rsid w:val="00ED0DC6"/>
    <w:rsid w:val="00ED1184"/>
    <w:rsid w:val="00ED3E3A"/>
    <w:rsid w:val="00ED4F17"/>
    <w:rsid w:val="00ED66B5"/>
    <w:rsid w:val="00F06842"/>
    <w:rsid w:val="00F107BB"/>
    <w:rsid w:val="00F10AEF"/>
    <w:rsid w:val="00F11AB2"/>
    <w:rsid w:val="00F11EF9"/>
    <w:rsid w:val="00F14541"/>
    <w:rsid w:val="00F16C07"/>
    <w:rsid w:val="00F16F76"/>
    <w:rsid w:val="00F25EE0"/>
    <w:rsid w:val="00F372AA"/>
    <w:rsid w:val="00F43B66"/>
    <w:rsid w:val="00F46362"/>
    <w:rsid w:val="00F46A82"/>
    <w:rsid w:val="00F4759A"/>
    <w:rsid w:val="00F554DF"/>
    <w:rsid w:val="00F61255"/>
    <w:rsid w:val="00F66B7D"/>
    <w:rsid w:val="00F74768"/>
    <w:rsid w:val="00F76149"/>
    <w:rsid w:val="00F83614"/>
    <w:rsid w:val="00F84A63"/>
    <w:rsid w:val="00FA6791"/>
    <w:rsid w:val="00FB1081"/>
    <w:rsid w:val="00FC1EFC"/>
    <w:rsid w:val="00FD5784"/>
    <w:rsid w:val="00FD7731"/>
    <w:rsid w:val="00FE10EC"/>
    <w:rsid w:val="00FE1BF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7499"/>
  <w15:docId w15:val="{507DBBAC-2B2F-467C-AE0D-B19D9341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C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56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2226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C07"/>
    <w:rPr>
      <w:rFonts w:ascii="Symbol" w:hAnsi="Symbol"/>
    </w:rPr>
  </w:style>
  <w:style w:type="character" w:customStyle="1" w:styleId="WW8Num2z0">
    <w:name w:val="WW8Num2z0"/>
    <w:rsid w:val="00F16C07"/>
    <w:rPr>
      <w:rFonts w:ascii="Symbol" w:hAnsi="Symbol"/>
    </w:rPr>
  </w:style>
  <w:style w:type="character" w:customStyle="1" w:styleId="WW8Num3z0">
    <w:name w:val="WW8Num3z0"/>
    <w:rsid w:val="00F16C07"/>
    <w:rPr>
      <w:rFonts w:ascii="Symbol" w:hAnsi="Symbol"/>
    </w:rPr>
  </w:style>
  <w:style w:type="character" w:customStyle="1" w:styleId="WW8Num4z0">
    <w:name w:val="WW8Num4z0"/>
    <w:rsid w:val="00F16C07"/>
    <w:rPr>
      <w:rFonts w:ascii="Times New Roman" w:hAnsi="Times New Roman"/>
    </w:rPr>
  </w:style>
  <w:style w:type="character" w:customStyle="1" w:styleId="WW8Num5z0">
    <w:name w:val="WW8Num5z0"/>
    <w:rsid w:val="00F16C07"/>
    <w:rPr>
      <w:rFonts w:ascii="Comic Sans MS" w:hAnsi="Comic Sans MS"/>
      <w:b/>
      <w:color w:val="FF0000"/>
      <w:sz w:val="24"/>
      <w:szCs w:val="24"/>
    </w:rPr>
  </w:style>
  <w:style w:type="character" w:customStyle="1" w:styleId="WW8Num6z0">
    <w:name w:val="WW8Num6z0"/>
    <w:rsid w:val="00F16C07"/>
    <w:rPr>
      <w:rFonts w:ascii="Symbol" w:hAnsi="Symbol"/>
    </w:rPr>
  </w:style>
  <w:style w:type="character" w:customStyle="1" w:styleId="WW8Num7z0">
    <w:name w:val="WW8Num7z0"/>
    <w:rsid w:val="00F16C07"/>
    <w:rPr>
      <w:rFonts w:ascii="Symbol" w:hAnsi="Symbol"/>
    </w:rPr>
  </w:style>
  <w:style w:type="character" w:customStyle="1" w:styleId="WW8Num8z0">
    <w:name w:val="WW8Num8z0"/>
    <w:rsid w:val="00F16C07"/>
    <w:rPr>
      <w:rFonts w:ascii="Times New Roman" w:hAnsi="Times New Roman"/>
    </w:rPr>
  </w:style>
  <w:style w:type="character" w:customStyle="1" w:styleId="WW8Num9z0">
    <w:name w:val="WW8Num9z0"/>
    <w:rsid w:val="00F16C07"/>
    <w:rPr>
      <w:rFonts w:ascii="Symbol" w:hAnsi="Symbol"/>
    </w:rPr>
  </w:style>
  <w:style w:type="character" w:customStyle="1" w:styleId="11">
    <w:name w:val="Основной шрифт абзаца1"/>
    <w:rsid w:val="00F16C07"/>
  </w:style>
  <w:style w:type="character" w:customStyle="1" w:styleId="a3">
    <w:name w:val="Знак Знак"/>
    <w:rsid w:val="00F16C07"/>
    <w:rPr>
      <w:rFonts w:ascii="Tahoma" w:hAnsi="Tahoma" w:cs="Tahoma"/>
      <w:sz w:val="16"/>
      <w:szCs w:val="16"/>
    </w:rPr>
  </w:style>
  <w:style w:type="character" w:styleId="a4">
    <w:name w:val="Hyperlink"/>
    <w:rsid w:val="00F16C07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F16C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16C07"/>
    <w:pPr>
      <w:spacing w:after="120"/>
    </w:pPr>
  </w:style>
  <w:style w:type="paragraph" w:styleId="a6">
    <w:name w:val="List"/>
    <w:basedOn w:val="a5"/>
    <w:rsid w:val="00F16C07"/>
    <w:rPr>
      <w:rFonts w:ascii="Arial" w:hAnsi="Arial" w:cs="Tahoma"/>
    </w:rPr>
  </w:style>
  <w:style w:type="paragraph" w:customStyle="1" w:styleId="13">
    <w:name w:val="Название1"/>
    <w:basedOn w:val="a"/>
    <w:rsid w:val="00F16C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F16C07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F16C0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16C07"/>
    <w:pPr>
      <w:spacing w:after="120" w:line="100" w:lineRule="atLeast"/>
      <w:ind w:left="283"/>
    </w:pPr>
    <w:rPr>
      <w:kern w:val="1"/>
      <w:sz w:val="20"/>
      <w:szCs w:val="20"/>
    </w:rPr>
  </w:style>
  <w:style w:type="paragraph" w:customStyle="1" w:styleId="a9">
    <w:name w:val="Содержимое таблицы"/>
    <w:basedOn w:val="a"/>
    <w:rsid w:val="00F16C07"/>
    <w:pPr>
      <w:suppressLineNumbers/>
    </w:pPr>
  </w:style>
  <w:style w:type="paragraph" w:customStyle="1" w:styleId="aa">
    <w:name w:val="Заголовок таблицы"/>
    <w:basedOn w:val="a9"/>
    <w:rsid w:val="00F16C07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F16C07"/>
  </w:style>
  <w:style w:type="paragraph" w:styleId="3">
    <w:name w:val="Body Text 3"/>
    <w:basedOn w:val="a"/>
    <w:rsid w:val="005E1A73"/>
    <w:pPr>
      <w:spacing w:after="120"/>
    </w:pPr>
    <w:rPr>
      <w:sz w:val="16"/>
      <w:szCs w:val="16"/>
    </w:rPr>
  </w:style>
  <w:style w:type="paragraph" w:customStyle="1" w:styleId="msobodytext4">
    <w:name w:val="msobodytext4"/>
    <w:rsid w:val="005E1A73"/>
    <w:pPr>
      <w:spacing w:after="120" w:line="300" w:lineRule="auto"/>
    </w:pPr>
    <w:rPr>
      <w:rFonts w:ascii="Arial" w:hAnsi="Arial" w:cs="Arial"/>
      <w:color w:val="000000"/>
      <w:kern w:val="28"/>
    </w:rPr>
  </w:style>
  <w:style w:type="paragraph" w:customStyle="1" w:styleId="msotitle3">
    <w:name w:val="msotitle3"/>
    <w:rsid w:val="005E1A73"/>
    <w:pPr>
      <w:spacing w:line="307" w:lineRule="auto"/>
      <w:jc w:val="right"/>
    </w:pPr>
    <w:rPr>
      <w:rFonts w:ascii="Arial" w:hAnsi="Arial" w:cs="Arial"/>
      <w:color w:val="000000"/>
      <w:kern w:val="28"/>
      <w:sz w:val="44"/>
      <w:szCs w:val="44"/>
    </w:rPr>
  </w:style>
  <w:style w:type="character" w:styleId="ac">
    <w:name w:val="Emphasis"/>
    <w:qFormat/>
    <w:rsid w:val="00115C30"/>
    <w:rPr>
      <w:i/>
      <w:iCs/>
    </w:rPr>
  </w:style>
  <w:style w:type="paragraph" w:styleId="ad">
    <w:name w:val="Subtitle"/>
    <w:basedOn w:val="a"/>
    <w:next w:val="a"/>
    <w:qFormat/>
    <w:rsid w:val="00233FA3"/>
    <w:pPr>
      <w:widowControl w:val="0"/>
    </w:pPr>
    <w:rPr>
      <w:rFonts w:ascii="Cambria" w:hAnsi="Cambria"/>
      <w:i/>
      <w:iCs/>
      <w:color w:val="4F81BD"/>
      <w:spacing w:val="15"/>
      <w:kern w:val="1"/>
    </w:rPr>
  </w:style>
  <w:style w:type="paragraph" w:styleId="ae">
    <w:name w:val="Normal (Web)"/>
    <w:basedOn w:val="a"/>
    <w:uiPriority w:val="99"/>
    <w:rsid w:val="00233FA3"/>
    <w:pPr>
      <w:widowControl w:val="0"/>
      <w:spacing w:before="280" w:after="280"/>
    </w:pPr>
    <w:rPr>
      <w:rFonts w:ascii="Arial" w:eastAsia="Lucida Sans Unicode" w:hAnsi="Arial"/>
      <w:kern w:val="1"/>
      <w:sz w:val="20"/>
    </w:rPr>
  </w:style>
  <w:style w:type="paragraph" w:styleId="af">
    <w:name w:val="List Paragraph"/>
    <w:basedOn w:val="a"/>
    <w:qFormat/>
    <w:rsid w:val="007E78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DF1601"/>
    <w:rPr>
      <w:b/>
      <w:bCs/>
    </w:rPr>
  </w:style>
  <w:style w:type="paragraph" w:customStyle="1" w:styleId="msotagline">
    <w:name w:val="msotagline"/>
    <w:rsid w:val="0064007C"/>
    <w:pPr>
      <w:jc w:val="center"/>
    </w:pPr>
    <w:rPr>
      <w:rFonts w:ascii="Book Antiqua" w:hAnsi="Book Antiqua"/>
      <w:i/>
      <w:iCs/>
      <w:color w:val="336666"/>
      <w:kern w:val="28"/>
      <w:sz w:val="24"/>
      <w:szCs w:val="24"/>
    </w:rPr>
  </w:style>
  <w:style w:type="character" w:styleId="af1">
    <w:name w:val="FollowedHyperlink"/>
    <w:rsid w:val="00C22A11"/>
    <w:rPr>
      <w:color w:val="800080"/>
      <w:u w:val="single"/>
    </w:rPr>
  </w:style>
  <w:style w:type="character" w:customStyle="1" w:styleId="apple-converted-space">
    <w:name w:val="apple-converted-space"/>
    <w:basedOn w:val="a0"/>
    <w:rsid w:val="00813125"/>
  </w:style>
  <w:style w:type="paragraph" w:styleId="af2">
    <w:name w:val="Title"/>
    <w:basedOn w:val="a"/>
    <w:next w:val="a"/>
    <w:link w:val="af3"/>
    <w:qFormat/>
    <w:rsid w:val="007014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0144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rsid w:val="00B1560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02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3783-4F1A-4F2C-ABB4-4FAB3D14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учреждение-гимназия № 1</vt:lpstr>
    </vt:vector>
  </TitlesOfParts>
  <Company>RUSSIA</Company>
  <LinksUpToDate>false</LinksUpToDate>
  <CharactersWithSpaces>4996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mailto:srcn_rodnik@msrsp.krasnodar.ru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учреждение-гимназия № 1</dc:title>
  <dc:creator>User</dc:creator>
  <cp:lastModifiedBy>User</cp:lastModifiedBy>
  <cp:revision>90</cp:revision>
  <cp:lastPrinted>2023-06-05T08:29:00Z</cp:lastPrinted>
  <dcterms:created xsi:type="dcterms:W3CDTF">2021-03-11T11:38:00Z</dcterms:created>
  <dcterms:modified xsi:type="dcterms:W3CDTF">2024-08-16T11:15:00Z</dcterms:modified>
</cp:coreProperties>
</file>