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color w:val="FF0000"/>
          <w:sz w:val="28"/>
          <w:szCs w:val="28"/>
          <w:rtl w:val="off"/>
        </w:rPr>
        <w:t>Звездный выпускной 2024 год</w:t>
      </w: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tbl>
      <w:tblPr>
        <w:tblStyle w:val="a6"/>
        <w:tblpPr w:vertAnchor="text" w:horzAnchor="page" w:tblpX="790" w:tblpY="38"/>
        <w:tblLook w:val="04A0" w:firstRow="1" w:lastRow="0" w:firstColumn="1" w:lastColumn="0" w:noHBand="0" w:noVBand="1"/>
        <w:tblLayout w:type="autofit"/>
      </w:tblPr>
      <w:tblGrid>
        <w:gridCol w:w="1854"/>
        <w:gridCol w:w="74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tabs>
                <w:tab w:val="left" w:pos="988"/>
              </w:tabs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tcW w:w="749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 детский сад гостей встречает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Гостям своим он очень рад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ярко звездочки сияют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 праздничный прощальный, звёздный бал!!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Мы начинаем наш выпускной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каждый здесь будет яркой звездой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Дети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FF0000"/>
                <w:sz w:val="28"/>
                <w:szCs w:val="28"/>
                <w:rtl w:val="off"/>
              </w:rPr>
              <w:t>Танец с воздушными шарами (ребята повзрослели)</w:t>
            </w:r>
          </w:p>
        </w:tc>
      </w:tr>
      <w:tr>
        <w:trPr>
          <w:trHeight w:val="96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День беззаботный яркий и чистый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 зале много нарядных гостей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Наши детки так выросли быстро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Провожаем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мы в школу детей!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Вспоминаю первые слезы, что горошиной катятся вниз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А ещё миллиона вопросов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если что-то не знаешь, держись!!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Мы с работами детскими жили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подрастали у нас малыши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Каждый день к нам на встречу спешили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Отдавая частичк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у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души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</w:tcPr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Сегодня здесь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</w:p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З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десь они в зале красивые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сильные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замирает в тишине наш зал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</w:p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Звучат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аплодисменты всюду сильные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Мы открываем выпускной наш бал!!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Дети</w:t>
            </w: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i/>
                <w:iCs/>
                <w:color w:val="008000"/>
                <w:sz w:val="28"/>
                <w:szCs w:val="28"/>
                <w:rtl w:val="off"/>
              </w:rPr>
              <w:t>Песня  “Мы с радостью спишыли сегодня в детский сад”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Дети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1.Ангелина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2.Рома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3.Виолетта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4.Полина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5.Дамир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6.Артем</w:t>
            </w:r>
          </w:p>
        </w:tc>
        <w:tc>
          <w:tcPr>
            <w:tcW w:w="7499" w:type="dxa"/>
          </w:tcPr>
          <w:p>
            <w:pPr>
              <w:pStyle w:val="b0"/>
              <w:jc w:val="left"/>
              <w:shd w:val="clear" w:color="auto" w:fill="FFFFFF"/>
              <w:numPr>
                <w:ilvl w:val="0"/>
                <w:numId w:val="1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Здравствуйте мамы, папы и гости!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0000"/>
                <w:sz w:val="28"/>
                <w:szCs w:val="28"/>
                <w:rtl w:val="off"/>
              </w:rPr>
              <w:t xml:space="preserve">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FF0000"/>
                <w:sz w:val="28"/>
                <w:szCs w:val="28"/>
                <w:rtl w:val="off"/>
              </w:rPr>
              <w:t>Ангелена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Здравствуй, детсад наш родной.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Мы с нетерпеньем, особым волненьем,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Ждали наш праздник большой.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</w:p>
          <w:p>
            <w:pPr>
              <w:pStyle w:val="b0"/>
              <w:jc w:val="left"/>
              <w:shd w:val="clear" w:color="auto" w:fill="FFFFFF"/>
              <w:numPr>
                <w:ilvl w:val="0"/>
                <w:numId w:val="1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Притихли сегодня ребята с утра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0000"/>
                <w:sz w:val="28"/>
                <w:szCs w:val="28"/>
                <w:rtl w:val="off"/>
              </w:rPr>
              <w:t xml:space="preserve">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Рома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Прощания день, расставаться пора,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Трезвонят без устали все телефоны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Девчонки пошли за прической в салоны.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</w:p>
          <w:p>
            <w:pPr>
              <w:pStyle w:val="b0"/>
              <w:jc w:val="left"/>
              <w:shd w:val="clear" w:color="auto" w:fill="FFFFFF"/>
              <w:numPr>
                <w:ilvl w:val="0"/>
                <w:numId w:val="1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Мальчишки свои расчесали вихры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0000"/>
                <w:sz w:val="28"/>
                <w:szCs w:val="28"/>
                <w:rtl w:val="off"/>
              </w:rPr>
              <w:t xml:space="preserve">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Виолетта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В сегодняшний день им не до игры!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И хоть навсегда мы сейчас расстаёмся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Друзьями, однако, навек остаёмся.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</w:p>
          <w:p>
            <w:pPr>
              <w:pStyle w:val="b0"/>
              <w:jc w:val="left"/>
              <w:shd w:val="clear" w:color="auto" w:fill="FFFFFF"/>
              <w:numPr>
                <w:ilvl w:val="0"/>
                <w:numId w:val="1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Уйдём мы из сада, но будем скучать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0000"/>
                <w:sz w:val="28"/>
                <w:szCs w:val="28"/>
                <w:rtl w:val="off"/>
              </w:rPr>
              <w:t xml:space="preserve">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Полина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Дошкольное детство своё вспоминать!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Как жаль, расставаться настала пора,</w:t>
            </w:r>
          </w:p>
          <w:p>
            <w:pPr>
              <w:pStyle w:val="b0"/>
              <w:jc w:val="left"/>
              <w:shd w:val="clear" w:color="auto" w:fill="FFFFFF"/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  <w:t>Закончилась наша игра, детвора!</w:t>
            </w:r>
          </w:p>
          <w:p>
            <w:pPr>
              <w:pStyle w:val="b0"/>
              <w:jc w:val="left"/>
              <w:shd w:val="clear" w:color="auto" w:fill="FFFFFF"/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А сейчас нам расставаться</w:t>
            </w:r>
            <w:r>
              <w:rPr>
                <w:lang w:val="ru-RU"/>
                <w:rFonts w:ascii="Times New Roman" w:eastAsia="Times New Roman" w:hAnsi="Times New Roman" w:cs="Times New Roman" w:hint="default"/>
                <w:sz w:val="28"/>
                <w:szCs w:val="28"/>
                <w:rtl w:val="off"/>
              </w:rPr>
              <w:t xml:space="preserve">                       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Дамир</w:t>
            </w: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Нужно с детским садом,</w:t>
            </w: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Очень хочется остаться,</w:t>
            </w: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Только в школу надо.</w:t>
            </w: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Наступает минута прощанья,</w:t>
            </w:r>
            <w:r>
              <w:rPr>
                <w:lang w:val="ru-RU"/>
                <w:rFonts w:ascii="Times New Roman" w:eastAsia="Times New Roman" w:hAnsi="Times New Roman" w:cs="Times New Roman" w:hint="default"/>
                <w:sz w:val="28"/>
                <w:szCs w:val="28"/>
                <w:rtl w:val="off"/>
              </w:rPr>
              <w:t xml:space="preserve">                 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Артем</w:t>
            </w: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 xml:space="preserve">Мы уходим от вас в </w:t>
            </w:r>
            <w:r>
              <w:rPr>
                <w:rStyle w:val="b1"/>
                <w:rFonts w:ascii="Times New Roman" w:eastAsia="Times New Roman" w:hAnsi="Times New Roman" w:cs="Times New Roman" w:hint="default"/>
                <w:sz w:val="28"/>
                <w:szCs w:val="28"/>
              </w:rPr>
              <w:t>первый класс</w:t>
            </w: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.</w:t>
            </w:r>
          </w:p>
          <w:p>
            <w:pPr>
              <w:pStyle w:val="a"/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Так давайте на прощанье,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 xml:space="preserve">Мы станцуем наш </w:t>
            </w:r>
            <w:r>
              <w:rPr>
                <w:rStyle w:val="b1"/>
                <w:rFonts w:ascii="Times New Roman" w:eastAsia="Times New Roman" w:hAnsi="Times New Roman" w:cs="Times New Roman" w:hint="default"/>
                <w:sz w:val="28"/>
                <w:szCs w:val="28"/>
              </w:rPr>
              <w:t>первый вальс</w:t>
            </w: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Дети</w:t>
            </w:r>
          </w:p>
        </w:tc>
        <w:tc>
          <w:tcPr>
            <w:tcW w:w="7499" w:type="dxa"/>
          </w:tcPr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i/>
                <w:iCs/>
                <w:color w:val="008000"/>
                <w:sz w:val="28"/>
                <w:szCs w:val="28"/>
                <w:rtl w:val="off"/>
              </w:rPr>
              <w:t>Песня “Спасибо детский сад”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br/>
            </w:r>
          </w:p>
        </w:tc>
        <w:tc>
          <w:tcPr>
            <w:tcW w:w="7499" w:type="dxa"/>
          </w:tcPr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Детский сад сегодня выпускает воспитанников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,</w:t>
            </w:r>
          </w:p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а именно: интересных и любознательных мальчишек </w:t>
            </w:r>
          </w:p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и симпатичных и зажигательных девченок. </w:t>
            </w:r>
          </w:p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Сегодня каждый выпускник это маленькая звёздочка, которая будет светить так ярко, как настоящие звёзды.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br/>
            </w:r>
          </w:p>
        </w:tc>
        <w:tc>
          <w:tcPr>
            <w:tcW w:w="7499" w:type="dxa"/>
            <w:tcBorders/>
          </w:tcPr>
          <w:p>
            <w:pPr>
              <w:rPr>
                <w:rFonts w:ascii="Times New Roman" w:eastAsia="Times New Roman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Наши выпускники достойны и Оскара и Ники и Тэффи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Да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Да я бы  и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Золотой граммофон  им вручила!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Ну и по традиции, любое праздничное открытие сопровождается разрезанием красной ленточки.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почётное право разрезать ленту мы предоставляем Заведующий детски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м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садом(....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Протасовой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Марии Викторовне)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Прошу церемонию Звездный дождь считать открытой!!!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Заведующий</w:t>
            </w:r>
          </w:p>
        </w:tc>
        <w:tc>
          <w:tcPr>
            <w:tcW w:w="7499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Сегодня я звёздами вас назову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Ни в сказке представить, а здесь на яву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Вы звезды, блистайте сильней.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Дружите, сияйте лучами огней!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Дети</w:t>
            </w:r>
          </w:p>
        </w:tc>
        <w:tc>
          <w:tcPr>
            <w:tcW w:w="7499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rtl w:val="off"/>
              </w:rPr>
              <w:t>Танец детей “ Звёздная страна”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Как быстро летит время, не заметно наши дети подрастают и у каждого есть свои желания и мечты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Наша следующая номинация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“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Звездные мечты”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Дети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color w:val="181818"/>
                <w:sz w:val="28"/>
                <w:szCs w:val="28"/>
                <w:rtl w:val="off"/>
              </w:rPr>
              <w:t xml:space="preserve">Мальчик и девочка </w:t>
            </w:r>
            <w:r>
              <w:rPr>
                <w:lang w:val="ru-RU"/>
                <w:color w:val="FF0000"/>
                <w:sz w:val="28"/>
                <w:szCs w:val="28"/>
                <w:rtl w:val="off"/>
              </w:rPr>
              <w:t>Виолетта и Артём Клинкова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 xml:space="preserve">Мальчик 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Вот ты все говоришь хотеть петь и танцевать, звездою стать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А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ты знаешь с какого возраста надо заниматься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что-бы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красиво петь и танцевать?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Девочка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lang w:val="ru-RU"/>
                <w:color w:val="181818"/>
                <w:sz w:val="28"/>
                <w:szCs w:val="28"/>
                <w:rtl w:val="off"/>
              </w:rPr>
              <w:t xml:space="preserve">Уж я то знаю, я с трёх лет танцаю и пою. 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 xml:space="preserve">Мальчик 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lang w:val="ru-RU"/>
                <w:color w:val="181818"/>
                <w:sz w:val="28"/>
                <w:szCs w:val="28"/>
                <w:rtl w:val="off"/>
              </w:rPr>
              <w:t>А что не с года, чем раньше тем лучше!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Девочка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lang w:val="ru-RU"/>
                <w:color w:val="181818"/>
                <w:sz w:val="28"/>
                <w:szCs w:val="28"/>
                <w:rtl w:val="off"/>
              </w:rPr>
              <w:t>Неееет с года не получиться. С памперсом танцевать не удобно, а соска петь мешает!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Даааа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 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наши дети знают как правильно петь.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 небе жизни светят звёзды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,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не бывалой красоты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Мы хоти чтоб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ис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полнялись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ваши Звёздные мечты!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Третья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номинация “Звёздный тихий час”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 xml:space="preserve">Дети 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1.Артем.К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2.Олеся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3.Виотетта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4.Рома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5.Глеб.Х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6.Ангелина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7.Полина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8</w:t>
            </w: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.Дамир</w:t>
            </w:r>
          </w:p>
          <w:p>
            <w:pPr>
              <w:rPr>
                <w:lang w:val="en-US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9.Артём.Х</w:t>
            </w: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</w:p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spacing w:after="28" w:before="28" w:line="159" w:lineRule="atLeast"/>
              <w:rPr>
                <w:lang w:val="ru-RU"/>
                <w:color w:val="000000"/>
                <w:sz w:val="28"/>
                <w:szCs w:val="28"/>
                <w:rtl w:val="o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СЦЕНКА «МЕЧТАТЕЛИ».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(Выходят дети, берут подушки, садятся на корточки, лицом к зрителям).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 ребёнок: </w:t>
            </w:r>
            <w:r>
              <w:rPr>
                <w:color w:val="000000"/>
                <w:sz w:val="28"/>
                <w:szCs w:val="28"/>
              </w:rPr>
              <w:t>Снова спать! Одно и то же! Кто придумал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"тихий час"?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Целых 2 часа лежишь, притворяешься, что спишь!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 я спать не собираюсь, можно молча полежать,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Главное, не схлопотать! 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                              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Артем.К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 ребёнок: </w:t>
            </w:r>
            <w:r>
              <w:rPr>
                <w:color w:val="000000"/>
                <w:sz w:val="28"/>
                <w:szCs w:val="28"/>
              </w:rPr>
              <w:t>Молча? Так неинтересно, предлагаю помечтать,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Кто кем в жизни хочет стать!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Я бы в магазин пошла,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Продавать игрушки.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Приглашаю вас с собой,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Милые подружки! 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                                    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Олеся</w:t>
            </w:r>
            <w:r>
              <w:rPr>
                <w:color w:val="000000"/>
                <w:sz w:val="28"/>
                <w:szCs w:val="28"/>
              </w:rPr>
              <w:br/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ребенок : </w:t>
            </w:r>
            <w:r>
              <w:rPr>
                <w:color w:val="000000"/>
                <w:sz w:val="28"/>
                <w:szCs w:val="28"/>
              </w:rPr>
              <w:t>Хочу я, ребята, художницей стать,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Чтоб небо, и солнце, и дом рисовать.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Ещё нарисую цветы и лужок,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На тонкой травинке пригрелся жучок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      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Виотетта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Цветы пусть и бабочки пляшут друг с другом,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Пусть радуга всё обведёт полукругом.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ребенок: </w:t>
            </w:r>
            <w:r>
              <w:rPr>
                <w:color w:val="000000"/>
                <w:sz w:val="28"/>
                <w:szCs w:val="28"/>
              </w:rPr>
              <w:t>В МЧС пойду трудиться, мне работа эта снится!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Помогать – мое желанье, а спасать – мое призванье.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                                                                    </w:t>
            </w:r>
            <w:r>
              <w:rPr>
                <w:lang w:val="ru-RU"/>
                <w:rFonts w:ascii="Times New Roman" w:eastAsia="Times New Roman" w:hAnsi="Times New Roman" w:cs="Times New Roman" w:hint="default"/>
                <w:color w:val="008000"/>
                <w:sz w:val="28"/>
                <w:szCs w:val="28"/>
                <w:rtl w:val="off"/>
              </w:rPr>
              <w:t>Рома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5 ребенок: </w:t>
            </w:r>
            <w:r>
              <w:rPr>
                <w:color w:val="000000"/>
                <w:sz w:val="28"/>
                <w:szCs w:val="28"/>
              </w:rPr>
              <w:t>А я, друзья, мечтаю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181818"/>
                <w:sz w:val="28"/>
                <w:szCs w:val="28"/>
              </w:rPr>
              <w:t xml:space="preserve">                    Стать президентом нашим,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                   </w:t>
            </w:r>
            <w:r>
              <w:rPr>
                <w:color w:val="181818"/>
                <w:sz w:val="28"/>
                <w:szCs w:val="28"/>
              </w:rPr>
              <w:t>Запрещу по всей стране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                   </w:t>
            </w:r>
            <w:r>
              <w:rPr>
                <w:color w:val="181818"/>
                <w:sz w:val="28"/>
                <w:szCs w:val="28"/>
              </w:rPr>
              <w:t>Манную я кашу.</w:t>
            </w:r>
            <w:r>
              <w:rPr>
                <w:lang w:val="ru-RU"/>
                <w:color w:val="181818"/>
                <w:sz w:val="28"/>
                <w:szCs w:val="28"/>
                <w:rtl w:val="off"/>
              </w:rPr>
              <w:t xml:space="preserve">                               </w:t>
            </w:r>
            <w:r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  <w:t xml:space="preserve">  Глеб.Х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b/>
                <w:bCs/>
                <w:color w:val="181818"/>
                <w:sz w:val="28"/>
                <w:szCs w:val="28"/>
              </w:rPr>
            </w:pP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ребёнок: </w:t>
            </w:r>
            <w:r>
              <w:rPr>
                <w:color w:val="000000"/>
                <w:sz w:val="28"/>
                <w:szCs w:val="28"/>
              </w:rPr>
              <w:t>В самый лучший первый класс я пойду учиться,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Чтоб вот этот президент мог на мне жениться!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Муж приставит мне охрану – много, целый хоровод,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Буду ездить на Канары, отдыхать там целый год!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val="ru-RU"/>
                <w:color w:val="181818"/>
                <w:sz w:val="28"/>
                <w:szCs w:val="28"/>
                <w:rtl w:val="off"/>
              </w:rPr>
              <w:t xml:space="preserve">                                                                           </w:t>
            </w:r>
            <w:r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  <w:t xml:space="preserve">   </w:t>
            </w:r>
            <w:r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  <w:t>Ангелина.И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 ребёнок: </w:t>
            </w:r>
            <w:r>
              <w:rPr>
                <w:color w:val="000000"/>
                <w:sz w:val="28"/>
                <w:szCs w:val="28"/>
              </w:rPr>
              <w:t>Я моделью скоро стану,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 Платье длинное достану,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 Надену чёрные чулки,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 Духи, помада, каблуки.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               </w:t>
            </w:r>
            <w:r>
              <w:rPr>
                <w:lang w:val="ru-RU"/>
                <w:color w:val="FF0000"/>
                <w:sz w:val="28"/>
                <w:szCs w:val="28"/>
                <w:rtl w:val="off"/>
              </w:rPr>
              <w:t xml:space="preserve">  </w:t>
            </w:r>
            <w:r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  <w:t>Полина.М</w:t>
            </w:r>
          </w:p>
          <w:p>
            <w:pPr>
              <w:pStyle w:val="a"/>
              <w:shd w:val="clear" w:color="auto" w:fill="FFFFFF"/>
              <w:spacing w:after="28" w:before="28" w:line="159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8  ребёнок: </w:t>
            </w:r>
            <w:r>
              <w:rPr>
                <w:color w:val="000000"/>
                <w:sz w:val="28"/>
                <w:szCs w:val="28"/>
              </w:rPr>
              <w:t>Я врачом мечтаю быть, чтобы всех детей лечить!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Чтоб росли и не болели, и с годами здоровели!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b/>
                <w:bCs/>
                <w:color w:val="000000"/>
                <w:sz w:val="28"/>
                <w:szCs w:val="28"/>
                <w:rtl w:val="off"/>
              </w:rPr>
              <w:t xml:space="preserve">                                                                              </w:t>
            </w:r>
            <w:r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  <w:t>Дамир.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 ребёнок : </w:t>
            </w:r>
            <w:r>
              <w:rPr>
                <w:color w:val="000000"/>
                <w:sz w:val="28"/>
                <w:szCs w:val="28"/>
              </w:rPr>
              <w:t xml:space="preserve">Эй, тревога! Всем молчать! Воспитатель идёт! Спать! 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                                                                </w:t>
            </w:r>
            <w:r>
              <w:rPr>
                <w:lang w:val="ru-RU"/>
                <w:b/>
                <w:bCs/>
                <w:color w:val="FF0000"/>
                <w:sz w:val="28"/>
                <w:szCs w:val="28"/>
                <w:rtl w:val="off"/>
              </w:rPr>
              <w:t>Артём.Х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(Все из сидячего положения быстро ложатся и закрывают глаза)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</w:p>
          <w:p>
            <w:pPr>
              <w:pStyle w:val="b2"/>
              <w:shd w:val="clear" w:color="auto" w:fill="FFFFFF"/>
              <w:spacing w:after="28" w:before="28" w:line="159" w:lineRule="atLeast"/>
              <w:rPr>
                <w:caps w:val="off"/>
                <w:rFonts w:ascii="Lato" w:hAnsi="Lato"/>
                <w:b w:val="0"/>
                <w:i w:val="0"/>
                <w:smallCaps w:val="off"/>
                <w:color w:val="000000"/>
                <w:sz w:val="24"/>
                <w:szCs w:val="28"/>
                <w:spacing w:val="0"/>
              </w:rPr>
            </w:pPr>
          </w:p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 w:hint="default"/>
                <w:b/>
                <w:bCs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Посмотрите-ка на них,</w:t>
            </w: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спать не собираются.</w:t>
            </w:r>
          </w:p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color w:val="000000"/>
                <w:sz w:val="28"/>
                <w:szCs w:val="28"/>
                <w:rtl w:val="off"/>
              </w:rPr>
            </w:pPr>
            <w:r>
              <w:rPr>
                <w:color w:val="000000"/>
                <w:sz w:val="28"/>
                <w:szCs w:val="28"/>
              </w:rPr>
              <w:t xml:space="preserve"> Надо мною целый час просто издеваются.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Голова уже трещит! </w:t>
            </w:r>
          </w:p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color w:val="000000"/>
                <w:sz w:val="28"/>
                <w:szCs w:val="28"/>
                <w:rtl w:val="o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Кто болтает?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Кто не спит?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 xml:space="preserve">Дети 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Все: </w:t>
            </w:r>
            <w:r>
              <w:rPr>
                <w:color w:val="000000"/>
                <w:sz w:val="28"/>
                <w:szCs w:val="28"/>
              </w:rPr>
              <w:t>Мы не знаем это кто, потому что спим давно.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(Поклон, подушки убрали, сели на места)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>
            <w:pPr>
              <w:pStyle w:val="b0"/>
              <w:shd w:val="clear" w:color="auto" w:fill="FFFFFF"/>
              <w:spacing w:after="28" w:before="28" w:line="159" w:lineRule="atLeast"/>
              <w:rPr>
                <w:color w:val="181818"/>
                <w:sz w:val="28"/>
                <w:szCs w:val="28"/>
              </w:rPr>
            </w:pPr>
          </w:p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А сейчас наша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нами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нация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“Звездный гость”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Так, всем стоять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Что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сдесь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происходит?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Не двигаться, не шевелиться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, не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улыбалься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не смеяться!!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вообще что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сдесь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происходет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?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Аааа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вы наверное меня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встречает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е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!!!!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Как любезно с вашей стороны!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Подождите-подождите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Вы кто такая?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Вы разве не видите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,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что у ребят первый выпускной бал!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Ребята прошли садик и сегодня уходят в школу.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Ах у этих ребятишек, Ах выпускной!Ах бал!!!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Вот в школу пойдёте, вот там мы свами и встретимся.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Нет ну погодите...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Кто вы?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Я...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Чернильная клякса!!!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По тетрадкам я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скланялась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,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узнала что жизнь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грусна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...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Ваши дети чистюли, мен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я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с тетрадей смахнули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,обидели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меня.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Вол теперь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то я им тетради то замаже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дневнеки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то испорчу.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Что-бы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ваши дети грязнулями были.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меня лишь одну они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любтли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Ах вы оказывается клякса, и хотите нашим детям навредить перед школой.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Да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Извените но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вам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р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идётся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уйти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Во первых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вас сюда ни кто не звал.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Правельно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?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Во вторых.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Кляксы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будующим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ученикам не друзья.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Вот дверь, уходите!!!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Ой-ой-ой напугали.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Вот сейчас своими чернилами как испачкаю вас.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Уважаемые,я сама научу всему ваших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Чему вы, можете научить детей?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Я-я-я-я  всё умею, я всё могу!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Вот например я могу научить их пачкать тетради.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Рвать книжки.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Портфелями в футбол играть, как долгать ногой, тут тебе и голлл.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 ещё я научу вас прогуливать школу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 еще в дневник двойки получать, что-бы родителей напугать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С чего вы взяли что у наших детей будут двойки?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 как-же будут, одни двойки, потому что это самая красивая оценка в школе ребята.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Ребята ваши даже цифры не знают!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Как это не знают.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Знают, и счетать умеют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Муз.игра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Математика - наш друг!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Видим цифры мы вокруг.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Любим быстро мы считать.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Можем это доказать.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Ты, дружочек, не зевай-ка,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Свою цифру называй-ка.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</w:rPr>
              <w:t>1-2-3-4-5, будем мы с тобой играть.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rtl w:val="off"/>
              </w:rPr>
            </w:pP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color w:val="008000"/>
                <w:sz w:val="28"/>
                <w:szCs w:val="28"/>
                <w:rtl w:val="off"/>
              </w:rPr>
              <w:t>Воспитатьль:1-2-3 место своё найди!!!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Отличники тоже мне.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 вот знают ли ваши дети школьные пренадлежнасти и что нужно брать с собою в школу.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Поиграете со мной слушайте внимательнотельно.</w:t>
            </w:r>
          </w:p>
          <w:p>
            <w:pPr>
              <w:pStyle w:val="a"/>
              <w:tabs>
                <w:tab w:val="left" w:pos="2699"/>
              </w:tabs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bCs w:val="0"/>
                <w:i w:val="0"/>
                <w:smallCaps w:val="off"/>
                <w:color w:val="000000"/>
                <w:sz w:val="28"/>
                <w:szCs w:val="28"/>
                <w:spacing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 школу ты пойдёшь,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с собою что возьмёшь: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клеточку тетрадку? (да)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Новую рогатку?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Веник для уборки?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Хлебушка две корки?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и краски? (да)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Карнавальные маски?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Азбуку в картинках? (да)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Рваные ботинки?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 и ручку? (да)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Гвоздиков кучку?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 цветные? (да)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Матрасы надувные? (нет)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 линейку? (да)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клетке канарейку? (нет)</w:t>
            </w:r>
          </w:p>
          <w:p>
            <w:pPr>
              <w:pStyle w:val="a"/>
              <w:shd w:val="clear" w:color="auto" w:fill="FFFFFF"/>
              <w:tabs>
                <w:tab w:val="left" w:pos="2699"/>
              </w:tabs>
              <w:spacing w:after="28" w:before="28" w:line="159" w:lineRule="atLeast"/>
              <w:rPr>
                <w:caps w:val="off"/>
                <w:lang w:val="ru-RU"/>
                <w:rFonts w:ascii="Times New Roman" w:hAnsi="Times New Roman"/>
                <w:b w:val="0"/>
                <w:bCs w:val="0"/>
                <w:i w:val="0"/>
                <w:smallCaps w:val="off"/>
                <w:color w:val="000000"/>
                <w:sz w:val="28"/>
                <w:szCs w:val="28"/>
                <w:spacing w:val="0"/>
              </w:rPr>
            </w:pP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Вот видите какие они у нас молодцы.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Наши дети умеют и считать и писать,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танцивать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 петь.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 xml:space="preserve">Ой-ой-ой считать они умеют! 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Хитрое дело вот я тоже умею считать.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Хотите послушать? 1-2-3-4-5, Вот!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Удивила!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У нас так в садике малыши считают!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А вот попробуй лучше решить задачу.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На ветке сидела три воробья, представила?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Мама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папа, сынишка семья.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К ним прилетел сосед и ещё трое его сыновей,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Сколько всего сосчитай поскорей!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А я вот возьму сейчас рогатку и разгадаю вашу загадку.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Разлетятся перья в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пух-ПУХ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Было трое, не стало двух!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Ты совсем не умеешь считать!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Даааа, вот пойдут ребята в школу а там будет ух как трудно!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Их мамы и папы будут ругать!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Ух как страшно....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А вот ты нас не пугай!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У нас вот есть тут, кое что.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Клякса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Ой что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твориться!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С Кляксой мы справились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Как жалко что вальс станцивали прщальный.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Он нежный воздушный и очень печальный.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lang w:val="ru-RU"/>
                <w:rFonts w:ascii="Times New Roman" w:eastAsia="Times New Roman" w:hAnsi="Times New Roman" w:cs="Times New Roman"/>
                <w:color w:val="181818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 xml:space="preserve">Мы будим грустить и вас вспоминать 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На дисках смотреть и душой трепетать.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  <w:t>Родители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color w:val="181818"/>
                <w:sz w:val="28"/>
                <w:szCs w:val="28"/>
                <w:rtl w:val="off"/>
              </w:rPr>
              <w:t>Песня Выпускной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Ведущий1</w:t>
            </w:r>
          </w:p>
        </w:tc>
        <w:tc>
          <w:tcPr>
            <w:tcW w:w="7499" w:type="dxa"/>
            <w:tcBorders/>
          </w:tcPr>
          <w:p>
            <w:pPr>
              <w:ind w:firstLine="0"/>
              <w:shd w:val="clear" w:color="auto" w:fill="auto"/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Остовайтесь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всегда такими же веселыми, задорными, активными, смелыми!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Давайте будим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изабретателяи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, мечтателями и в нужную минуту внимательными.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Пусть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впереди вас ждёт,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н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тиресная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школьная жизнь.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Доброй дороги вам.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Мы вас очень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люблим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!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/>
          </w:tcPr>
          <w:p>
            <w:pPr>
              <w:rPr>
                <w:lang w:val="ru-RU"/>
                <w:rFonts w:ascii="Times New Roman" w:eastAsia="Times New Roman" w:hAnsi="Times New Roman" w:cs="Times New Roman"/>
                <w:color w:val="00800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FF0000"/>
                <w:sz w:val="28"/>
                <w:szCs w:val="28"/>
                <w:rtl w:val="off"/>
              </w:rPr>
              <w:t>Ведущий 2</w:t>
            </w:r>
          </w:p>
        </w:tc>
        <w:tc>
          <w:tcPr>
            <w:tcW w:w="7499" w:type="dxa"/>
            <w:tcBorders/>
          </w:tcPr>
          <w:p>
            <w:pPr>
              <w:pStyle w:val="b0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Милые наши детки, мы с грустью, но и с гордостью выпускаем вас из таких уже родных стен детского сада. Мы желаем вам взрослеть, становиться еще умнее и самостоятельнее. Ничего не бойтесь, ведь впереди вас ждет столько непознанного вами, интересного и увлекательного.</w:t>
            </w:r>
          </w:p>
          <w:p>
            <w:pPr>
              <w:pStyle w:val="a"/>
              <w:shd w:val="clear" w:color="auto" w:fill="FFFFFF"/>
              <w:numPr>
                <w:ilvl w:val="0"/>
                <w:numId w:val="0"/>
              </w:numPr>
              <w:spacing w:after="28" w:before="28" w:line="159" w:lineRule="atLeast"/>
              <w:rPr>
                <w:rFonts w:ascii="Times New Roman" w:eastAsia="Times New Roman" w:hAnsi="Times New Roman" w:cs="Times New Roman" w:hint="default"/>
                <w:color w:val="181818"/>
                <w:sz w:val="28"/>
                <w:szCs w:val="28"/>
              </w:rPr>
            </w:pP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rtl w:val="off"/>
              </w:rPr>
              <w:t>В добрый путь!</w:t>
            </w:r>
          </w:p>
        </w:tc>
      </w:tr>
    </w:tbl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tabs>
          <w:tab w:val="left" w:pos="988"/>
        </w:tabs>
        <w:rPr>
          <w:lang w:val="ru-RU"/>
          <w:rFonts w:ascii="Times New Roman" w:eastAsia="Times New Roman" w:hAnsi="Times New Roman" w:cs="Times New Roman"/>
          <w:color w:val="FF0000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cs="Times New Roman" w:hint="default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color w:val="FF0000"/>
          <w:sz w:val="28"/>
          <w:szCs w:val="28"/>
        </w:rPr>
        <w:br w:type="page"/>
      </w:r>
    </w:p>
    <w:p>
      <w:pPr>
        <w:rPr>
          <w:rFonts w:ascii="Times New Roman" w:eastAsia="Times New Roman" w:hAnsi="Times New Roman" w:cs="Times New Roman" w:hint="default"/>
          <w:color w:val="FF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Lato">
    <w:panose1 w:val="00000000000000000000"/>
    <w:altName w:val="sans-serif"/>
    <w:charset w:val="00"/>
    <w:notTrueType w:val="false"/>
    <w:sig w:usb0="00000000" w:usb1="00000000" w:usb2="00000000" w:usb3="00000000" w:csb0="00000000" w:csb1="0000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"/>
          <w:docPartObj>
            <w:docPartGallery w:val="Page Numbers (Bottom of Page)"/>
            <w:docPartUnique/>
          </w:docPartObj>
        </w:sdtPr>
        <w:sdtContent>
          <w:p>
            <w:pPr>
              <w:pStyle w:val="c0"/>
              <w:jc w:val="center"/>
              <w:rPr>
                <w:rFonts w:ascii="Arial" w:hAnsi="Arial" w:cs="Arial"/>
              </w:rPr>
            </w:pPr>
            <w:r/>
            <w:r/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PAGE   \* MERGEFORMAT </w:instrText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fldChar w:fldCharType="end"/>
            </w:r>
            <w:r/>
          </w:p>
        </w:sdtContent>
      </w:sdt>
      <w:p>
        <w:r/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"/>
    <w:multiLevelType w:val="multilevel"/>
    <w:tmpl w:val="2"/>
    <w:name w:val="WWNum1"/>
    <w:lvl w:ilvl="0">
      <w:start w:val="1"/>
      <w:lvlText w:val="%1."/>
      <w:lvlJc w:val="left"/>
      <w:pPr>
        <w:ind w:left="720" w:hanging="360"/>
        <w:tabs>
          <w:tab w:val="num"/>
        </w:tabs>
      </w:pPr>
      <w:rPr>
        <w:rFonts w:cs="Times New Roman"/>
        <w:b/>
        <w:color w:val="000000"/>
        <w:sz w:val="32"/>
      </w:rPr>
    </w:lvl>
    <w:lvl w:ilvl="1">
      <w:start w:val="1"/>
      <w:numFmt w:val="lowerLetter"/>
      <w:lvlText w:val="%2."/>
      <w:lvlJc w:val="left"/>
      <w:pPr>
        <w:ind w:left="1440" w:hanging="360"/>
        <w:tabs>
          <w:tab w:val="num"/>
        </w:tabs>
      </w:pPr>
      <w:rPr/>
    </w:lvl>
    <w:lvl w:ilvl="2">
      <w:start w:val="1"/>
      <w:numFmt w:val="lowerRoman"/>
      <w:lvlText w:val="%3."/>
      <w:lvlJc w:val="right"/>
      <w:pPr>
        <w:ind w:left="2160" w:hanging="180"/>
        <w:tabs>
          <w:tab w:val="num"/>
        </w:tabs>
      </w:pPr>
      <w:rPr/>
    </w:lvl>
    <w:lvl w:ilvl="3">
      <w:start w:val="1"/>
      <w:lvlText w:val="%4."/>
      <w:lvlJc w:val="left"/>
      <w:pPr>
        <w:ind w:left="2880" w:hanging="360"/>
        <w:tabs>
          <w:tab w:val="num"/>
        </w:tabs>
      </w:pPr>
      <w:rPr/>
    </w:lvl>
    <w:lvl w:ilvl="4">
      <w:start w:val="1"/>
      <w:numFmt w:val="lowerLetter"/>
      <w:lvlText w:val="%5."/>
      <w:lvlJc w:val="left"/>
      <w:pPr>
        <w:ind w:left="3600" w:hanging="360"/>
        <w:tabs>
          <w:tab w:val="num"/>
        </w:tabs>
      </w:pPr>
      <w:rPr/>
    </w:lvl>
    <w:lvl w:ilvl="5">
      <w:start w:val="1"/>
      <w:numFmt w:val="lowerRoman"/>
      <w:lvlText w:val="%6."/>
      <w:lvlJc w:val="right"/>
      <w:pPr>
        <w:ind w:left="4320" w:hanging="180"/>
        <w:tabs>
          <w:tab w:val="num"/>
        </w:tabs>
      </w:pPr>
      <w:rPr/>
    </w:lvl>
    <w:lvl w:ilvl="6">
      <w:start w:val="1"/>
      <w:lvlText w:val="%7."/>
      <w:lvlJc w:val="left"/>
      <w:pPr>
        <w:ind w:left="5040" w:hanging="360"/>
        <w:tabs>
          <w:tab w:val="num"/>
        </w:tabs>
      </w:pPr>
      <w:rPr/>
    </w:lvl>
    <w:lvl w:ilvl="7">
      <w:start w:val="1"/>
      <w:numFmt w:val="lowerLetter"/>
      <w:lvlText w:val="%8."/>
      <w:lvlJc w:val="left"/>
      <w:pPr>
        <w:ind w:left="5760" w:hanging="360"/>
        <w:tabs>
          <w:tab w:val="num"/>
        </w:tabs>
      </w:pPr>
      <w:rPr/>
    </w:lvl>
    <w:lvl w:ilvl="8">
      <w:start w:val="1"/>
      <w:numFmt w:val="lowerRoman"/>
      <w:lvlText w:val="%9."/>
      <w:lvlJc w:val="right"/>
      <w:pPr>
        <w:ind w:left="6480" w:hanging="180"/>
        <w:tabs>
          <w:tab w:val="num"/>
        </w:tabs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6">
    <w:name w:val="Table Grid"/>
    <w:uiPriority w:val="3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text"/>
    <w:uiPriority w:val="99"/>
    <w:basedOn w:val="a"/>
    <w:link w:val="aff2"/>
    <w:unhideWhenUsed/>
    <w:pPr>
      <w:jc w:val="left"/>
    </w:pPr>
  </w:style>
  <w:style w:type="character" w:customStyle="1" w:styleId="aff2">
    <w:name w:val="Текст примечания Знак"/>
    <w:uiPriority w:val="99"/>
    <w:basedOn w:val="a0"/>
    <w:link w:val="aff1"/>
  </w:style>
  <w:style w:type="paragraph" w:customStyle="1" w:styleId="b0">
    <w:name w:val="Normal (Web)"/>
    <w:basedOn w:val="a"/>
    <w:next w:val="a"/>
    <w:pPr>
      <w:spacing w:after="28" w:before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b1">
    <w:name w:val="Strong"/>
    <w:next w:val="a"/>
    <w:rPr>
      <w:b/>
      <w:bCs/>
    </w:rPr>
  </w:style>
  <w:style w:type="paragraph" w:styleId="b2">
    <w:name w:val="Body Text"/>
    <w:basedOn w:val="a"/>
    <w:next w:val="a"/>
    <w:pPr>
      <w:spacing w:after="120" w:before="0"/>
    </w:pPr>
  </w:style>
  <w:style w:type="paragraph" w:styleId="c0">
    <w:name w:val="footer"/>
    <w:uiPriority w:val="99"/>
    <w:basedOn w:val="a"/>
    <w:unhideWhenUsed/>
    <w:pPr>
      <w:tabs>
        <w:tab w:val="center" w:pos="4677"/>
        <w:tab w:val="right" w:pos="9355"/>
      </w:tabs>
      <w:spacing w:after="0" w:line="240" w:lineRule="auto"/>
    </w:pPr>
    <w:rPr>
      <w:lang w:eastAsia="en-US"/>
      <w:rFonts w:eastAsiaTheme="minorHAnsi" w:cstheme="minorBidi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modified xsi:type="dcterms:W3CDTF">2024-05-29T08:01:35Z</dcterms:modified>
  <cp:version>1100.0100.01</cp:version>
</cp:coreProperties>
</file>