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media/image1.jpeg" ContentType="image/jpeg"/>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Основной текст"/>
        <w:jc w:val="center"/>
        <w:rPr>
          <w:sz w:val="28"/>
          <w:szCs w:val="28"/>
        </w:rPr>
      </w:pPr>
      <w:r>
        <w:rPr>
          <w:sz w:val="28"/>
          <w:szCs w:val="28"/>
          <w:rtl w:val="0"/>
          <w:lang w:val="ru-RU"/>
        </w:rPr>
        <w:t xml:space="preserve"> Открытый урок английского языка</w:t>
      </w:r>
    </w:p>
    <w:p>
      <w:pPr>
        <w:pStyle w:val="Основной текст"/>
        <w:jc w:val="center"/>
        <w:rPr>
          <w:sz w:val="28"/>
          <w:szCs w:val="28"/>
        </w:rPr>
      </w:pPr>
    </w:p>
    <w:p>
      <w:pPr>
        <w:pStyle w:val="Основной текст"/>
        <w:rPr>
          <w:sz w:val="28"/>
          <w:szCs w:val="28"/>
        </w:rPr>
      </w:pPr>
      <w:r>
        <w:rPr>
          <w:b w:val="1"/>
          <w:bCs w:val="1"/>
          <w:sz w:val="28"/>
          <w:szCs w:val="28"/>
          <w:u w:val="single"/>
          <w:rtl w:val="0"/>
          <w:lang w:val="ru-RU"/>
        </w:rPr>
        <w:t>Тема</w:t>
      </w:r>
      <w:r>
        <w:rPr>
          <w:b w:val="1"/>
          <w:bCs w:val="1"/>
          <w:sz w:val="28"/>
          <w:szCs w:val="28"/>
          <w:u w:val="single"/>
          <w:rtl w:val="0"/>
          <w:lang w:val="en-US"/>
        </w:rPr>
        <w:t>:</w:t>
      </w:r>
      <w:r>
        <w:rPr>
          <w:sz w:val="28"/>
          <w:szCs w:val="28"/>
          <w:rtl w:val="0"/>
          <w:lang w:val="ru-RU"/>
        </w:rPr>
        <w:t xml:space="preserve"> «</w:t>
      </w:r>
      <w:r>
        <w:rPr>
          <w:sz w:val="28"/>
          <w:szCs w:val="28"/>
          <w:rtl w:val="0"/>
          <w:lang w:val="en-US"/>
        </w:rPr>
        <w:t>PROBLEM SOLVING</w:t>
      </w:r>
      <w:r>
        <w:rPr>
          <w:sz w:val="28"/>
          <w:szCs w:val="28"/>
          <w:rtl w:val="0"/>
          <w:lang w:val="ru-RU"/>
        </w:rPr>
        <w:t>»</w:t>
      </w:r>
    </w:p>
    <w:p>
      <w:pPr>
        <w:pStyle w:val="Основной текст"/>
        <w:rPr>
          <w:sz w:val="28"/>
          <w:szCs w:val="28"/>
        </w:rPr>
      </w:pPr>
    </w:p>
    <w:p>
      <w:pPr>
        <w:pStyle w:val="Основной текст"/>
        <w:rPr>
          <w:sz w:val="28"/>
          <w:szCs w:val="28"/>
        </w:rPr>
      </w:pPr>
      <w:r>
        <w:rPr>
          <w:b w:val="1"/>
          <w:bCs w:val="1"/>
          <w:sz w:val="28"/>
          <w:szCs w:val="28"/>
          <w:u w:val="single"/>
          <w:rtl w:val="0"/>
          <w:lang w:val="ru-RU"/>
        </w:rPr>
        <w:t>Класс</w:t>
      </w:r>
      <w:r>
        <w:rPr>
          <w:sz w:val="28"/>
          <w:szCs w:val="28"/>
          <w:rtl w:val="0"/>
          <w:lang w:val="ru-RU"/>
        </w:rPr>
        <w:t xml:space="preserve"> - 11</w:t>
      </w:r>
      <w:r>
        <w:rPr>
          <w:sz w:val="28"/>
          <w:szCs w:val="28"/>
          <w:rtl w:val="0"/>
          <w:lang w:val="ru-RU"/>
        </w:rPr>
        <w:t>Б</w:t>
      </w:r>
    </w:p>
    <w:p>
      <w:pPr>
        <w:pStyle w:val="Основной текст"/>
        <w:rPr>
          <w:sz w:val="28"/>
          <w:szCs w:val="28"/>
        </w:rPr>
      </w:pPr>
    </w:p>
    <w:p>
      <w:pPr>
        <w:pStyle w:val="Основной текст"/>
        <w:rPr>
          <w:sz w:val="28"/>
          <w:szCs w:val="28"/>
        </w:rPr>
      </w:pPr>
      <w:r>
        <w:rPr>
          <w:b w:val="1"/>
          <w:bCs w:val="1"/>
          <w:sz w:val="28"/>
          <w:szCs w:val="28"/>
          <w:u w:val="single"/>
          <w:rtl w:val="0"/>
          <w:lang w:val="ru-RU"/>
        </w:rPr>
        <w:t>Цель урока</w:t>
      </w:r>
      <w:r>
        <w:rPr>
          <w:sz w:val="28"/>
          <w:szCs w:val="28"/>
          <w:rtl w:val="0"/>
          <w:lang w:val="ru-RU"/>
        </w:rPr>
        <w:t xml:space="preserve"> - </w:t>
      </w:r>
      <w:r>
        <w:rPr>
          <w:sz w:val="28"/>
          <w:szCs w:val="28"/>
          <w:rtl w:val="0"/>
          <w:lang w:val="ru-RU"/>
        </w:rPr>
        <w:t>ф</w:t>
      </w:r>
      <w:r>
        <w:rPr>
          <w:sz w:val="28"/>
          <w:szCs w:val="28"/>
          <w:rtl w:val="0"/>
          <w:lang w:val="ru-RU"/>
        </w:rPr>
        <w:t>ормирование навыка письменной речи</w:t>
      </w:r>
      <w:r>
        <w:rPr>
          <w:sz w:val="28"/>
          <w:szCs w:val="28"/>
          <w:rtl w:val="0"/>
        </w:rPr>
        <w:t xml:space="preserve">: </w:t>
      </w:r>
      <w:r>
        <w:rPr>
          <w:sz w:val="28"/>
          <w:szCs w:val="28"/>
          <w:rtl w:val="0"/>
          <w:lang w:val="ru-RU"/>
        </w:rPr>
        <w:t xml:space="preserve">написание </w:t>
      </w:r>
      <w:r>
        <w:rPr>
          <w:sz w:val="28"/>
          <w:szCs w:val="28"/>
          <w:rtl w:val="0"/>
          <w:lang w:val="ru-RU"/>
        </w:rPr>
        <w:t>эссе</w:t>
      </w:r>
      <w:r>
        <w:rPr>
          <w:sz w:val="28"/>
          <w:szCs w:val="28"/>
          <w:rtl w:val="0"/>
        </w:rPr>
        <w:t xml:space="preserve">. </w:t>
      </w:r>
    </w:p>
    <w:p>
      <w:pPr>
        <w:pStyle w:val="Основной текст"/>
        <w:rPr>
          <w:sz w:val="28"/>
          <w:szCs w:val="28"/>
        </w:rPr>
      </w:pPr>
    </w:p>
    <w:p>
      <w:pPr>
        <w:pStyle w:val="Основной текст"/>
        <w:rPr>
          <w:b w:val="1"/>
          <w:bCs w:val="1"/>
          <w:sz w:val="28"/>
          <w:szCs w:val="28"/>
          <w:u w:val="single"/>
        </w:rPr>
      </w:pPr>
      <w:r>
        <w:rPr>
          <w:b w:val="1"/>
          <w:bCs w:val="1"/>
          <w:sz w:val="28"/>
          <w:szCs w:val="28"/>
          <w:u w:val="single"/>
          <w:rtl w:val="0"/>
          <w:lang w:val="ru-RU"/>
        </w:rPr>
        <w:t>Задачи</w:t>
      </w:r>
      <w:r>
        <w:rPr>
          <w:b w:val="1"/>
          <w:bCs w:val="1"/>
          <w:sz w:val="28"/>
          <w:szCs w:val="28"/>
          <w:u w:val="single"/>
          <w:rtl w:val="0"/>
          <w:lang w:val="en-US"/>
        </w:rPr>
        <w:t>:</w:t>
      </w:r>
    </w:p>
    <w:p>
      <w:pPr>
        <w:pStyle w:val="Основной текст"/>
        <w:numPr>
          <w:ilvl w:val="0"/>
          <w:numId w:val="2"/>
        </w:numPr>
        <w:rPr>
          <w:sz w:val="28"/>
          <w:szCs w:val="28"/>
          <w:lang w:val="ru-RU"/>
        </w:rPr>
      </w:pPr>
      <w:r>
        <w:rPr>
          <w:sz w:val="28"/>
          <w:szCs w:val="28"/>
          <w:rtl w:val="0"/>
          <w:lang w:val="ru-RU"/>
        </w:rPr>
        <w:t>Развитие навыков письменной речи в формате эссе</w:t>
      </w:r>
      <w:r>
        <w:rPr>
          <w:sz w:val="28"/>
          <w:szCs w:val="28"/>
          <w:rtl w:val="0"/>
          <w:lang w:val="ru-RU"/>
        </w:rPr>
        <w:t>.</w:t>
      </w:r>
    </w:p>
    <w:p>
      <w:pPr>
        <w:pStyle w:val="Основной текст"/>
        <w:numPr>
          <w:ilvl w:val="0"/>
          <w:numId w:val="2"/>
        </w:numPr>
        <w:rPr>
          <w:sz w:val="28"/>
          <w:szCs w:val="28"/>
          <w:lang w:val="ru-RU"/>
        </w:rPr>
      </w:pPr>
      <w:r>
        <w:rPr>
          <w:sz w:val="28"/>
          <w:szCs w:val="28"/>
          <w:rtl w:val="0"/>
          <w:lang w:val="ru-RU"/>
        </w:rPr>
        <w:t xml:space="preserve">Развитие умения </w:t>
      </w:r>
      <w:r>
        <w:rPr>
          <w:sz w:val="28"/>
          <w:szCs w:val="28"/>
          <w:rtl w:val="0"/>
          <w:lang w:val="ru-RU"/>
        </w:rPr>
        <w:t>логично и последовательно</w:t>
      </w:r>
      <w:r>
        <w:rPr>
          <w:sz w:val="28"/>
          <w:szCs w:val="28"/>
          <w:rtl w:val="0"/>
          <w:lang w:val="ru-RU"/>
        </w:rPr>
        <w:t xml:space="preserve"> определять проблему и находить ей решение</w:t>
      </w:r>
      <w:r>
        <w:rPr>
          <w:sz w:val="28"/>
          <w:szCs w:val="28"/>
          <w:rtl w:val="0"/>
          <w:lang w:val="ru-RU"/>
        </w:rPr>
        <w:t>.</w:t>
      </w:r>
    </w:p>
    <w:p>
      <w:pPr>
        <w:pStyle w:val="Основной текст"/>
        <w:numPr>
          <w:ilvl w:val="0"/>
          <w:numId w:val="2"/>
        </w:numPr>
        <w:jc w:val="both"/>
        <w:rPr>
          <w:sz w:val="28"/>
          <w:szCs w:val="28"/>
          <w:lang w:val="ru-RU"/>
        </w:rPr>
      </w:pPr>
      <w:r>
        <w:rPr>
          <w:sz w:val="28"/>
          <w:szCs w:val="28"/>
          <w:rtl w:val="0"/>
          <w:lang w:val="ru-RU"/>
        </w:rPr>
        <w:t>Ф</w:t>
      </w:r>
      <w:r>
        <w:rPr>
          <w:sz w:val="28"/>
          <w:szCs w:val="28"/>
          <w:rtl w:val="0"/>
          <w:lang w:val="ru-RU"/>
        </w:rPr>
        <w:t>ормирование функциональной грамотности</w:t>
      </w:r>
      <w:r>
        <w:rPr>
          <w:sz w:val="28"/>
          <w:szCs w:val="28"/>
          <w:rtl w:val="0"/>
        </w:rPr>
        <w:t xml:space="preserve">: </w:t>
      </w:r>
      <w:r>
        <w:rPr>
          <w:sz w:val="28"/>
          <w:szCs w:val="28"/>
          <w:rtl w:val="0"/>
          <w:lang w:val="ru-RU"/>
        </w:rPr>
        <w:t>умения логично и аргументированно выразить свою точку зрения</w:t>
      </w:r>
      <w:r>
        <w:rPr>
          <w:sz w:val="28"/>
          <w:szCs w:val="28"/>
          <w:rtl w:val="0"/>
        </w:rPr>
        <w:t>.</w:t>
      </w:r>
    </w:p>
    <w:p>
      <w:pPr>
        <w:pStyle w:val="Основной текст"/>
        <w:numPr>
          <w:ilvl w:val="0"/>
          <w:numId w:val="2"/>
        </w:numPr>
        <w:jc w:val="both"/>
        <w:rPr>
          <w:sz w:val="28"/>
          <w:szCs w:val="28"/>
          <w:lang w:val="ru-RU"/>
        </w:rPr>
      </w:pPr>
      <w:r>
        <w:rPr>
          <w:sz w:val="28"/>
          <w:szCs w:val="28"/>
          <w:rtl w:val="0"/>
          <w:lang w:val="ru-RU"/>
        </w:rPr>
        <w:t xml:space="preserve">Обучение выстраиванию алгоритма деятельности в соответствии с </w:t>
      </w:r>
      <w:r>
        <w:rPr>
          <w:sz w:val="28"/>
          <w:szCs w:val="28"/>
          <w:rtl w:val="0"/>
          <w:lang w:val="ru-RU"/>
        </w:rPr>
        <w:t xml:space="preserve">                </w:t>
      </w:r>
      <w:r>
        <w:rPr>
          <w:sz w:val="28"/>
          <w:szCs w:val="28"/>
          <w:rtl w:val="0"/>
          <w:lang w:val="ru-RU"/>
        </w:rPr>
        <w:t>поставленной задачей</w:t>
      </w:r>
      <w:r>
        <w:rPr>
          <w:sz w:val="28"/>
          <w:szCs w:val="28"/>
          <w:rtl w:val="0"/>
          <w:lang w:val="ru-RU"/>
        </w:rPr>
        <w:t>.</w:t>
      </w:r>
    </w:p>
    <w:p>
      <w:pPr>
        <w:pStyle w:val="Основной текст"/>
        <w:numPr>
          <w:ilvl w:val="0"/>
          <w:numId w:val="2"/>
        </w:numPr>
        <w:jc w:val="both"/>
        <w:rPr>
          <w:sz w:val="28"/>
          <w:szCs w:val="28"/>
          <w:lang w:val="ru-RU"/>
        </w:rPr>
      </w:pPr>
      <w:r>
        <w:rPr>
          <w:sz w:val="28"/>
          <w:szCs w:val="28"/>
          <w:rtl w:val="0"/>
          <w:lang w:val="ru-RU"/>
        </w:rPr>
        <w:t>Развитие у</w:t>
      </w:r>
      <w:r>
        <w:rPr>
          <w:sz w:val="28"/>
          <w:szCs w:val="28"/>
          <w:rtl w:val="0"/>
        </w:rPr>
        <w:t>мени</w:t>
      </w:r>
      <w:r>
        <w:rPr>
          <w:sz w:val="28"/>
          <w:szCs w:val="28"/>
          <w:rtl w:val="0"/>
          <w:lang w:val="ru-RU"/>
        </w:rPr>
        <w:t>я</w:t>
      </w:r>
      <w:r>
        <w:rPr>
          <w:sz w:val="28"/>
          <w:szCs w:val="28"/>
          <w:rtl w:val="0"/>
          <w:lang w:val="ru-RU"/>
        </w:rPr>
        <w:t xml:space="preserve"> работать с информацией </w:t>
      </w:r>
      <w:r>
        <w:rPr>
          <w:sz w:val="28"/>
          <w:szCs w:val="28"/>
          <w:rtl w:val="0"/>
        </w:rPr>
        <w:t>(</w:t>
      </w:r>
      <w:r>
        <w:rPr>
          <w:sz w:val="28"/>
          <w:szCs w:val="28"/>
          <w:rtl w:val="0"/>
          <w:lang w:val="ru-RU"/>
        </w:rPr>
        <w:t>отбор</w:t>
      </w:r>
      <w:r>
        <w:rPr>
          <w:sz w:val="28"/>
          <w:szCs w:val="28"/>
          <w:rtl w:val="0"/>
        </w:rPr>
        <w:t xml:space="preserve">, </w:t>
      </w:r>
      <w:r>
        <w:rPr>
          <w:sz w:val="28"/>
          <w:szCs w:val="28"/>
          <w:rtl w:val="0"/>
        </w:rPr>
        <w:t>сортировка</w:t>
      </w:r>
      <w:r>
        <w:rPr>
          <w:sz w:val="28"/>
          <w:szCs w:val="28"/>
          <w:rtl w:val="0"/>
        </w:rPr>
        <w:t xml:space="preserve">, </w:t>
      </w:r>
      <w:r>
        <w:rPr>
          <w:sz w:val="28"/>
          <w:szCs w:val="28"/>
          <w:rtl w:val="0"/>
          <w:lang w:val="ru-RU"/>
        </w:rPr>
        <w:t>выстраивание информации в нужном русле</w:t>
      </w:r>
      <w:r>
        <w:rPr>
          <w:sz w:val="28"/>
          <w:szCs w:val="28"/>
          <w:rtl w:val="0"/>
        </w:rPr>
        <w:t>)</w:t>
      </w:r>
      <w:r>
        <w:rPr>
          <w:sz w:val="28"/>
          <w:szCs w:val="28"/>
          <w:rtl w:val="0"/>
          <w:lang w:val="ru-RU"/>
        </w:rPr>
        <w:t>.</w:t>
      </w:r>
    </w:p>
    <w:p>
      <w:pPr>
        <w:pStyle w:val="Основной текст"/>
        <w:numPr>
          <w:ilvl w:val="0"/>
          <w:numId w:val="2"/>
        </w:numPr>
        <w:jc w:val="both"/>
        <w:rPr>
          <w:sz w:val="28"/>
          <w:szCs w:val="28"/>
          <w:lang w:val="ru-RU"/>
        </w:rPr>
      </w:pPr>
      <w:r>
        <w:rPr>
          <w:sz w:val="28"/>
          <w:szCs w:val="28"/>
          <w:rtl w:val="0"/>
          <w:lang w:val="ru-RU"/>
        </w:rPr>
        <w:t>Обучение</w:t>
      </w:r>
      <w:r>
        <w:rPr>
          <w:sz w:val="28"/>
          <w:szCs w:val="28"/>
          <w:rtl w:val="0"/>
          <w:lang w:val="ru-RU"/>
        </w:rPr>
        <w:t xml:space="preserve"> выстраивать свое высказывание с использование</w:t>
      </w:r>
      <w:r>
        <w:rPr>
          <w:sz w:val="28"/>
          <w:szCs w:val="28"/>
          <w:rtl w:val="0"/>
          <w:lang w:val="ru-RU"/>
        </w:rPr>
        <w:t>м</w:t>
      </w:r>
      <w:r>
        <w:rPr>
          <w:sz w:val="28"/>
          <w:szCs w:val="28"/>
          <w:rtl w:val="0"/>
        </w:rPr>
        <w:t xml:space="preserve"> средств логической связи</w:t>
      </w:r>
      <w:r>
        <w:rPr>
          <w:sz w:val="28"/>
          <w:szCs w:val="28"/>
          <w:rtl w:val="0"/>
          <w:lang w:val="ru-RU"/>
        </w:rPr>
        <w:t>.</w:t>
      </w:r>
    </w:p>
    <w:p>
      <w:pPr>
        <w:pStyle w:val="Основной текст"/>
        <w:numPr>
          <w:ilvl w:val="0"/>
          <w:numId w:val="2"/>
        </w:numPr>
        <w:jc w:val="both"/>
        <w:rPr>
          <w:sz w:val="28"/>
          <w:szCs w:val="28"/>
          <w:lang w:val="ru-RU"/>
        </w:rPr>
      </w:pPr>
      <w:r>
        <w:rPr>
          <w:sz w:val="28"/>
          <w:szCs w:val="28"/>
          <w:rtl w:val="0"/>
          <w:lang w:val="ru-RU"/>
        </w:rPr>
        <w:t>Развитие у</w:t>
      </w:r>
      <w:r>
        <w:rPr>
          <w:sz w:val="28"/>
          <w:szCs w:val="28"/>
          <w:rtl w:val="0"/>
        </w:rPr>
        <w:t>мени</w:t>
      </w:r>
      <w:r>
        <w:rPr>
          <w:sz w:val="28"/>
          <w:szCs w:val="28"/>
          <w:rtl w:val="0"/>
          <w:lang w:val="ru-RU"/>
        </w:rPr>
        <w:t>я</w:t>
      </w:r>
      <w:r>
        <w:rPr>
          <w:sz w:val="28"/>
          <w:szCs w:val="28"/>
          <w:rtl w:val="0"/>
          <w:lang w:val="ru-RU"/>
        </w:rPr>
        <w:t xml:space="preserve"> работать в группах</w:t>
      </w:r>
      <w:r>
        <w:rPr>
          <w:sz w:val="28"/>
          <w:szCs w:val="28"/>
          <w:rtl w:val="0"/>
        </w:rPr>
        <w:t xml:space="preserve">, </w:t>
      </w:r>
      <w:r>
        <w:rPr>
          <w:sz w:val="28"/>
          <w:szCs w:val="28"/>
          <w:rtl w:val="0"/>
          <w:lang w:val="ru-RU"/>
        </w:rPr>
        <w:t>осуществлять взаимоконтроль и взаимопомощь</w:t>
      </w:r>
    </w:p>
    <w:p>
      <w:pPr>
        <w:pStyle w:val="Основной текст"/>
        <w:jc w:val="both"/>
        <w:rPr>
          <w:sz w:val="28"/>
          <w:szCs w:val="28"/>
        </w:rPr>
      </w:pPr>
    </w:p>
    <w:p>
      <w:pPr>
        <w:pStyle w:val="Основной текст"/>
        <w:jc w:val="center"/>
        <w:rPr>
          <w:sz w:val="28"/>
          <w:szCs w:val="28"/>
        </w:rPr>
      </w:pPr>
      <w:r>
        <w:rPr>
          <w:sz w:val="28"/>
          <w:szCs w:val="28"/>
          <w:rtl w:val="0"/>
          <w:lang w:val="ru-RU"/>
        </w:rPr>
        <w:t>Ход урока</w:t>
      </w:r>
      <w:r>
        <w:rPr>
          <w:sz w:val="28"/>
          <w:szCs w:val="28"/>
          <w:rtl w:val="0"/>
          <w:lang w:val="en-US"/>
        </w:rPr>
        <w:t>:</w:t>
      </w:r>
    </w:p>
    <w:p>
      <w:pPr>
        <w:pStyle w:val="По умолчанию"/>
        <w:bidi w:val="0"/>
        <w:spacing w:before="0" w:line="240" w:lineRule="auto"/>
        <w:ind w:left="0" w:right="0" w:firstLine="0"/>
        <w:jc w:val="both"/>
        <w:rPr>
          <w:rFonts w:ascii="Arial" w:cs="Arial" w:hAnsi="Arial" w:eastAsia="Arial"/>
          <w:sz w:val="28"/>
          <w:szCs w:val="28"/>
          <w:rtl w:val="0"/>
        </w:rPr>
      </w:pPr>
    </w:p>
    <w:p>
      <w:pPr>
        <w:pStyle w:val="По умолчанию"/>
        <w:numPr>
          <w:ilvl w:val="0"/>
          <w:numId w:val="3"/>
        </w:numPr>
        <w:bidi w:val="0"/>
        <w:spacing w:before="0" w:line="240" w:lineRule="auto"/>
        <w:ind w:right="0"/>
        <w:jc w:val="both"/>
        <w:rPr>
          <w:rFonts w:ascii="Arial" w:hAnsi="Arial"/>
          <w:sz w:val="28"/>
          <w:szCs w:val="28"/>
          <w:rtl w:val="0"/>
          <w:lang w:val="en-US"/>
        </w:rPr>
      </w:pPr>
      <w:r>
        <w:rPr>
          <w:rFonts w:ascii="Arial" w:hAnsi="Arial"/>
          <w:sz w:val="28"/>
          <w:szCs w:val="28"/>
          <w:rtl w:val="0"/>
          <w:lang w:val="en-US"/>
        </w:rPr>
        <w:t xml:space="preserve">Hello children! Sit down, please! Today we are going to talk about </w:t>
      </w:r>
      <w:r>
        <w:rPr>
          <w:rFonts w:ascii="Arial" w:hAnsi="Arial" w:hint="default"/>
          <w:sz w:val="28"/>
          <w:szCs w:val="28"/>
          <w:rtl w:val="0"/>
          <w:lang w:val="en-US"/>
        </w:rPr>
        <w:t xml:space="preserve">… </w:t>
      </w:r>
      <w:r>
        <w:rPr>
          <w:rFonts w:ascii="Arial" w:hAnsi="Arial"/>
          <w:sz w:val="28"/>
          <w:szCs w:val="28"/>
          <w:rtl w:val="0"/>
          <w:lang w:val="en-US"/>
        </w:rPr>
        <w:t>talk about</w:t>
      </w:r>
      <w:r>
        <w:rPr>
          <w:rFonts w:ascii="Arial" w:hAnsi="Arial" w:hint="default"/>
          <w:sz w:val="28"/>
          <w:szCs w:val="28"/>
          <w:rtl w:val="0"/>
          <w:lang w:val="en-US"/>
        </w:rPr>
        <w:t xml:space="preserve">… </w:t>
      </w:r>
      <w:r>
        <w:rPr>
          <w:rFonts w:ascii="Arial" w:hAnsi="Arial"/>
          <w:sz w:val="28"/>
          <w:szCs w:val="28"/>
          <w:rtl w:val="0"/>
          <w:lang w:val="en-US"/>
        </w:rPr>
        <w:t>OH! WHERE IS MY PEN? WHERE? I CAN</w:t>
      </w:r>
      <w:r>
        <w:rPr>
          <w:rFonts w:ascii="Arial" w:hAnsi="Arial" w:hint="default"/>
          <w:sz w:val="28"/>
          <w:szCs w:val="28"/>
          <w:rtl w:val="0"/>
          <w:lang w:val="en-US"/>
        </w:rPr>
        <w:t>’</w:t>
      </w:r>
      <w:r>
        <w:rPr>
          <w:rFonts w:ascii="Arial" w:hAnsi="Arial"/>
          <w:sz w:val="28"/>
          <w:szCs w:val="28"/>
          <w:rtl w:val="0"/>
          <w:lang w:val="en-US"/>
        </w:rPr>
        <w:t>T FIND IT! HAVE YOU SEEN IT? OH, NO, I</w:t>
      </w:r>
      <w:r>
        <w:rPr>
          <w:rFonts w:ascii="Arial" w:hAnsi="Arial" w:hint="default"/>
          <w:sz w:val="28"/>
          <w:szCs w:val="28"/>
          <w:rtl w:val="0"/>
          <w:lang w:val="en-US"/>
        </w:rPr>
        <w:t>’</w:t>
      </w:r>
      <w:r>
        <w:rPr>
          <w:rFonts w:ascii="Arial" w:hAnsi="Arial"/>
          <w:sz w:val="28"/>
          <w:szCs w:val="28"/>
          <w:rtl w:val="0"/>
          <w:lang w:val="en-US"/>
        </w:rPr>
        <w:t xml:space="preserve">VE GOT A </w:t>
      </w:r>
      <w:r>
        <w:rPr>
          <w:rFonts w:ascii="Arial" w:hAnsi="Arial"/>
          <w:i w:val="1"/>
          <w:iCs w:val="1"/>
          <w:sz w:val="28"/>
          <w:szCs w:val="28"/>
          <w:rtl w:val="0"/>
          <w:lang w:val="en-US"/>
        </w:rPr>
        <w:t xml:space="preserve">serious, major, tough, basic, unexpected </w:t>
      </w:r>
      <w:r>
        <w:rPr>
          <w:rFonts w:ascii="Arial" w:hAnsi="Arial"/>
          <w:i w:val="1"/>
          <w:iCs w:val="1"/>
          <w:sz w:val="28"/>
          <w:szCs w:val="28"/>
          <w:rtl w:val="0"/>
          <w:lang w:val="ru-RU"/>
        </w:rPr>
        <w:t xml:space="preserve"> </w:t>
      </w:r>
      <w:r>
        <w:rPr>
          <w:rFonts w:ascii="Arial" w:hAnsi="Arial"/>
          <w:sz w:val="28"/>
          <w:szCs w:val="28"/>
          <w:rtl w:val="0"/>
          <w:lang w:val="en-US"/>
        </w:rPr>
        <w:t xml:space="preserve">what????    </w:t>
      </w:r>
      <w:r>
        <w:rPr>
          <w:rFonts w:ascii="Arial" w:hAnsi="Arial"/>
          <w:sz w:val="24"/>
          <w:szCs w:val="24"/>
          <w:u w:val="single"/>
          <w:rtl w:val="0"/>
          <w:lang w:val="en-US"/>
        </w:rPr>
        <w:t>Children</w:t>
      </w:r>
      <w:r>
        <w:rPr>
          <w:rFonts w:ascii="Arial" w:hAnsi="Arial"/>
          <w:sz w:val="28"/>
          <w:szCs w:val="28"/>
          <w:rtl w:val="0"/>
          <w:lang w:val="en-US"/>
        </w:rPr>
        <w:t xml:space="preserve">: </w:t>
      </w:r>
      <w:r>
        <w:rPr>
          <w:rFonts w:ascii="Arial" w:hAnsi="Arial" w:hint="default"/>
          <w:sz w:val="28"/>
          <w:szCs w:val="28"/>
          <w:rtl w:val="0"/>
          <w:lang w:val="en-US"/>
        </w:rPr>
        <w:t>«</w:t>
      </w:r>
      <w:r>
        <w:rPr>
          <w:rFonts w:ascii="Arial" w:hAnsi="Arial"/>
          <w:i w:val="1"/>
          <w:iCs w:val="1"/>
          <w:sz w:val="28"/>
          <w:szCs w:val="28"/>
          <w:rtl w:val="0"/>
          <w:lang w:val="en-US"/>
        </w:rPr>
        <w:t>PROBLEM!</w:t>
      </w:r>
      <w:r>
        <w:rPr>
          <w:rFonts w:ascii="Arial" w:hAnsi="Arial" w:hint="default"/>
          <w:i w:val="1"/>
          <w:iCs w:val="1"/>
          <w:sz w:val="28"/>
          <w:szCs w:val="28"/>
          <w:rtl w:val="0"/>
          <w:lang w:val="en-US"/>
        </w:rPr>
        <w:t>»</w:t>
      </w:r>
    </w:p>
    <w:p>
      <w:pPr>
        <w:pStyle w:val="По умолчанию"/>
        <w:bidi w:val="0"/>
        <w:spacing w:before="0" w:line="240" w:lineRule="auto"/>
        <w:ind w:left="0" w:right="0" w:firstLine="0"/>
        <w:jc w:val="both"/>
        <w:rPr>
          <w:rFonts w:ascii="Arial" w:cs="Arial" w:hAnsi="Arial" w:eastAsia="Arial"/>
          <w:i w:val="1"/>
          <w:iCs w:val="1"/>
          <w:sz w:val="28"/>
          <w:szCs w:val="28"/>
          <w:rtl w:val="0"/>
        </w:rPr>
      </w:pPr>
    </w:p>
    <w:p>
      <w:pPr>
        <w:pStyle w:val="По умолчанию"/>
        <w:numPr>
          <w:ilvl w:val="0"/>
          <w:numId w:val="3"/>
        </w:numPr>
        <w:bidi w:val="0"/>
        <w:spacing w:before="0" w:line="240" w:lineRule="auto"/>
        <w:ind w:right="0"/>
        <w:jc w:val="both"/>
        <w:rPr>
          <w:rFonts w:ascii="Arial" w:hAnsi="Arial" w:hint="default"/>
          <w:sz w:val="28"/>
          <w:szCs w:val="28"/>
          <w:rtl w:val="0"/>
          <w:lang w:val="en-US"/>
        </w:rPr>
      </w:pPr>
      <w:r>
        <w:rPr>
          <w:rFonts w:ascii="Arial" w:hAnsi="Arial" w:hint="default"/>
          <w:sz w:val="28"/>
          <w:szCs w:val="28"/>
          <w:rtl w:val="0"/>
          <w:lang w:val="en-US"/>
        </w:rPr>
        <w:t>«</w:t>
      </w:r>
      <w:r>
        <w:rPr>
          <w:rFonts w:ascii="Arial" w:hAnsi="Arial"/>
          <w:sz w:val="28"/>
          <w:szCs w:val="28"/>
          <w:rtl w:val="0"/>
          <w:lang w:val="en-US"/>
        </w:rPr>
        <w:t>Problem solving</w:t>
      </w:r>
      <w:r>
        <w:rPr>
          <w:rFonts w:ascii="Arial" w:hAnsi="Arial" w:hint="default"/>
          <w:sz w:val="28"/>
          <w:szCs w:val="28"/>
          <w:rtl w:val="0"/>
          <w:lang w:val="en-US"/>
        </w:rPr>
        <w:t xml:space="preserve">» </w:t>
      </w:r>
      <w:r>
        <w:rPr>
          <w:rFonts w:ascii="Arial" w:hAnsi="Arial"/>
          <w:sz w:val="28"/>
          <w:szCs w:val="28"/>
          <w:rtl w:val="0"/>
          <w:lang w:val="en-US"/>
        </w:rPr>
        <w:t>is the theme of our lesson today. Have you got any problems? (</w:t>
      </w:r>
      <w:r>
        <w:rPr>
          <w:rFonts w:ascii="Arial" w:hAnsi="Arial" w:hint="default"/>
          <w:sz w:val="28"/>
          <w:szCs w:val="28"/>
          <w:rtl w:val="0"/>
          <w:lang w:val="ru-RU"/>
        </w:rPr>
        <w:t xml:space="preserve">слайд </w:t>
      </w:r>
      <w:r>
        <w:rPr>
          <w:rFonts w:ascii="Arial" w:hAnsi="Arial"/>
          <w:sz w:val="28"/>
          <w:szCs w:val="28"/>
          <w:rtl w:val="0"/>
          <w:lang w:val="ru-RU"/>
        </w:rPr>
        <w:t>1)</w:t>
      </w:r>
    </w:p>
    <w:p>
      <w:pPr>
        <w:pStyle w:val="Основной текст"/>
        <w:jc w:val="both"/>
        <w:rPr>
          <w:sz w:val="28"/>
          <w:szCs w:val="28"/>
        </w:rPr>
      </w:pPr>
    </w:p>
    <w:p>
      <w:pPr>
        <w:pStyle w:val="Основной текст"/>
        <w:numPr>
          <w:ilvl w:val="0"/>
          <w:numId w:val="4"/>
        </w:numPr>
        <w:jc w:val="both"/>
        <w:rPr>
          <w:sz w:val="28"/>
          <w:szCs w:val="28"/>
          <w:lang w:val="en-US"/>
        </w:rPr>
      </w:pPr>
      <w:r>
        <w:rPr>
          <w:sz w:val="28"/>
          <w:szCs w:val="28"/>
          <w:rtl w:val="0"/>
          <w:lang w:val="en-US"/>
        </w:rPr>
        <w:t>What can we do with problems? (</w:t>
      </w:r>
      <w:r>
        <w:rPr>
          <w:b w:val="1"/>
          <w:bCs w:val="1"/>
          <w:i w:val="1"/>
          <w:iCs w:val="1"/>
          <w:sz w:val="28"/>
          <w:szCs w:val="28"/>
          <w:rtl w:val="0"/>
          <w:lang w:val="en-US"/>
        </w:rPr>
        <w:t>solve, face, run into, sort out, tackle, have, raise, outline)</w:t>
      </w:r>
      <w:r>
        <w:rPr>
          <w:sz w:val="28"/>
          <w:szCs w:val="28"/>
          <w:rtl w:val="0"/>
          <w:lang w:val="en-US"/>
        </w:rPr>
        <w:t xml:space="preserve">. Today we will learn how to outline and solve problems and deal with paragraph 4 of our final essay. </w:t>
      </w:r>
      <w:r>
        <w:rPr>
          <w:sz w:val="28"/>
          <w:szCs w:val="28"/>
          <w:rtl w:val="0"/>
          <w:lang w:val="ru-RU"/>
        </w:rPr>
        <w:t>(</w:t>
      </w:r>
      <w:r>
        <w:rPr>
          <w:sz w:val="28"/>
          <w:szCs w:val="28"/>
          <w:rtl w:val="0"/>
          <w:lang w:val="ru-RU"/>
        </w:rPr>
        <w:t xml:space="preserve">слайд </w:t>
      </w:r>
      <w:r>
        <w:rPr>
          <w:sz w:val="28"/>
          <w:szCs w:val="28"/>
          <w:rtl w:val="0"/>
          <w:lang w:val="ru-RU"/>
        </w:rPr>
        <w:t>2)</w:t>
      </w:r>
    </w:p>
    <w:p>
      <w:pPr>
        <w:pStyle w:val="Основной текст"/>
        <w:jc w:val="both"/>
        <w:rPr>
          <w:sz w:val="28"/>
          <w:szCs w:val="28"/>
        </w:rPr>
      </w:pPr>
    </w:p>
    <w:p>
      <w:pPr>
        <w:pStyle w:val="Основной текст"/>
        <w:numPr>
          <w:ilvl w:val="0"/>
          <w:numId w:val="4"/>
        </w:numPr>
        <w:jc w:val="both"/>
        <w:rPr>
          <w:sz w:val="28"/>
          <w:szCs w:val="28"/>
          <w:lang w:val="en-US"/>
        </w:rPr>
      </w:pPr>
      <w:r>
        <w:rPr>
          <w:sz w:val="28"/>
          <w:szCs w:val="28"/>
          <w:rtl w:val="0"/>
          <w:lang w:val="en-US"/>
        </w:rPr>
        <w:t>Boys and girls, you are lucky, you don</w:t>
      </w:r>
      <w:r>
        <w:rPr>
          <w:sz w:val="28"/>
          <w:szCs w:val="28"/>
          <w:rtl w:val="0"/>
          <w:lang w:val="en-US"/>
        </w:rPr>
        <w:t>’</w:t>
      </w:r>
      <w:r>
        <w:rPr>
          <w:sz w:val="28"/>
          <w:szCs w:val="28"/>
          <w:rtl w:val="0"/>
          <w:lang w:val="en-US"/>
        </w:rPr>
        <w:t xml:space="preserve">t have any problems, but some children have. Now watch these videos and identify their problems. </w:t>
      </w:r>
      <w:r>
        <w:rPr>
          <w:sz w:val="28"/>
          <w:szCs w:val="28"/>
          <w:rtl w:val="0"/>
          <w:lang w:val="ru-RU"/>
        </w:rPr>
        <w:t>(</w:t>
      </w:r>
      <w:r>
        <w:rPr>
          <w:sz w:val="28"/>
          <w:szCs w:val="28"/>
          <w:rtl w:val="0"/>
          <w:lang w:val="ru-RU"/>
        </w:rPr>
        <w:t>видео</w:t>
      </w:r>
      <w:r>
        <w:rPr>
          <w:sz w:val="28"/>
          <w:szCs w:val="28"/>
          <w:rtl w:val="0"/>
          <w:lang w:val="ru-RU"/>
        </w:rPr>
        <w:t>)</w:t>
      </w:r>
    </w:p>
    <w:p>
      <w:pPr>
        <w:pStyle w:val="Основной текст"/>
        <w:jc w:val="both"/>
        <w:rPr>
          <w:sz w:val="28"/>
          <w:szCs w:val="28"/>
        </w:rPr>
      </w:pPr>
    </w:p>
    <w:p>
      <w:pPr>
        <w:pStyle w:val="Основной текст"/>
        <w:numPr>
          <w:ilvl w:val="0"/>
          <w:numId w:val="4"/>
        </w:numPr>
        <w:jc w:val="both"/>
        <w:rPr>
          <w:sz w:val="28"/>
          <w:szCs w:val="28"/>
          <w:lang w:val="en-US"/>
        </w:rPr>
      </w:pPr>
      <w:r>
        <w:rPr>
          <w:sz w:val="28"/>
          <w:szCs w:val="28"/>
          <w:rtl w:val="0"/>
          <w:lang w:val="en-US"/>
        </w:rPr>
        <w:t>That was easy, but now I will give you some examination tasks and you</w:t>
      </w:r>
      <w:r>
        <w:rPr>
          <w:sz w:val="28"/>
          <w:szCs w:val="28"/>
          <w:rtl w:val="0"/>
          <w:lang w:val="en-US"/>
        </w:rPr>
        <w:t>’</w:t>
      </w:r>
      <w:r>
        <w:rPr>
          <w:sz w:val="28"/>
          <w:szCs w:val="28"/>
          <w:rtl w:val="0"/>
          <w:lang w:val="en-US"/>
        </w:rPr>
        <w:t>ll have to outline the problems working in pairs. Every time I</w:t>
      </w:r>
      <w:r>
        <w:rPr>
          <w:sz w:val="28"/>
          <w:szCs w:val="28"/>
          <w:rtl w:val="0"/>
          <w:lang w:val="en-US"/>
        </w:rPr>
        <w:t>’</w:t>
      </w:r>
      <w:r>
        <w:rPr>
          <w:sz w:val="28"/>
          <w:szCs w:val="28"/>
          <w:rtl w:val="0"/>
          <w:lang w:val="en-US"/>
        </w:rPr>
        <w:t>ll give you 2 minutes. But before we start, let</w:t>
      </w:r>
      <w:r>
        <w:rPr>
          <w:sz w:val="28"/>
          <w:szCs w:val="28"/>
          <w:rtl w:val="0"/>
          <w:lang w:val="en-US"/>
        </w:rPr>
        <w:t>’</w:t>
      </w:r>
      <w:r>
        <w:rPr>
          <w:sz w:val="28"/>
          <w:szCs w:val="28"/>
          <w:rtl w:val="0"/>
          <w:lang w:val="en-US"/>
        </w:rPr>
        <w:t>s revise some useful words and expressions. How do we outline problems?</w:t>
      </w:r>
      <w:r>
        <w:rPr>
          <w:sz w:val="28"/>
          <w:szCs w:val="28"/>
          <w:rtl w:val="0"/>
          <w:lang w:val="ru-RU"/>
        </w:rPr>
        <w:t xml:space="preserve"> (</w:t>
      </w:r>
      <w:r>
        <w:rPr>
          <w:sz w:val="28"/>
          <w:szCs w:val="28"/>
          <w:rtl w:val="0"/>
          <w:lang w:val="ru-RU"/>
        </w:rPr>
        <w:t xml:space="preserve">слайд </w:t>
      </w:r>
      <w:r>
        <w:rPr>
          <w:sz w:val="28"/>
          <w:szCs w:val="28"/>
          <w:rtl w:val="0"/>
          <w:lang w:val="ru-RU"/>
        </w:rPr>
        <w:t xml:space="preserve">3) </w:t>
      </w:r>
      <w:r>
        <w:rPr>
          <w:sz w:val="28"/>
          <w:szCs w:val="28"/>
          <w:rtl w:val="0"/>
          <w:lang w:val="en-US"/>
        </w:rPr>
        <w:t>Work in pairs, then</w:t>
      </w:r>
      <w:r>
        <w:rPr>
          <w:sz w:val="28"/>
          <w:szCs w:val="28"/>
        </w:rPr>
        <w:drawing xmlns:a="http://schemas.openxmlformats.org/drawingml/2006/main">
          <wp:anchor distT="152400" distB="152400" distL="152400" distR="152400" simplePos="0" relativeHeight="251659264" behindDoc="0" locked="0" layoutInCell="1" allowOverlap="1">
            <wp:simplePos x="0" y="0"/>
            <wp:positionH relativeFrom="margin">
              <wp:posOffset>5271567</wp:posOffset>
            </wp:positionH>
            <wp:positionV relativeFrom="line">
              <wp:posOffset>308646</wp:posOffset>
            </wp:positionV>
            <wp:extent cx="1332262" cy="1776983"/>
            <wp:effectExtent l="0" t="0" r="0" b="0"/>
            <wp:wrapThrough wrapText="bothSides" distL="152400" distR="152400">
              <wp:wrapPolygon edited="1">
                <wp:start x="0" y="0"/>
                <wp:lineTo x="21600" y="0"/>
                <wp:lineTo x="21600" y="21600"/>
                <wp:lineTo x="0" y="21600"/>
                <wp:lineTo x="0" y="0"/>
              </wp:wrapPolygon>
            </wp:wrapThrough>
            <wp:docPr id="1073741825" name="officeArt object" descr="FullSizeRender.jpg"/>
            <wp:cNvGraphicFramePr/>
            <a:graphic xmlns:a="http://schemas.openxmlformats.org/drawingml/2006/main">
              <a:graphicData uri="http://schemas.openxmlformats.org/drawingml/2006/picture">
                <pic:pic xmlns:pic="http://schemas.openxmlformats.org/drawingml/2006/picture">
                  <pic:nvPicPr>
                    <pic:cNvPr id="1073741825" name="FullSizeRender.jpg" descr="FullSizeRender.jpg"/>
                    <pic:cNvPicPr>
                      <a:picLocks noChangeAspect="1"/>
                    </pic:cNvPicPr>
                  </pic:nvPicPr>
                  <pic:blipFill>
                    <a:blip r:embed="rId4">
                      <a:extLst/>
                    </a:blip>
                    <a:stretch>
                      <a:fillRect/>
                    </a:stretch>
                  </pic:blipFill>
                  <pic:spPr>
                    <a:xfrm>
                      <a:off x="0" y="0"/>
                      <a:ext cx="1332262" cy="1776983"/>
                    </a:xfrm>
                    <a:prstGeom prst="rect">
                      <a:avLst/>
                    </a:prstGeom>
                    <a:ln w="12700" cap="flat">
                      <a:noFill/>
                      <a:miter lim="400000"/>
                    </a:ln>
                    <a:effectLst/>
                  </pic:spPr>
                </pic:pic>
              </a:graphicData>
            </a:graphic>
          </wp:anchor>
        </w:drawing>
      </w:r>
      <w:r>
        <w:rPr>
          <w:sz w:val="28"/>
          <w:szCs w:val="28"/>
          <w:rtl w:val="0"/>
          <w:lang w:val="en-US"/>
        </w:rPr>
        <w:t xml:space="preserve"> discuss the problems (</w:t>
      </w:r>
      <w:r>
        <w:rPr>
          <w:sz w:val="28"/>
          <w:szCs w:val="28"/>
          <w:rtl w:val="0"/>
          <w:lang w:val="ru-RU"/>
        </w:rPr>
        <w:t xml:space="preserve"> слайды </w:t>
      </w:r>
      <w:r>
        <w:rPr>
          <w:sz w:val="28"/>
          <w:szCs w:val="28"/>
          <w:rtl w:val="0"/>
          <w:lang w:val="ru-RU"/>
        </w:rPr>
        <w:t>4, 5, 6)</w:t>
      </w:r>
    </w:p>
    <w:p>
      <w:pPr>
        <w:pStyle w:val="Основной текст"/>
        <w:jc w:val="both"/>
        <w:rPr>
          <w:sz w:val="28"/>
          <w:szCs w:val="28"/>
        </w:rPr>
      </w:pPr>
    </w:p>
    <w:p>
      <w:pPr>
        <w:pStyle w:val="Основной текст"/>
        <w:numPr>
          <w:ilvl w:val="0"/>
          <w:numId w:val="4"/>
        </w:numPr>
        <w:jc w:val="both"/>
        <w:rPr>
          <w:sz w:val="28"/>
          <w:szCs w:val="28"/>
          <w:lang w:val="en-US"/>
        </w:rPr>
      </w:pPr>
      <w:r>
        <w:rPr>
          <w:sz w:val="28"/>
          <w:szCs w:val="28"/>
          <w:rtl w:val="0"/>
          <w:lang w:val="en-US"/>
        </w:rPr>
        <w:t>Now let</w:t>
      </w:r>
      <w:r>
        <w:rPr>
          <w:sz w:val="28"/>
          <w:szCs w:val="28"/>
          <w:rtl w:val="0"/>
          <w:lang w:val="en-US"/>
        </w:rPr>
        <w:t>’</w:t>
      </w:r>
      <w:r>
        <w:rPr>
          <w:sz w:val="28"/>
          <w:szCs w:val="28"/>
          <w:rtl w:val="0"/>
          <w:lang w:val="en-US"/>
        </w:rPr>
        <w:t xml:space="preserve">s play a bit. Vika will go to the blackboard. She will have one problem on her head but she knows nothing about it. You will advise her what she should do and she will have to guess the problem. How do we present our solutions in our essay? </w:t>
      </w:r>
      <w:r>
        <w:rPr>
          <w:sz w:val="28"/>
          <w:szCs w:val="28"/>
          <w:rtl w:val="0"/>
          <w:lang w:val="ru-RU"/>
        </w:rPr>
        <w:t>(</w:t>
      </w:r>
      <w:r>
        <w:rPr>
          <w:sz w:val="28"/>
          <w:szCs w:val="28"/>
          <w:rtl w:val="0"/>
          <w:lang w:val="ru-RU"/>
        </w:rPr>
        <w:t xml:space="preserve">слайд </w:t>
      </w:r>
      <w:r>
        <w:rPr>
          <w:sz w:val="28"/>
          <w:szCs w:val="28"/>
          <w:rtl w:val="0"/>
          <w:lang w:val="ru-RU"/>
        </w:rPr>
        <w:t>7</w:t>
      </w:r>
      <w:r>
        <w:rPr>
          <w:sz w:val="28"/>
          <w:szCs w:val="28"/>
          <w:rtl w:val="0"/>
          <w:lang w:val="en-US"/>
        </w:rPr>
        <w:t>, 4 students go to the blackboard and try to guess their problems</w:t>
      </w:r>
      <w:r>
        <w:rPr>
          <w:sz w:val="28"/>
          <w:szCs w:val="28"/>
          <w:rtl w:val="0"/>
          <w:lang w:val="ru-RU"/>
        </w:rPr>
        <w:t>)</w:t>
      </w:r>
      <w:r>
        <w:rPr>
          <w:sz w:val="28"/>
          <w:szCs w:val="28"/>
          <w:rtl w:val="0"/>
          <w:lang w:val="en-US"/>
        </w:rPr>
        <w:t xml:space="preserve"> </w:t>
      </w:r>
    </w:p>
    <w:p>
      <w:pPr>
        <w:pStyle w:val="Основной текст"/>
        <w:jc w:val="both"/>
        <w:rPr>
          <w:sz w:val="28"/>
          <w:szCs w:val="28"/>
        </w:rPr>
      </w:pPr>
    </w:p>
    <w:p>
      <w:pPr>
        <w:pStyle w:val="Основной текст"/>
        <w:jc w:val="both"/>
        <w:rPr>
          <w:sz w:val="28"/>
          <w:szCs w:val="28"/>
        </w:rPr>
      </w:pPr>
    </w:p>
    <w:p>
      <w:pPr>
        <w:pStyle w:val="Основной текст"/>
        <w:numPr>
          <w:ilvl w:val="0"/>
          <w:numId w:val="4"/>
        </w:numPr>
        <w:jc w:val="both"/>
        <w:rPr>
          <w:sz w:val="28"/>
          <w:szCs w:val="28"/>
          <w:lang w:val="en-US"/>
        </w:rPr>
      </w:pPr>
      <w:r>
        <w:rPr>
          <w:sz w:val="28"/>
          <w:szCs w:val="28"/>
          <w:rtl w:val="0"/>
          <w:lang w:val="en-US"/>
        </w:rPr>
        <w:t>Ok, boys and girls! It</w:t>
      </w:r>
      <w:r>
        <w:rPr>
          <w:sz w:val="28"/>
          <w:szCs w:val="28"/>
          <w:rtl w:val="0"/>
          <w:lang w:val="en-US"/>
        </w:rPr>
        <w:t>’</w:t>
      </w:r>
      <w:r>
        <w:rPr>
          <w:sz w:val="28"/>
          <w:szCs w:val="28"/>
          <w:rtl w:val="0"/>
          <w:lang w:val="en-US"/>
        </w:rPr>
        <w:t>s time to work in 2 groups. Each group will get an examination task. You are to outline the problem (in writing). But how do we usually start this paragraph to make it sound logical?</w:t>
      </w:r>
      <w:r>
        <w:rPr>
          <w:sz w:val="28"/>
          <w:szCs w:val="28"/>
          <w:rtl w:val="0"/>
          <w:lang w:val="ru-RU"/>
        </w:rPr>
        <w:t>(</w:t>
      </w:r>
      <w:r>
        <w:rPr>
          <w:sz w:val="28"/>
          <w:szCs w:val="28"/>
          <w:rtl w:val="0"/>
          <w:lang w:val="ru-RU"/>
        </w:rPr>
        <w:t xml:space="preserve">слайд </w:t>
      </w:r>
      <w:r>
        <w:rPr>
          <w:sz w:val="28"/>
          <w:szCs w:val="28"/>
          <w:rtl w:val="0"/>
          <w:lang w:val="ru-RU"/>
        </w:rPr>
        <w:t>8)</w:t>
      </w:r>
    </w:p>
    <w:p>
      <w:pPr>
        <w:pStyle w:val="Основной текст"/>
        <w:jc w:val="both"/>
        <w:rPr>
          <w:sz w:val="28"/>
          <w:szCs w:val="28"/>
        </w:rPr>
      </w:pPr>
    </w:p>
    <w:p>
      <w:pPr>
        <w:pStyle w:val="Основной текст"/>
        <w:numPr>
          <w:ilvl w:val="0"/>
          <w:numId w:val="4"/>
        </w:numPr>
        <w:jc w:val="both"/>
        <w:rPr>
          <w:sz w:val="28"/>
          <w:szCs w:val="28"/>
          <w:lang w:val="en-US"/>
        </w:rPr>
      </w:pPr>
      <w:r>
        <w:rPr>
          <w:sz w:val="28"/>
          <w:szCs w:val="28"/>
          <w:rtl w:val="0"/>
          <w:lang w:val="en-US"/>
        </w:rPr>
        <w:t xml:space="preserve">Now exchange the papers and finish the paragraphs, read the beginning and suggest the way of solving the problem. (groups exchange the papers, read the beginning and the problem and write the solution finishing the paragraph). </w:t>
      </w:r>
      <w:r>
        <w:rPr>
          <w:sz w:val="28"/>
          <w:szCs w:val="28"/>
          <w:rtl w:val="0"/>
          <w:lang w:val="ru-RU"/>
        </w:rPr>
        <w:t>(</w:t>
      </w:r>
      <w:r>
        <w:rPr>
          <w:sz w:val="28"/>
          <w:szCs w:val="28"/>
          <w:rtl w:val="0"/>
          <w:lang w:val="ru-RU"/>
        </w:rPr>
        <w:t xml:space="preserve">слайд </w:t>
      </w:r>
      <w:r>
        <w:rPr>
          <w:sz w:val="28"/>
          <w:szCs w:val="28"/>
          <w:rtl w:val="0"/>
          <w:lang w:val="ru-RU"/>
        </w:rPr>
        <w:t>9)</w:t>
      </w:r>
    </w:p>
    <w:p>
      <w:pPr>
        <w:pStyle w:val="Основной текст"/>
        <w:jc w:val="both"/>
        <w:rPr>
          <w:sz w:val="28"/>
          <w:szCs w:val="28"/>
        </w:rPr>
      </w:pPr>
    </w:p>
    <w:p>
      <w:pPr>
        <w:pStyle w:val="Основной текст"/>
        <w:numPr>
          <w:ilvl w:val="0"/>
          <w:numId w:val="4"/>
        </w:numPr>
        <w:jc w:val="both"/>
        <w:rPr>
          <w:sz w:val="28"/>
          <w:szCs w:val="28"/>
          <w:lang w:val="en-US"/>
        </w:rPr>
      </w:pPr>
      <w:r>
        <w:rPr>
          <w:sz w:val="28"/>
          <w:szCs w:val="28"/>
          <w:rtl w:val="0"/>
          <w:lang w:val="en-US"/>
        </w:rPr>
        <w:t>Ok, let</w:t>
      </w:r>
      <w:r>
        <w:rPr>
          <w:sz w:val="28"/>
          <w:szCs w:val="28"/>
          <w:rtl w:val="0"/>
          <w:lang w:val="en-US"/>
        </w:rPr>
        <w:t>’</w:t>
      </w:r>
      <w:r>
        <w:rPr>
          <w:sz w:val="28"/>
          <w:szCs w:val="28"/>
          <w:rtl w:val="0"/>
          <w:lang w:val="en-US"/>
        </w:rPr>
        <w:t>s read them.</w:t>
      </w:r>
    </w:p>
    <w:p>
      <w:pPr>
        <w:pStyle w:val="Основной текст"/>
        <w:jc w:val="both"/>
        <w:rPr>
          <w:sz w:val="28"/>
          <w:szCs w:val="28"/>
        </w:rPr>
      </w:pPr>
    </w:p>
    <w:p>
      <w:pPr>
        <w:pStyle w:val="Основной текст"/>
        <w:numPr>
          <w:ilvl w:val="0"/>
          <w:numId w:val="4"/>
        </w:numPr>
        <w:jc w:val="both"/>
        <w:rPr>
          <w:sz w:val="28"/>
          <w:szCs w:val="28"/>
          <w:lang w:val="en-US"/>
        </w:rPr>
      </w:pPr>
      <w:r>
        <w:rPr>
          <w:sz w:val="28"/>
          <w:szCs w:val="28"/>
          <w:rtl w:val="0"/>
          <w:lang w:val="en-US"/>
        </w:rPr>
        <w:t>You homework will be to write this essay. You</w:t>
      </w:r>
      <w:r>
        <w:rPr>
          <w:sz w:val="28"/>
          <w:szCs w:val="28"/>
          <w:rtl w:val="0"/>
          <w:lang w:val="en-US"/>
        </w:rPr>
        <w:t>’</w:t>
      </w:r>
      <w:r>
        <w:rPr>
          <w:sz w:val="28"/>
          <w:szCs w:val="28"/>
          <w:rtl w:val="0"/>
          <w:lang w:val="en-US"/>
        </w:rPr>
        <w:t>ve already got paragraph 4. Let</w:t>
      </w:r>
      <w:r>
        <w:rPr>
          <w:sz w:val="28"/>
          <w:szCs w:val="28"/>
          <w:rtl w:val="0"/>
          <w:lang w:val="en-US"/>
        </w:rPr>
        <w:t>’</w:t>
      </w:r>
      <w:r>
        <w:rPr>
          <w:sz w:val="28"/>
          <w:szCs w:val="28"/>
          <w:rtl w:val="0"/>
          <w:lang w:val="en-US"/>
        </w:rPr>
        <w:t>s revise the plan very quickly. (</w:t>
      </w:r>
      <w:r>
        <w:rPr>
          <w:sz w:val="28"/>
          <w:szCs w:val="28"/>
          <w:rtl w:val="0"/>
          <w:lang w:val="ru-RU"/>
        </w:rPr>
        <w:t xml:space="preserve">слайды </w:t>
      </w:r>
      <w:r>
        <w:rPr>
          <w:sz w:val="28"/>
          <w:szCs w:val="28"/>
          <w:rtl w:val="0"/>
          <w:lang w:val="en-US"/>
        </w:rPr>
        <w:t>10-14)</w:t>
      </w:r>
    </w:p>
    <w:p>
      <w:pPr>
        <w:pStyle w:val="Основной текст"/>
        <w:jc w:val="both"/>
        <w:rPr>
          <w:sz w:val="28"/>
          <w:szCs w:val="28"/>
        </w:rPr>
      </w:pPr>
    </w:p>
    <w:p>
      <w:pPr>
        <w:pStyle w:val="Основной текст"/>
        <w:numPr>
          <w:ilvl w:val="0"/>
          <w:numId w:val="4"/>
        </w:numPr>
        <w:jc w:val="both"/>
        <w:rPr>
          <w:sz w:val="28"/>
          <w:szCs w:val="28"/>
          <w:lang w:val="en-US"/>
        </w:rPr>
      </w:pPr>
      <w:r>
        <w:rPr>
          <w:sz w:val="28"/>
          <w:szCs w:val="28"/>
          <w:rtl w:val="0"/>
          <w:lang w:val="en-US"/>
        </w:rPr>
        <w:t>Now, tell me, please, whether it</w:t>
      </w:r>
      <w:r>
        <w:rPr>
          <w:sz w:val="28"/>
          <w:szCs w:val="28"/>
          <w:rtl w:val="0"/>
          <w:lang w:val="en-US"/>
        </w:rPr>
        <w:t>’</w:t>
      </w:r>
      <w:r>
        <w:rPr>
          <w:sz w:val="28"/>
          <w:szCs w:val="28"/>
          <w:rtl w:val="0"/>
          <w:lang w:val="en-US"/>
        </w:rPr>
        <w:t>ll be easy or difficult to write the essay? Raise your hands if it</w:t>
      </w:r>
      <w:r>
        <w:rPr>
          <w:sz w:val="28"/>
          <w:szCs w:val="28"/>
          <w:rtl w:val="0"/>
          <w:lang w:val="en-US"/>
        </w:rPr>
        <w:t>’</w:t>
      </w:r>
      <w:r>
        <w:rPr>
          <w:sz w:val="28"/>
          <w:szCs w:val="28"/>
          <w:rtl w:val="0"/>
          <w:lang w:val="en-US"/>
        </w:rPr>
        <w:t>s easy</w:t>
      </w:r>
      <w:r>
        <w:rPr>
          <w:sz w:val="28"/>
          <w:szCs w:val="28"/>
          <w:rtl w:val="0"/>
          <w:lang w:val="ru-RU"/>
        </w:rPr>
        <w:t>.</w:t>
      </w:r>
    </w:p>
    <w:sectPr>
      <w:headerReference w:type="default" r:id="rId5"/>
      <w:footerReference w:type="default" r:id="rId6"/>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С числами"/>
  </w:abstractNum>
  <w:abstractNum w:abstractNumId="1">
    <w:multiLevelType w:val="hybridMultilevel"/>
    <w:styleLink w:val="С числами"/>
    <w:lvl w:ilvl="0">
      <w:start w:val="1"/>
      <w:numFmt w:val="decimal"/>
      <w:suff w:val="tab"/>
      <w:lvlText w:val="%1."/>
      <w:lvlJc w:val="left"/>
      <w:pPr>
        <w:ind w:left="458" w:hanging="45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818" w:hanging="45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178" w:hanging="45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1538" w:hanging="458"/>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1898" w:hanging="45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2258" w:hanging="45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2618" w:hanging="45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2978" w:hanging="45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3338" w:hanging="458"/>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0"/>
    <w:lvlOverride w:ilvl="0">
      <w:startOverride w:val="1"/>
      <w:lvl w:ilvl="0">
        <w:start w:val="1"/>
        <w:numFmt w:val="decimal"/>
        <w:suff w:val="tab"/>
        <w:lvlText w:val="%1."/>
        <w:lvlJc w:val="left"/>
        <w:pPr>
          <w:ind w:left="45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2."/>
        <w:lvlJc w:val="left"/>
        <w:pPr>
          <w:ind w:left="81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17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53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89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225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61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97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3338" w:hanging="45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abstractNumId w:val="0"/>
    <w:lvlOverride w:ilvl="0">
      <w:lvl w:ilvl="0">
        <w:start w:val="1"/>
        <w:numFmt w:val="decimal"/>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2."/>
        <w:lvlJc w:val="left"/>
        <w:pPr>
          <w:ind w:left="81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17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53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89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225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61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97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3338" w:hanging="458"/>
        </w:pPr>
        <w:rPr>
          <w:rFonts w:hAnsi="Arial Unicode MS"/>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русский" w:val="‘“(〔[{〈《「『【⦅〘〖«〝︵︷︹︻︽︿﹁﹃﹇﹙﹛﹝｢"/>
  <w:noLineBreaksBefore w:lang="русский"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Основной текст">
    <w:name w:val="Основной текст"/>
    <w:next w:val="Основной текст"/>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hint="default"/>
      <w:b w:val="0"/>
      <w:bCs w:val="0"/>
      <w:i w:val="0"/>
      <w:iCs w:val="0"/>
      <w:caps w:val="0"/>
      <w:smallCaps w:val="0"/>
      <w:strike w:val="0"/>
      <w:dstrike w:val="0"/>
      <w:outline w:val="0"/>
      <w:color w:val="000000"/>
      <w:spacing w:val="0"/>
      <w:kern w:val="0"/>
      <w:position w:val="0"/>
      <w:sz w:val="22"/>
      <w:szCs w:val="22"/>
      <w:u w:val="none"/>
      <w:shd w:val="nil" w:color="auto" w:fill="auto"/>
      <w:vertAlign w:val="baseline"/>
      <w:lang w:val="ru-RU"/>
      <w14:textOutline>
        <w14:noFill/>
      </w14:textOutline>
      <w14:textFill>
        <w14:solidFill>
          <w14:srgbClr w14:val="000000"/>
        </w14:solidFill>
      </w14:textFill>
    </w:rPr>
  </w:style>
  <w:style w:type="numbering" w:styleId="С числами">
    <w:name w:val="С числами"/>
    <w:pPr>
      <w:numPr>
        <w:numId w:val="1"/>
      </w:numPr>
    </w:pPr>
  </w:style>
  <w:style w:type="paragraph" w:styleId="По умолчанию">
    <w:name w:val="По умолчанию"/>
    <w:next w:val="По умолчанию"/>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jpe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