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66B" w:rsidRPr="00E1366B" w:rsidRDefault="00E1366B" w:rsidP="00E1366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1366B">
        <w:rPr>
          <w:rFonts w:ascii="Times New Roman" w:hAnsi="Times New Roman"/>
          <w:color w:val="000000" w:themeColor="text1"/>
          <w:sz w:val="28"/>
          <w:szCs w:val="28"/>
        </w:rPr>
        <w:t>Муниципальное бюджетное дошкольное образовательное учреждение «Детский сад № 145»</w:t>
      </w:r>
    </w:p>
    <w:p w:rsidR="00E1366B" w:rsidRPr="00E1366B" w:rsidRDefault="00E1366B" w:rsidP="00E1366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E1366B" w:rsidRPr="00E1366B" w:rsidRDefault="00E1366B" w:rsidP="00E1366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E1366B" w:rsidRPr="00E1366B" w:rsidRDefault="00E1366B" w:rsidP="00E1366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E1366B" w:rsidRPr="00E1366B" w:rsidRDefault="00E1366B" w:rsidP="00E1366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E1366B" w:rsidRPr="00E1366B" w:rsidRDefault="00E1366B" w:rsidP="00E1366B">
      <w:pPr>
        <w:pStyle w:val="a3"/>
        <w:shd w:val="clear" w:color="auto" w:fill="FFFFFF"/>
        <w:jc w:val="center"/>
        <w:rPr>
          <w:color w:val="000000" w:themeColor="text1"/>
          <w:sz w:val="28"/>
          <w:szCs w:val="28"/>
        </w:rPr>
      </w:pPr>
    </w:p>
    <w:p w:rsidR="00E1366B" w:rsidRPr="00E1366B" w:rsidRDefault="00E1366B" w:rsidP="00E1366B">
      <w:pPr>
        <w:pStyle w:val="a3"/>
        <w:shd w:val="clear" w:color="auto" w:fill="FFFFFF"/>
        <w:jc w:val="center"/>
        <w:rPr>
          <w:color w:val="000000" w:themeColor="text1"/>
          <w:sz w:val="28"/>
          <w:szCs w:val="28"/>
        </w:rPr>
      </w:pPr>
    </w:p>
    <w:p w:rsidR="00E1366B" w:rsidRPr="00E1366B" w:rsidRDefault="00E1366B" w:rsidP="00E1366B">
      <w:pPr>
        <w:pStyle w:val="a3"/>
        <w:shd w:val="clear" w:color="auto" w:fill="FFFFFF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E1366B">
        <w:rPr>
          <w:color w:val="000000" w:themeColor="text1"/>
          <w:sz w:val="28"/>
          <w:szCs w:val="28"/>
        </w:rPr>
        <w:t xml:space="preserve">Проект </w:t>
      </w:r>
      <w:r w:rsidRPr="00E1366B">
        <w:rPr>
          <w:color w:val="333333"/>
          <w:sz w:val="28"/>
          <w:szCs w:val="28"/>
          <w:shd w:val="clear" w:color="auto" w:fill="FFFFFF"/>
        </w:rPr>
        <w:t>познавательн</w:t>
      </w:r>
      <w:r w:rsidR="00501228">
        <w:rPr>
          <w:color w:val="333333"/>
          <w:sz w:val="28"/>
          <w:szCs w:val="28"/>
          <w:shd w:val="clear" w:color="auto" w:fill="FFFFFF"/>
        </w:rPr>
        <w:t>ый</w:t>
      </w:r>
      <w:r w:rsidRPr="00E1366B">
        <w:rPr>
          <w:color w:val="333333"/>
          <w:sz w:val="28"/>
          <w:szCs w:val="28"/>
          <w:shd w:val="clear" w:color="auto" w:fill="FFFFFF"/>
        </w:rPr>
        <w:t>, краткосрочный</w:t>
      </w:r>
    </w:p>
    <w:p w:rsidR="0021170F" w:rsidRDefault="0021170F" w:rsidP="00E1366B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21170F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21170F">
        <w:rPr>
          <w:rFonts w:ascii="Times New Roman" w:hAnsi="Times New Roman"/>
          <w:bCs/>
          <w:color w:val="000000" w:themeColor="text1"/>
          <w:sz w:val="28"/>
          <w:szCs w:val="28"/>
        </w:rPr>
        <w:t>Чудесная водичка»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</w:p>
    <w:p w:rsidR="0021170F" w:rsidRPr="0021170F" w:rsidRDefault="0021170F" w:rsidP="00E1366B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E1366B" w:rsidRPr="00E1366B" w:rsidRDefault="00E1366B" w:rsidP="00E1366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1366B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21170F">
        <w:rPr>
          <w:rFonts w:ascii="Times New Roman" w:hAnsi="Times New Roman"/>
          <w:color w:val="000000" w:themeColor="text1"/>
          <w:sz w:val="28"/>
          <w:szCs w:val="28"/>
        </w:rPr>
        <w:t xml:space="preserve">средней </w:t>
      </w:r>
      <w:r w:rsidRPr="00E1366B">
        <w:rPr>
          <w:rFonts w:ascii="Times New Roman" w:hAnsi="Times New Roman"/>
          <w:color w:val="000000" w:themeColor="text1"/>
          <w:sz w:val="28"/>
          <w:szCs w:val="28"/>
        </w:rPr>
        <w:t xml:space="preserve">группе </w:t>
      </w:r>
      <w:proofErr w:type="spellStart"/>
      <w:r w:rsidRPr="00E1366B">
        <w:rPr>
          <w:rFonts w:ascii="Times New Roman" w:hAnsi="Times New Roman"/>
          <w:color w:val="000000" w:themeColor="text1"/>
          <w:sz w:val="28"/>
          <w:szCs w:val="28"/>
        </w:rPr>
        <w:t>общеразвивающей</w:t>
      </w:r>
      <w:proofErr w:type="spellEnd"/>
      <w:r w:rsidRPr="00E1366B">
        <w:rPr>
          <w:rFonts w:ascii="Times New Roman" w:hAnsi="Times New Roman"/>
          <w:color w:val="000000" w:themeColor="text1"/>
          <w:sz w:val="28"/>
          <w:szCs w:val="28"/>
        </w:rPr>
        <w:t xml:space="preserve"> направленности</w:t>
      </w:r>
    </w:p>
    <w:p w:rsidR="00E1366B" w:rsidRPr="00E1366B" w:rsidRDefault="00E1366B" w:rsidP="00E1366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E1366B" w:rsidRPr="00E1366B" w:rsidRDefault="00E1366B" w:rsidP="00E1366B">
      <w:pPr>
        <w:jc w:val="right"/>
        <w:rPr>
          <w:rFonts w:ascii="Times New Roman" w:hAnsi="Times New Roman"/>
          <w:b/>
          <w:sz w:val="28"/>
          <w:szCs w:val="28"/>
        </w:rPr>
      </w:pPr>
    </w:p>
    <w:p w:rsidR="00E1366B" w:rsidRPr="00E1366B" w:rsidRDefault="00E1366B" w:rsidP="00E1366B">
      <w:pPr>
        <w:jc w:val="right"/>
        <w:rPr>
          <w:rFonts w:ascii="Times New Roman" w:hAnsi="Times New Roman"/>
          <w:b/>
          <w:sz w:val="28"/>
          <w:szCs w:val="28"/>
        </w:rPr>
      </w:pPr>
    </w:p>
    <w:p w:rsidR="00E1366B" w:rsidRPr="00E1366B" w:rsidRDefault="00E1366B" w:rsidP="00E1366B">
      <w:pPr>
        <w:tabs>
          <w:tab w:val="left" w:pos="11057"/>
          <w:tab w:val="left" w:pos="12049"/>
        </w:tabs>
        <w:ind w:left="11340"/>
        <w:rPr>
          <w:rFonts w:ascii="Times New Roman" w:hAnsi="Times New Roman"/>
          <w:sz w:val="28"/>
          <w:szCs w:val="28"/>
        </w:rPr>
      </w:pPr>
      <w:r w:rsidRPr="00E1366B">
        <w:rPr>
          <w:rFonts w:ascii="Times New Roman" w:hAnsi="Times New Roman"/>
          <w:sz w:val="28"/>
          <w:szCs w:val="28"/>
        </w:rPr>
        <w:t>Воспитатели:</w:t>
      </w:r>
    </w:p>
    <w:p w:rsidR="00E1366B" w:rsidRPr="00E1366B" w:rsidRDefault="00E1366B" w:rsidP="00E1366B">
      <w:pPr>
        <w:tabs>
          <w:tab w:val="left" w:pos="11057"/>
          <w:tab w:val="left" w:pos="12049"/>
        </w:tabs>
        <w:ind w:left="11340"/>
        <w:rPr>
          <w:rFonts w:ascii="Times New Roman" w:hAnsi="Times New Roman"/>
          <w:sz w:val="28"/>
          <w:szCs w:val="28"/>
        </w:rPr>
      </w:pPr>
      <w:proofErr w:type="spellStart"/>
      <w:r w:rsidRPr="00E1366B">
        <w:rPr>
          <w:rFonts w:ascii="Times New Roman" w:hAnsi="Times New Roman"/>
          <w:sz w:val="28"/>
          <w:szCs w:val="28"/>
        </w:rPr>
        <w:t>Станкова</w:t>
      </w:r>
      <w:proofErr w:type="spellEnd"/>
      <w:r w:rsidRPr="00E1366B">
        <w:rPr>
          <w:rFonts w:ascii="Times New Roman" w:hAnsi="Times New Roman"/>
          <w:sz w:val="28"/>
          <w:szCs w:val="28"/>
        </w:rPr>
        <w:t xml:space="preserve"> Н.С.</w:t>
      </w:r>
    </w:p>
    <w:p w:rsidR="00E1366B" w:rsidRPr="00E1366B" w:rsidRDefault="0021170F" w:rsidP="00E1366B">
      <w:pPr>
        <w:tabs>
          <w:tab w:val="left" w:pos="11057"/>
          <w:tab w:val="left" w:pos="12049"/>
        </w:tabs>
        <w:ind w:left="1134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Видманова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А.В.</w:t>
      </w:r>
    </w:p>
    <w:p w:rsidR="00E1366B" w:rsidRPr="00E1366B" w:rsidRDefault="00E1366B" w:rsidP="00E1366B">
      <w:pPr>
        <w:jc w:val="right"/>
        <w:rPr>
          <w:rFonts w:ascii="Times New Roman" w:hAnsi="Times New Roman"/>
          <w:sz w:val="28"/>
          <w:szCs w:val="28"/>
        </w:rPr>
      </w:pPr>
    </w:p>
    <w:p w:rsidR="00E1366B" w:rsidRPr="00E1366B" w:rsidRDefault="00E1366B" w:rsidP="00E1366B">
      <w:pPr>
        <w:jc w:val="center"/>
        <w:rPr>
          <w:rFonts w:ascii="Times New Roman" w:hAnsi="Times New Roman"/>
          <w:sz w:val="28"/>
          <w:szCs w:val="28"/>
        </w:rPr>
      </w:pPr>
    </w:p>
    <w:p w:rsidR="00E1366B" w:rsidRPr="00E1366B" w:rsidRDefault="00E1366B" w:rsidP="00E1366B">
      <w:pPr>
        <w:jc w:val="center"/>
        <w:rPr>
          <w:rFonts w:ascii="Times New Roman" w:hAnsi="Times New Roman"/>
          <w:sz w:val="28"/>
          <w:szCs w:val="28"/>
        </w:rPr>
      </w:pPr>
      <w:r w:rsidRPr="00E1366B">
        <w:rPr>
          <w:rFonts w:ascii="Times New Roman" w:hAnsi="Times New Roman"/>
          <w:sz w:val="28"/>
          <w:szCs w:val="28"/>
        </w:rPr>
        <w:t>г. Дзержинск</w:t>
      </w:r>
    </w:p>
    <w:p w:rsidR="00E1366B" w:rsidRPr="00E1366B" w:rsidRDefault="0021170F" w:rsidP="00E1366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2023 </w:t>
      </w:r>
      <w:r w:rsidR="00E1366B" w:rsidRPr="00E1366B">
        <w:rPr>
          <w:rFonts w:ascii="Times New Roman" w:hAnsi="Times New Roman"/>
          <w:sz w:val="28"/>
          <w:szCs w:val="28"/>
        </w:rPr>
        <w:t>г.</w:t>
      </w:r>
    </w:p>
    <w:p w:rsidR="00E1366B" w:rsidRDefault="00E1366B" w:rsidP="00E1366B">
      <w:pPr>
        <w:jc w:val="center"/>
        <w:rPr>
          <w:rFonts w:ascii="Times New Roman" w:hAnsi="Times New Roman"/>
          <w:sz w:val="28"/>
          <w:szCs w:val="28"/>
        </w:rPr>
      </w:pPr>
    </w:p>
    <w:p w:rsidR="00E1366B" w:rsidRDefault="00E1366B" w:rsidP="00E136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1366B" w:rsidRDefault="00E1366B" w:rsidP="00E136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Паспорт педагогического проекта</w:t>
      </w:r>
    </w:p>
    <w:p w:rsidR="00E1366B" w:rsidRDefault="00E1366B" w:rsidP="00E1366B">
      <w:pPr>
        <w:spacing w:after="0" w:line="240" w:lineRule="auto"/>
        <w:rPr>
          <w:rFonts w:ascii="Times New Roman" w:hAnsi="Times New Roman"/>
          <w:caps/>
          <w:sz w:val="28"/>
          <w:szCs w:val="28"/>
          <w:lang w:eastAsia="en-US"/>
        </w:rPr>
      </w:pPr>
    </w:p>
    <w:tbl>
      <w:tblPr>
        <w:tblStyle w:val="a4"/>
        <w:tblW w:w="0" w:type="auto"/>
        <w:tblLook w:val="04A0"/>
      </w:tblPr>
      <w:tblGrid>
        <w:gridCol w:w="5139"/>
        <w:gridCol w:w="10137"/>
      </w:tblGrid>
      <w:tr w:rsidR="00E1366B" w:rsidTr="00E1366B"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Тема проекта</w:t>
            </w:r>
          </w:p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0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Pr="00E1366B" w:rsidRDefault="00E1366B" w:rsidP="00E1366B">
            <w:pPr>
              <w:pStyle w:val="a3"/>
              <w:shd w:val="clear" w:color="auto" w:fill="FFFFFF"/>
              <w:rPr>
                <w:color w:val="000000" w:themeColor="text1"/>
                <w:sz w:val="28"/>
                <w:szCs w:val="28"/>
              </w:rPr>
            </w:pPr>
            <w:r w:rsidRPr="00E1366B">
              <w:rPr>
                <w:color w:val="000000" w:themeColor="text1"/>
                <w:sz w:val="28"/>
                <w:szCs w:val="28"/>
              </w:rPr>
              <w:t>«</w:t>
            </w:r>
            <w:r w:rsidRPr="00E1366B">
              <w:rPr>
                <w:bCs/>
                <w:color w:val="000000" w:themeColor="text1"/>
                <w:sz w:val="28"/>
                <w:szCs w:val="28"/>
              </w:rPr>
              <w:t>Чудесная водичка»</w:t>
            </w:r>
          </w:p>
        </w:tc>
      </w:tr>
      <w:tr w:rsidR="00E1366B" w:rsidTr="00E1366B"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Вид проекта</w:t>
            </w:r>
          </w:p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0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P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П</w:t>
            </w:r>
            <w:r w:rsidRPr="00E1366B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ознавательно - исследовательский</w:t>
            </w:r>
          </w:p>
        </w:tc>
      </w:tr>
      <w:tr w:rsidR="00E1366B" w:rsidTr="00E1366B"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Тип проекта</w:t>
            </w:r>
          </w:p>
        </w:tc>
        <w:tc>
          <w:tcPr>
            <w:tcW w:w="10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1366B">
            <w:pPr>
              <w:rPr>
                <w:rFonts w:ascii="Times New Roman" w:hAnsi="Times New Roman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Краткосрочный.</w:t>
            </w:r>
          </w:p>
        </w:tc>
      </w:tr>
      <w:tr w:rsidR="00E1366B" w:rsidTr="00E1366B"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Участники проекта </w:t>
            </w:r>
          </w:p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  <w:lang w:eastAsia="en-US"/>
              </w:rPr>
              <w:t>(указать возраст воспитанников)</w:t>
            </w:r>
          </w:p>
        </w:tc>
        <w:tc>
          <w:tcPr>
            <w:tcW w:w="10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1366B">
            <w:pPr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Воспитанники (возраст 3-4 лет), родители, воспитатели.</w:t>
            </w:r>
          </w:p>
        </w:tc>
      </w:tr>
      <w:tr w:rsidR="00E1366B" w:rsidTr="00E1366B"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Актуальность проекта</w:t>
            </w:r>
          </w:p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0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Pr="00E1366B" w:rsidRDefault="00E1366B" w:rsidP="00E136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E1366B">
              <w:rPr>
                <w:color w:val="333333"/>
                <w:sz w:val="28"/>
                <w:szCs w:val="28"/>
              </w:rPr>
              <w:t xml:space="preserve">Ребёнок раннего возраста уже является исследователем, проявляя живой интерес </w:t>
            </w:r>
            <w:proofErr w:type="gramStart"/>
            <w:r w:rsidRPr="00E1366B">
              <w:rPr>
                <w:color w:val="333333"/>
                <w:sz w:val="28"/>
                <w:szCs w:val="28"/>
              </w:rPr>
              <w:t>к</w:t>
            </w:r>
            <w:proofErr w:type="gramEnd"/>
            <w:r>
              <w:rPr>
                <w:color w:val="333333"/>
                <w:sz w:val="28"/>
                <w:szCs w:val="28"/>
              </w:rPr>
              <w:t xml:space="preserve"> </w:t>
            </w:r>
            <w:proofErr w:type="gramStart"/>
            <w:r w:rsidRPr="00E1366B">
              <w:rPr>
                <w:color w:val="333333"/>
                <w:sz w:val="28"/>
                <w:szCs w:val="28"/>
              </w:rPr>
              <w:t>различного</w:t>
            </w:r>
            <w:proofErr w:type="gramEnd"/>
            <w:r w:rsidRPr="00E1366B">
              <w:rPr>
                <w:color w:val="333333"/>
                <w:sz w:val="28"/>
                <w:szCs w:val="28"/>
              </w:rPr>
              <w:t xml:space="preserve"> рода исследовательской деятельности, в частности к экспериментированию.</w:t>
            </w:r>
          </w:p>
          <w:p w:rsidR="00E1366B" w:rsidRPr="00E1366B" w:rsidRDefault="00E1366B" w:rsidP="00E136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E1366B">
              <w:rPr>
                <w:color w:val="333333"/>
                <w:sz w:val="28"/>
                <w:szCs w:val="28"/>
              </w:rPr>
              <w:t xml:space="preserve">По мнению академика Н. Н. </w:t>
            </w:r>
            <w:proofErr w:type="spellStart"/>
            <w:r w:rsidRPr="00E1366B">
              <w:rPr>
                <w:color w:val="333333"/>
                <w:sz w:val="28"/>
                <w:szCs w:val="28"/>
              </w:rPr>
              <w:t>Подьякова</w:t>
            </w:r>
            <w:proofErr w:type="spellEnd"/>
            <w:r w:rsidRPr="00E1366B">
              <w:rPr>
                <w:color w:val="333333"/>
                <w:sz w:val="28"/>
                <w:szCs w:val="28"/>
              </w:rPr>
              <w:t>, «… в деятельности экспериментирования ребёнок выступает как своеобразный исследователь, самостоятельно воздействующий различными способами на окружающие его предметы и явления с целью более полного их познания и освоения».</w:t>
            </w:r>
          </w:p>
          <w:p w:rsidR="00E1366B" w:rsidRPr="00E1366B" w:rsidRDefault="00E1366B" w:rsidP="00E136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E1366B">
              <w:rPr>
                <w:color w:val="333333"/>
                <w:sz w:val="28"/>
                <w:szCs w:val="28"/>
              </w:rPr>
              <w:t>Экспериментирование пронизывает все сферы детской деятельности: приём пищи, игру, занятия, прогулку, сон. Экспериментальная деятельность, наряду с игровой, является ведущей деятельностью ребёнка-дошкольника.</w:t>
            </w:r>
          </w:p>
          <w:p w:rsidR="00E1366B" w:rsidRPr="00E1366B" w:rsidRDefault="00E1366B" w:rsidP="00E136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E1366B">
              <w:rPr>
                <w:color w:val="333333"/>
                <w:sz w:val="28"/>
                <w:szCs w:val="28"/>
              </w:rPr>
              <w:t>В процессе игр-экспериментов дети узнают, как меняются свойства веществ и материалов в зависимости от разных внешних воздействий, учатся правильно называть эти свойства и качества. В ходе экспериментирования у детей задействуются все органы чувств, т. к. дети имеют возможность потрогать, послушать, понюхать и даже попробовать на вкус.</w:t>
            </w:r>
          </w:p>
          <w:p w:rsidR="00E1366B" w:rsidRPr="00E1366B" w:rsidRDefault="00E1366B" w:rsidP="00E136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E1366B">
              <w:rPr>
                <w:color w:val="333333"/>
                <w:sz w:val="28"/>
                <w:szCs w:val="28"/>
              </w:rPr>
              <w:t xml:space="preserve">Для игр-экспериментов детям предлагались вода, пробки, снег, камушки, трубочки и т. д. самые доступные материалы. Игры с водой показали, что они не только приносят детям радость и эмоциональное равновесие, но и развивают целый спектр умений и способностей, развивают моторику и координацию </w:t>
            </w:r>
            <w:r w:rsidRPr="00E1366B">
              <w:rPr>
                <w:color w:val="333333"/>
                <w:sz w:val="28"/>
                <w:szCs w:val="28"/>
              </w:rPr>
              <w:lastRenderedPageBreak/>
              <w:t>движений рук, тактильные чувства, воображение, мышление, фантазию, речь и т. д.</w:t>
            </w:r>
          </w:p>
          <w:p w:rsidR="00E1366B" w:rsidRPr="00E1366B" w:rsidRDefault="00E1366B" w:rsidP="00E1366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E1366B">
              <w:rPr>
                <w:color w:val="333333"/>
                <w:sz w:val="28"/>
                <w:szCs w:val="28"/>
              </w:rPr>
              <w:t>Большую радость, удивление и даже восторг малыши испытывают от своих маленьких и больших открытий, которые вызывают у них чувство удовлетворения от проделанной работы.</w:t>
            </w:r>
          </w:p>
        </w:tc>
      </w:tr>
      <w:tr w:rsidR="00E1366B" w:rsidTr="00E1366B"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Цель проекта</w:t>
            </w:r>
          </w:p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0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Pr="00E1366B" w:rsidRDefault="00E1366B" w:rsidP="00EE0D24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366B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Развивать познавательный интерес детей в</w:t>
            </w:r>
            <w:r w:rsidR="00EE0D24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процессе экспериментирования с </w:t>
            </w:r>
            <w:r w:rsidRPr="00E1366B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водой.</w:t>
            </w:r>
          </w:p>
        </w:tc>
      </w:tr>
      <w:tr w:rsidR="00E1366B" w:rsidTr="00E1366B"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Задачи проекта</w:t>
            </w:r>
          </w:p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0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Pr="00E1366B" w:rsidRDefault="00E1366B" w:rsidP="00BD5EB2">
            <w:pPr>
              <w:shd w:val="clear" w:color="auto" w:fill="FFFFFF"/>
              <w:jc w:val="both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E1366B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Обучать детей навыкам экспериментирования с водой;</w:t>
            </w:r>
          </w:p>
          <w:p w:rsidR="00E1366B" w:rsidRPr="00E1366B" w:rsidRDefault="00E1366B" w:rsidP="00BD5EB2">
            <w:pPr>
              <w:shd w:val="clear" w:color="auto" w:fill="FFFFFF"/>
              <w:jc w:val="both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E1366B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Формировать представления детей о свойствах воды;</w:t>
            </w:r>
          </w:p>
          <w:p w:rsidR="00E1366B" w:rsidRPr="00E1366B" w:rsidRDefault="00E1366B" w:rsidP="00BD5EB2">
            <w:pPr>
              <w:shd w:val="clear" w:color="auto" w:fill="FFFFFF"/>
              <w:jc w:val="both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E1366B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Активизировать словарь детей (горячая, теплая, холодная);</w:t>
            </w:r>
          </w:p>
          <w:p w:rsidR="00E1366B" w:rsidRPr="00E1366B" w:rsidRDefault="00E1366B" w:rsidP="00BD5EB2">
            <w:pPr>
              <w:shd w:val="clear" w:color="auto" w:fill="FFFFFF"/>
              <w:jc w:val="both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E1366B">
              <w:rPr>
                <w:rFonts w:ascii="Times New Roman" w:hAnsi="Times New Roman"/>
                <w:color w:val="333333"/>
                <w:sz w:val="28"/>
                <w:szCs w:val="28"/>
              </w:rPr>
              <w:t>Воспитывать эмоциональный настрой;</w:t>
            </w:r>
          </w:p>
          <w:p w:rsidR="00E1366B" w:rsidRPr="00E1366B" w:rsidRDefault="00E1366B" w:rsidP="00BD5EB2">
            <w:pPr>
              <w:shd w:val="clear" w:color="auto" w:fill="FFFFFF"/>
              <w:jc w:val="both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E1366B">
              <w:rPr>
                <w:rFonts w:ascii="Times New Roman" w:hAnsi="Times New Roman"/>
                <w:color w:val="333333"/>
                <w:sz w:val="28"/>
                <w:szCs w:val="28"/>
              </w:rPr>
              <w:t>Воспитывать любознательность, стремление наблюдать и экспериментировать;</w:t>
            </w:r>
          </w:p>
          <w:p w:rsidR="00E1366B" w:rsidRPr="00BD5EB2" w:rsidRDefault="00E1366B" w:rsidP="00BD5EB2">
            <w:pPr>
              <w:shd w:val="clear" w:color="auto" w:fill="FFFFFF"/>
              <w:jc w:val="both"/>
              <w:rPr>
                <w:rFonts w:asciiTheme="minorHAnsi" w:hAnsiTheme="minorHAnsi"/>
                <w:color w:val="333333"/>
                <w:sz w:val="28"/>
                <w:szCs w:val="28"/>
              </w:rPr>
            </w:pPr>
            <w:r w:rsidRPr="00E1366B">
              <w:rPr>
                <w:rFonts w:ascii="Times New Roman" w:hAnsi="Times New Roman"/>
                <w:color w:val="333333"/>
                <w:sz w:val="28"/>
                <w:szCs w:val="28"/>
              </w:rPr>
              <w:t>Развивать тактильное восприятие, мелкую моторику рук, мыслительные способности;</w:t>
            </w:r>
          </w:p>
        </w:tc>
      </w:tr>
      <w:tr w:rsidR="00E1366B" w:rsidTr="00E1366B">
        <w:trPr>
          <w:trHeight w:val="626"/>
        </w:trPr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Проблемный вопрос</w:t>
            </w:r>
          </w:p>
        </w:tc>
        <w:tc>
          <w:tcPr>
            <w:tcW w:w="10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6B" w:rsidRPr="00BD5EB2" w:rsidRDefault="00EE0D24" w:rsidP="00EE0D24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highlight w:val="yellow"/>
                <w:lang w:eastAsia="en-US"/>
              </w:rPr>
            </w:pPr>
            <w:r w:rsidRPr="00EE0D24">
              <w:rPr>
                <w:color w:val="000000"/>
                <w:sz w:val="28"/>
                <w:szCs w:val="28"/>
                <w:lang w:eastAsia="en-US"/>
              </w:rPr>
              <w:t>Во время водных процедур дети испытывали затруднения при ответах на вопросы о воде; её свойствах. На основании возникшей проблемной ситуации мы решили приступить к разработке и реализации данного проекта.</w:t>
            </w:r>
          </w:p>
        </w:tc>
      </w:tr>
      <w:tr w:rsidR="00E1366B" w:rsidTr="00E1366B"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Продукт проекта</w:t>
            </w:r>
          </w:p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0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Pr="00EE0D24" w:rsidRDefault="00EE0D24" w:rsidP="00EE0D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Альбом совместных опытов детей с родителями «Юные исследователи»; украсили участок «Цветными льдинками»; стенгазета «Экспериментирование – Чудесная водичка»;</w:t>
            </w:r>
            <w:r w:rsidRPr="00EE0D24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к</w:t>
            </w:r>
            <w:r w:rsidRPr="00E958CE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онсультация для родителей «Опытно-экспериментальная деятельность детей дома»</w:t>
            </w:r>
          </w:p>
        </w:tc>
      </w:tr>
      <w:tr w:rsidR="00E1366B" w:rsidTr="00E1366B"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Сроки реализации</w:t>
            </w:r>
          </w:p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0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6B" w:rsidRDefault="00BD5EB2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13.02.23 – 17.02.23 </w:t>
            </w:r>
            <w:proofErr w:type="spellStart"/>
            <w:proofErr w:type="gramStart"/>
            <w:r w:rsidR="00E1366B">
              <w:rPr>
                <w:rFonts w:ascii="Times New Roman" w:hAnsi="Times New Roman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г</w:t>
            </w:r>
            <w:proofErr w:type="spellEnd"/>
            <w:proofErr w:type="gramEnd"/>
          </w:p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E1366B" w:rsidRDefault="00E1366B" w:rsidP="00E1366B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EB616D" w:rsidRDefault="00EB616D" w:rsidP="00E1366B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val="en-US"/>
        </w:rPr>
      </w:pPr>
    </w:p>
    <w:p w:rsidR="00EB616D" w:rsidRDefault="00EB616D" w:rsidP="00E1366B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val="en-US"/>
        </w:rPr>
      </w:pPr>
    </w:p>
    <w:p w:rsidR="00EB616D" w:rsidRDefault="00EB616D" w:rsidP="00E1366B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val="en-US"/>
        </w:rPr>
      </w:pPr>
    </w:p>
    <w:p w:rsidR="00EB616D" w:rsidRDefault="00EB616D" w:rsidP="00E1366B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val="en-US"/>
        </w:rPr>
      </w:pPr>
    </w:p>
    <w:p w:rsidR="00EB616D" w:rsidRDefault="00EB616D" w:rsidP="00E1366B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val="en-US"/>
        </w:rPr>
      </w:pPr>
    </w:p>
    <w:p w:rsidR="00EB616D" w:rsidRDefault="00EB616D" w:rsidP="00E1366B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val="en-US"/>
        </w:rPr>
      </w:pPr>
    </w:p>
    <w:p w:rsidR="00EB616D" w:rsidRDefault="00EB616D" w:rsidP="00E1366B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val="en-US"/>
        </w:rPr>
      </w:pPr>
    </w:p>
    <w:p w:rsidR="00E1366B" w:rsidRDefault="00E1366B" w:rsidP="00E1366B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Этапы реализации проекта</w:t>
      </w:r>
    </w:p>
    <w:p w:rsidR="00E1366B" w:rsidRDefault="00E1366B" w:rsidP="00E1366B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E1366B" w:rsidRDefault="00E1366B" w:rsidP="00E1366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Подготовительный этап</w:t>
      </w:r>
      <w:r>
        <w:rPr>
          <w:rFonts w:ascii="Times New Roman" w:hAnsi="Times New Roman"/>
          <w:sz w:val="28"/>
          <w:szCs w:val="28"/>
        </w:rPr>
        <w:t>:</w:t>
      </w:r>
    </w:p>
    <w:p w:rsidR="00E1366B" w:rsidRDefault="00E1366B" w:rsidP="00E136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4"/>
        <w:tblW w:w="15276" w:type="dxa"/>
        <w:tblLook w:val="04A0"/>
      </w:tblPr>
      <w:tblGrid>
        <w:gridCol w:w="2518"/>
        <w:gridCol w:w="12758"/>
      </w:tblGrid>
      <w:tr w:rsidR="00E1366B" w:rsidTr="00E1366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1366B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1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1366B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Мероприятия</w:t>
            </w:r>
          </w:p>
        </w:tc>
      </w:tr>
      <w:tr w:rsidR="00E1366B" w:rsidTr="00E1366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EB2" w:rsidRPr="00BD5EB2" w:rsidRDefault="00BD5EB2" w:rsidP="00E958CE">
            <w:pPr>
              <w:shd w:val="clear" w:color="auto" w:fill="FFFFFF"/>
              <w:jc w:val="both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BD5E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Подбор методической и художественной литературы;</w:t>
            </w:r>
          </w:p>
          <w:p w:rsidR="00BD5EB2" w:rsidRPr="00E958CE" w:rsidRDefault="00BD5EB2" w:rsidP="00E958CE">
            <w:pPr>
              <w:shd w:val="clear" w:color="auto" w:fill="FFFFFF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proofErr w:type="gramStart"/>
            <w:r w:rsidRPr="00BD5E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Подбор картинок, </w:t>
            </w:r>
            <w:r w:rsidR="00E958CE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BD5E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иллюстраций, наглядного материала (иллюстраций на тему:</w:t>
            </w:r>
            <w:proofErr w:type="gramEnd"/>
            <w:r w:rsidRPr="00BD5E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«Вода» и всё о ней; </w:t>
            </w:r>
          </w:p>
          <w:p w:rsidR="00BD5EB2" w:rsidRPr="00BD5EB2" w:rsidRDefault="00BD5EB2" w:rsidP="00E958CE">
            <w:pPr>
              <w:shd w:val="clear" w:color="auto" w:fill="FFFFFF"/>
              <w:jc w:val="both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BD5E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материалов для экспериментирования);</w:t>
            </w:r>
          </w:p>
          <w:p w:rsidR="00E1366B" w:rsidRPr="000631D8" w:rsidRDefault="00BD5EB2" w:rsidP="00E958CE">
            <w:pPr>
              <w:shd w:val="clear" w:color="auto" w:fill="FFFFFF"/>
              <w:jc w:val="both"/>
              <w:rPr>
                <w:rFonts w:asciiTheme="minorHAnsi" w:hAnsiTheme="minorHAnsi"/>
                <w:color w:val="333333"/>
                <w:sz w:val="28"/>
                <w:szCs w:val="28"/>
              </w:rPr>
            </w:pPr>
            <w:r w:rsidRPr="00BD5E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Оформление уголка для экспериментир</w:t>
            </w:r>
            <w:r w:rsidR="000631D8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ования (совместно с родителями).</w:t>
            </w:r>
          </w:p>
        </w:tc>
      </w:tr>
    </w:tbl>
    <w:p w:rsidR="00E1366B" w:rsidRDefault="00E1366B" w:rsidP="00E136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366B" w:rsidRDefault="00E1366B" w:rsidP="00E1366B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E1366B" w:rsidRDefault="00E1366B" w:rsidP="00E1366B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Основной этап: </w:t>
      </w:r>
    </w:p>
    <w:p w:rsidR="00E1366B" w:rsidRDefault="00E1366B" w:rsidP="00E136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Дорожная карта основного этапа проекта:</w:t>
      </w:r>
    </w:p>
    <w:tbl>
      <w:tblPr>
        <w:tblStyle w:val="a4"/>
        <w:tblW w:w="15134" w:type="dxa"/>
        <w:tblLook w:val="04A0"/>
      </w:tblPr>
      <w:tblGrid>
        <w:gridCol w:w="1209"/>
        <w:gridCol w:w="3568"/>
        <w:gridCol w:w="3836"/>
        <w:gridCol w:w="3119"/>
        <w:gridCol w:w="3402"/>
      </w:tblGrid>
      <w:tr w:rsidR="00E1366B" w:rsidTr="00E1366B"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1366B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1366B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1366B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Участники образовательного мероприятия</w:t>
            </w:r>
          </w:p>
          <w:p w:rsidR="00E1366B" w:rsidRDefault="00E1366B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(дети, воспитатели, родители, специалисты ДОУ)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1366B">
            <w:pPr>
              <w:jc w:val="center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Создание условий для самостоятельной деятельности детей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1366B">
            <w:pPr>
              <w:jc w:val="center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Взаимодействие с семьями воспитанников</w:t>
            </w:r>
          </w:p>
        </w:tc>
      </w:tr>
      <w:tr w:rsidR="00E1366B" w:rsidTr="00E1366B"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958CE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13.02</w:t>
            </w:r>
            <w:r w:rsidR="00E1366B">
              <w:rPr>
                <w:rFonts w:ascii="Times New Roman" w:hAnsi="Times New Roman"/>
                <w:sz w:val="28"/>
                <w:szCs w:val="28"/>
                <w:lang w:eastAsia="en-US"/>
              </w:rPr>
              <w:t>.2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8CE" w:rsidRDefault="00E958CE" w:rsidP="00E958C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Стихотворение  «Путешествие  маленькой капельки</w:t>
            </w:r>
            <w:r w:rsidRPr="00E958CE">
              <w:rPr>
                <w:color w:val="333333"/>
                <w:sz w:val="28"/>
                <w:szCs w:val="28"/>
              </w:rPr>
              <w:t>»;</w:t>
            </w:r>
          </w:p>
          <w:p w:rsidR="00D66C78" w:rsidRPr="00E958CE" w:rsidRDefault="00D66C78" w:rsidP="00E958C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Helvetica" w:hAnsi="Helvetica"/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Беседа на тему «Кому и для чего нужна вода?»</w:t>
            </w:r>
          </w:p>
          <w:p w:rsidR="00E958CE" w:rsidRPr="00E958CE" w:rsidRDefault="00E958CE" w:rsidP="00E958C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E958CE">
              <w:rPr>
                <w:color w:val="333333"/>
                <w:sz w:val="28"/>
                <w:szCs w:val="28"/>
              </w:rPr>
              <w:t>Игра – эксперимент: «Тонет, не тонет, плавает»;</w:t>
            </w:r>
          </w:p>
          <w:p w:rsidR="00E958CE" w:rsidRPr="00E958CE" w:rsidRDefault="00E958CE" w:rsidP="00E958C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E958CE">
              <w:rPr>
                <w:color w:val="333333"/>
                <w:sz w:val="28"/>
                <w:szCs w:val="28"/>
              </w:rPr>
              <w:t>Игра: «Налил-вылил»;</w:t>
            </w:r>
          </w:p>
          <w:p w:rsidR="00E958CE" w:rsidRPr="00E958CE" w:rsidRDefault="00E958CE" w:rsidP="00E958C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E958CE">
              <w:rPr>
                <w:color w:val="333333"/>
                <w:sz w:val="28"/>
                <w:szCs w:val="28"/>
              </w:rPr>
              <w:t>Наблюдение: за снегом, метелью;</w:t>
            </w:r>
          </w:p>
          <w:p w:rsidR="00E958CE" w:rsidRPr="00E958CE" w:rsidRDefault="00E958CE" w:rsidP="00E958C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E958CE">
              <w:rPr>
                <w:color w:val="333333"/>
                <w:sz w:val="28"/>
                <w:szCs w:val="28"/>
              </w:rPr>
              <w:t>Подвижная игра: «Снег кружится»;</w:t>
            </w:r>
          </w:p>
          <w:p w:rsidR="00E958CE" w:rsidRPr="00E958CE" w:rsidRDefault="00E958CE" w:rsidP="00E958C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E958CE">
              <w:rPr>
                <w:color w:val="333333"/>
                <w:sz w:val="28"/>
                <w:szCs w:val="28"/>
                <w:shd w:val="clear" w:color="auto" w:fill="FFFFFF"/>
              </w:rPr>
              <w:t xml:space="preserve">Чтение художественной литературы: «Водичка, водичка», «Дождик, </w:t>
            </w:r>
            <w:r w:rsidRPr="00E958CE">
              <w:rPr>
                <w:color w:val="333333"/>
                <w:sz w:val="28"/>
                <w:szCs w:val="28"/>
                <w:shd w:val="clear" w:color="auto" w:fill="FFFFFF"/>
              </w:rPr>
              <w:lastRenderedPageBreak/>
              <w:t>дождик, кап-кап-кап»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E1366B" w:rsidRDefault="00E1366B" w:rsidP="00E958CE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Дети, воспитатели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Внесение сюжетных картинок</w:t>
            </w:r>
            <w:r w:rsidR="00E958CE">
              <w:rPr>
                <w:rFonts w:ascii="Times New Roman" w:hAnsi="Times New Roman"/>
                <w:sz w:val="28"/>
                <w:szCs w:val="28"/>
                <w:lang w:eastAsia="en-US"/>
              </w:rPr>
              <w:t>;</w:t>
            </w:r>
          </w:p>
          <w:p w:rsidR="00E958CE" w:rsidRDefault="00E958CE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Внесение атрибутов к игре.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8CE" w:rsidRPr="00E958CE" w:rsidRDefault="00E1366B" w:rsidP="00E958C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E958CE">
              <w:rPr>
                <w:sz w:val="28"/>
                <w:szCs w:val="28"/>
                <w:lang w:eastAsia="en-US"/>
              </w:rPr>
              <w:t xml:space="preserve">Предложить дома поиграть с детьми в </w:t>
            </w:r>
            <w:r w:rsidR="00E958CE" w:rsidRPr="00E958CE">
              <w:rPr>
                <w:color w:val="333333"/>
                <w:sz w:val="28"/>
                <w:szCs w:val="28"/>
              </w:rPr>
              <w:t xml:space="preserve">игру– </w:t>
            </w:r>
            <w:proofErr w:type="gramStart"/>
            <w:r w:rsidR="00E958CE" w:rsidRPr="00E958CE">
              <w:rPr>
                <w:color w:val="333333"/>
                <w:sz w:val="28"/>
                <w:szCs w:val="28"/>
              </w:rPr>
              <w:t>эк</w:t>
            </w:r>
            <w:proofErr w:type="gramEnd"/>
            <w:r w:rsidR="00E958CE" w:rsidRPr="00E958CE">
              <w:rPr>
                <w:color w:val="333333"/>
                <w:sz w:val="28"/>
                <w:szCs w:val="28"/>
              </w:rPr>
              <w:t>сперимент: «Тонет, не тонет, плавает»</w:t>
            </w:r>
            <w:r w:rsidR="00E958CE">
              <w:rPr>
                <w:color w:val="333333"/>
                <w:sz w:val="28"/>
                <w:szCs w:val="28"/>
              </w:rPr>
              <w:t>.</w:t>
            </w:r>
          </w:p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E1366B" w:rsidTr="00E1366B"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958CE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14.02.23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8CE" w:rsidRPr="00E958CE" w:rsidRDefault="00E958CE" w:rsidP="00E958C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E958CE">
              <w:rPr>
                <w:color w:val="333333"/>
                <w:sz w:val="28"/>
                <w:szCs w:val="28"/>
              </w:rPr>
              <w:t>Игра: «Какая разная вода» (теплая, холодная, горячая);</w:t>
            </w:r>
          </w:p>
          <w:p w:rsidR="00E958CE" w:rsidRPr="00E958CE" w:rsidRDefault="00E958CE" w:rsidP="00E958C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E958CE">
              <w:rPr>
                <w:color w:val="333333"/>
                <w:sz w:val="28"/>
                <w:szCs w:val="28"/>
              </w:rPr>
              <w:t>Игра – эксперимент: «Разноцветная водичка»;</w:t>
            </w:r>
          </w:p>
          <w:p w:rsidR="00E958CE" w:rsidRPr="00E958CE" w:rsidRDefault="00E958CE" w:rsidP="00E958C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E958CE">
              <w:rPr>
                <w:color w:val="333333"/>
                <w:sz w:val="28"/>
                <w:szCs w:val="28"/>
                <w:shd w:val="clear" w:color="auto" w:fill="FFFFFF"/>
              </w:rPr>
              <w:t>Чтение художественной литературы: «Дождь, дождь»;</w:t>
            </w:r>
          </w:p>
          <w:p w:rsidR="00E958CE" w:rsidRPr="00E958CE" w:rsidRDefault="00E958CE" w:rsidP="00E958C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E958CE">
              <w:rPr>
                <w:color w:val="333333"/>
                <w:sz w:val="28"/>
                <w:szCs w:val="28"/>
                <w:shd w:val="clear" w:color="auto" w:fill="FFFFFF"/>
              </w:rPr>
              <w:t xml:space="preserve">Дидактическая игра: «Скажи, </w:t>
            </w:r>
            <w:proofErr w:type="gramStart"/>
            <w:r w:rsidRPr="00E958CE">
              <w:rPr>
                <w:color w:val="333333"/>
                <w:sz w:val="28"/>
                <w:szCs w:val="28"/>
                <w:shd w:val="clear" w:color="auto" w:fill="FFFFFF"/>
              </w:rPr>
              <w:t>какой</w:t>
            </w:r>
            <w:proofErr w:type="gramEnd"/>
            <w:r w:rsidRPr="00E958CE">
              <w:rPr>
                <w:color w:val="333333"/>
                <w:sz w:val="28"/>
                <w:szCs w:val="28"/>
                <w:shd w:val="clear" w:color="auto" w:fill="FFFFFF"/>
              </w:rPr>
              <w:t>»;</w:t>
            </w:r>
          </w:p>
          <w:p w:rsidR="00E958CE" w:rsidRPr="00E958CE" w:rsidRDefault="00E958CE" w:rsidP="00E958C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E958CE">
              <w:rPr>
                <w:color w:val="333333"/>
                <w:sz w:val="28"/>
                <w:szCs w:val="28"/>
                <w:shd w:val="clear" w:color="auto" w:fill="FFFFFF"/>
              </w:rPr>
              <w:t>Игра «Кораблики»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E1366B" w:rsidRDefault="00E1366B" w:rsidP="00E958CE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Дети, воспитатели.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958CE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Внесение материала (стаканчики, краски, кисточки и т. д.)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1366B" w:rsidP="00E958CE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Обсудить с родителями, что ребёнок узнал о </w:t>
            </w:r>
            <w:r w:rsidR="00E958CE">
              <w:rPr>
                <w:rFonts w:ascii="Times New Roman" w:hAnsi="Times New Roman"/>
                <w:sz w:val="28"/>
                <w:szCs w:val="28"/>
                <w:lang w:eastAsia="en-US"/>
              </w:rPr>
              <w:t>свойстве воды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</w:tr>
      <w:tr w:rsidR="00E1366B" w:rsidTr="00E1366B"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958CE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15.02.23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750" w:rsidRPr="00F77750" w:rsidRDefault="00F77750" w:rsidP="00F7775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F77750">
              <w:rPr>
                <w:color w:val="333333"/>
                <w:sz w:val="28"/>
                <w:szCs w:val="28"/>
                <w:shd w:val="clear" w:color="auto" w:fill="FFFFFF"/>
              </w:rPr>
              <w:t>Коммуникация: «Снежинка в гостях у ребят»;</w:t>
            </w:r>
          </w:p>
          <w:p w:rsidR="00F77750" w:rsidRDefault="00F77750" w:rsidP="00F7775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F77750">
              <w:rPr>
                <w:color w:val="333333"/>
                <w:sz w:val="28"/>
                <w:szCs w:val="28"/>
                <w:shd w:val="clear" w:color="auto" w:fill="FFFFFF"/>
              </w:rPr>
              <w:t>Игра – эксперимент: «Изготовление цветных льдинок»;</w:t>
            </w:r>
          </w:p>
          <w:p w:rsidR="00D66C78" w:rsidRPr="00F77750" w:rsidRDefault="00D66C78" w:rsidP="00F7775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/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Разучивание пальчиковой игры «Дождик»;</w:t>
            </w:r>
          </w:p>
          <w:p w:rsidR="00F77750" w:rsidRPr="00F77750" w:rsidRDefault="00F77750" w:rsidP="00F7775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F77750">
              <w:rPr>
                <w:color w:val="333333"/>
                <w:sz w:val="28"/>
                <w:szCs w:val="28"/>
              </w:rPr>
              <w:t>Наблюдение: за снегом, метелью;</w:t>
            </w:r>
          </w:p>
          <w:p w:rsidR="00F77750" w:rsidRPr="00F77750" w:rsidRDefault="00F77750" w:rsidP="00F7775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F77750">
              <w:rPr>
                <w:color w:val="333333"/>
                <w:sz w:val="28"/>
                <w:szCs w:val="28"/>
                <w:shd w:val="clear" w:color="auto" w:fill="FFFFFF"/>
              </w:rPr>
              <w:t>Подвижная игра: «Солнышко и дождик»;</w:t>
            </w:r>
          </w:p>
          <w:p w:rsidR="00F77750" w:rsidRPr="00F77750" w:rsidRDefault="00F77750" w:rsidP="00F7775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F77750">
              <w:rPr>
                <w:color w:val="333333"/>
                <w:sz w:val="28"/>
                <w:szCs w:val="28"/>
                <w:shd w:val="clear" w:color="auto" w:fill="FFFFFF"/>
              </w:rPr>
              <w:t>Чтение художественной литературы: «</w:t>
            </w:r>
            <w:proofErr w:type="spellStart"/>
            <w:r w:rsidRPr="00F77750">
              <w:rPr>
                <w:color w:val="333333"/>
                <w:sz w:val="28"/>
                <w:szCs w:val="28"/>
                <w:shd w:val="clear" w:color="auto" w:fill="FFFFFF"/>
              </w:rPr>
              <w:t>Мойдодыр</w:t>
            </w:r>
            <w:proofErr w:type="spellEnd"/>
            <w:r w:rsidRPr="00F77750">
              <w:rPr>
                <w:color w:val="333333"/>
                <w:sz w:val="28"/>
                <w:szCs w:val="28"/>
                <w:shd w:val="clear" w:color="auto" w:fill="FFFFFF"/>
              </w:rPr>
              <w:t>».</w:t>
            </w:r>
          </w:p>
          <w:p w:rsidR="00E1366B" w:rsidRDefault="00E1366B" w:rsidP="00F77750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Дети, воспитатели.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Внесение художественных принадлежностей</w:t>
            </w:r>
            <w:r w:rsidR="00F77750">
              <w:rPr>
                <w:rFonts w:ascii="Times New Roman" w:hAnsi="Times New Roman"/>
                <w:sz w:val="28"/>
                <w:szCs w:val="28"/>
                <w:lang w:eastAsia="en-US"/>
              </w:rPr>
              <w:t>, формочек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F77750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Предложить понаблюдать за снежинками, когда они на ладошке.</w:t>
            </w:r>
          </w:p>
        </w:tc>
      </w:tr>
      <w:tr w:rsidR="00E1366B" w:rsidTr="00E1366B"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958CE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16.02.23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750" w:rsidRPr="00F77750" w:rsidRDefault="00F77750" w:rsidP="00F7775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F77750">
              <w:rPr>
                <w:color w:val="333333"/>
                <w:sz w:val="28"/>
                <w:szCs w:val="28"/>
                <w:shd w:val="clear" w:color="auto" w:fill="FFFFFF"/>
              </w:rPr>
              <w:t>Игра – эксперимент «Волшебные пузырьки»;</w:t>
            </w:r>
          </w:p>
          <w:p w:rsidR="00F77750" w:rsidRDefault="00F77750" w:rsidP="00F7775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F77750">
              <w:rPr>
                <w:color w:val="333333"/>
                <w:sz w:val="28"/>
                <w:szCs w:val="28"/>
                <w:shd w:val="clear" w:color="auto" w:fill="FFFFFF"/>
              </w:rPr>
              <w:t>Дидактическая игра: «Скажи какой»;</w:t>
            </w:r>
          </w:p>
          <w:p w:rsidR="00D66C78" w:rsidRPr="00F77750" w:rsidRDefault="00D66C78" w:rsidP="00F7775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/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lastRenderedPageBreak/>
              <w:t>Опыты с водой;</w:t>
            </w:r>
          </w:p>
          <w:p w:rsidR="00F77750" w:rsidRPr="00F77750" w:rsidRDefault="00F77750" w:rsidP="00F7775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F77750">
              <w:rPr>
                <w:color w:val="333333"/>
                <w:sz w:val="28"/>
                <w:szCs w:val="28"/>
                <w:shd w:val="clear" w:color="auto" w:fill="FFFFFF"/>
              </w:rPr>
              <w:t>Подвижная игра: «Ловим мыльные пузыри»;</w:t>
            </w:r>
          </w:p>
          <w:p w:rsidR="00F77750" w:rsidRPr="00F77750" w:rsidRDefault="00F77750" w:rsidP="00F7775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F77750">
              <w:rPr>
                <w:color w:val="333333"/>
                <w:sz w:val="28"/>
                <w:szCs w:val="28"/>
                <w:shd w:val="clear" w:color="auto" w:fill="FFFFFF"/>
              </w:rPr>
              <w:t xml:space="preserve">Разучивание </w:t>
            </w:r>
            <w:proofErr w:type="spellStart"/>
            <w:r w:rsidRPr="00F77750">
              <w:rPr>
                <w:color w:val="333333"/>
                <w:sz w:val="28"/>
                <w:szCs w:val="28"/>
                <w:shd w:val="clear" w:color="auto" w:fill="FFFFFF"/>
              </w:rPr>
              <w:t>потешки</w:t>
            </w:r>
            <w:proofErr w:type="spellEnd"/>
            <w:r w:rsidRPr="00F77750">
              <w:rPr>
                <w:color w:val="333333"/>
                <w:sz w:val="28"/>
                <w:szCs w:val="28"/>
                <w:shd w:val="clear" w:color="auto" w:fill="FFFFFF"/>
              </w:rPr>
              <w:t>: «Водичка, водичка».</w:t>
            </w:r>
          </w:p>
          <w:p w:rsidR="00E1366B" w:rsidRDefault="00E1366B" w:rsidP="00F77750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Дети, воспитатели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F77750" w:rsidP="00F77750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Внесение стаканчиков и трубочек.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F314B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Предложить просмотреть с ребёнком мультфильм о воде.</w:t>
            </w:r>
          </w:p>
        </w:tc>
      </w:tr>
      <w:tr w:rsidR="00E1366B" w:rsidTr="00E1366B"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958CE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17.02.23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750" w:rsidRDefault="00F77750" w:rsidP="00F7775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F77750">
              <w:rPr>
                <w:color w:val="333333"/>
                <w:sz w:val="28"/>
                <w:szCs w:val="28"/>
              </w:rPr>
              <w:t>Труд: «Водичка лечит цветочки» (полив, опрыскивание цветов);</w:t>
            </w:r>
          </w:p>
          <w:p w:rsidR="004F69A2" w:rsidRPr="00F77750" w:rsidRDefault="004F69A2" w:rsidP="00F7775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Helvetica" w:hAnsi="Helvetica"/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Опыт «Распускающиеся цветы»;</w:t>
            </w:r>
          </w:p>
          <w:p w:rsidR="00F77750" w:rsidRPr="00F77750" w:rsidRDefault="00D66C78" w:rsidP="00F7775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Helvetica" w:hAnsi="Helvetica"/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Разучивание </w:t>
            </w:r>
            <w:proofErr w:type="spellStart"/>
            <w:r>
              <w:rPr>
                <w:color w:val="333333"/>
                <w:sz w:val="28"/>
                <w:szCs w:val="28"/>
              </w:rPr>
              <w:t>физкульминутки</w:t>
            </w:r>
            <w:proofErr w:type="spellEnd"/>
            <w:r>
              <w:rPr>
                <w:color w:val="333333"/>
                <w:sz w:val="28"/>
                <w:szCs w:val="28"/>
              </w:rPr>
              <w:t xml:space="preserve"> «Капля раз, капля два….»</w:t>
            </w:r>
          </w:p>
          <w:p w:rsidR="00F77750" w:rsidRPr="00F77750" w:rsidRDefault="00F77750" w:rsidP="00F7775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F77750">
              <w:rPr>
                <w:color w:val="333333"/>
                <w:sz w:val="28"/>
                <w:szCs w:val="28"/>
              </w:rPr>
              <w:t>Подвижная игра: «Снег кружится»; «Заморожу»;</w:t>
            </w:r>
          </w:p>
          <w:p w:rsidR="00F77750" w:rsidRPr="00F77750" w:rsidRDefault="00F77750" w:rsidP="00F7775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F77750">
              <w:rPr>
                <w:color w:val="333333"/>
                <w:sz w:val="28"/>
                <w:szCs w:val="28"/>
              </w:rPr>
              <w:t>Чтение художественной литературы: «Росинка»;</w:t>
            </w:r>
            <w:r>
              <w:rPr>
                <w:color w:val="333333"/>
                <w:sz w:val="28"/>
                <w:szCs w:val="28"/>
              </w:rPr>
              <w:t xml:space="preserve"> Сказка о круговороте воды в природе;</w:t>
            </w:r>
          </w:p>
          <w:p w:rsidR="00F77750" w:rsidRDefault="00F77750" w:rsidP="00F7775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F77750">
              <w:rPr>
                <w:color w:val="333333"/>
                <w:sz w:val="28"/>
                <w:szCs w:val="28"/>
              </w:rPr>
              <w:t>Игра – эксперимент: «Дождик».</w:t>
            </w:r>
          </w:p>
          <w:p w:rsidR="00F77750" w:rsidRPr="00F77750" w:rsidRDefault="00F77750" w:rsidP="00F7775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Helvetica" w:hAnsi="Helvetica"/>
                <w:color w:val="333333"/>
                <w:sz w:val="28"/>
                <w:szCs w:val="28"/>
              </w:rPr>
            </w:pPr>
          </w:p>
          <w:p w:rsidR="00E1366B" w:rsidRDefault="00E1366B" w:rsidP="00F77750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1366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Дети, воспитатели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1366B" w:rsidP="00F314B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Внесение </w:t>
            </w:r>
            <w:r w:rsidR="00F314BB">
              <w:rPr>
                <w:rFonts w:ascii="Times New Roman" w:hAnsi="Times New Roman"/>
                <w:sz w:val="28"/>
                <w:szCs w:val="28"/>
                <w:lang w:eastAsia="en-US"/>
              </w:rPr>
              <w:t>комнатного растения.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6B" w:rsidRDefault="00E1366B" w:rsidP="00F314B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Предложить </w:t>
            </w:r>
            <w:r w:rsidR="00F314BB">
              <w:rPr>
                <w:rFonts w:ascii="Times New Roman" w:hAnsi="Times New Roman"/>
                <w:sz w:val="28"/>
                <w:szCs w:val="28"/>
                <w:lang w:eastAsia="en-US"/>
              </w:rPr>
              <w:t>провести опыты дома.</w:t>
            </w:r>
          </w:p>
        </w:tc>
      </w:tr>
    </w:tbl>
    <w:p w:rsidR="00E1366B" w:rsidRDefault="00E1366B" w:rsidP="00F314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Заключительный этап: </w:t>
      </w:r>
      <w:r w:rsidR="00EB616D">
        <w:rPr>
          <w:rFonts w:ascii="Times New Roman" w:hAnsi="Times New Roman"/>
          <w:sz w:val="28"/>
          <w:szCs w:val="28"/>
        </w:rPr>
        <w:t xml:space="preserve">Создали альбом </w:t>
      </w:r>
      <w:r w:rsidR="00F314BB">
        <w:rPr>
          <w:rFonts w:ascii="Times New Roman" w:hAnsi="Times New Roman"/>
          <w:sz w:val="28"/>
          <w:szCs w:val="28"/>
        </w:rPr>
        <w:t>совместных опытов детей с родителями «Юные исследователи»; украсили участок «Цветными льдинками»</w:t>
      </w:r>
      <w:r w:rsidR="00EE0D24">
        <w:rPr>
          <w:rFonts w:ascii="Times New Roman" w:hAnsi="Times New Roman"/>
          <w:sz w:val="28"/>
          <w:szCs w:val="28"/>
        </w:rPr>
        <w:t>; стенгазета «Экспериментирование – Чудесная водичка»;</w:t>
      </w:r>
      <w:r w:rsidR="00EE0D24" w:rsidRPr="00EE0D2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EE0D2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</w:t>
      </w:r>
      <w:r w:rsidR="00EE0D24" w:rsidRPr="00E958C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онсультация для родителей «Опытно-экспериментальная деятельность детей дома»</w:t>
      </w:r>
    </w:p>
    <w:p w:rsidR="00F314BB" w:rsidRPr="00F314BB" w:rsidRDefault="00F314BB" w:rsidP="00F314BB">
      <w:pPr>
        <w:pStyle w:val="a3"/>
        <w:shd w:val="clear" w:color="auto" w:fill="FFFFFF"/>
        <w:spacing w:before="0" w:beforeAutospacing="0" w:after="178" w:afterAutospacing="0"/>
        <w:jc w:val="both"/>
        <w:rPr>
          <w:rFonts w:ascii="Helvetica" w:hAnsi="Helvetica"/>
          <w:b/>
          <w:color w:val="333333"/>
          <w:sz w:val="28"/>
          <w:szCs w:val="28"/>
        </w:rPr>
      </w:pPr>
      <w:r w:rsidRPr="00F314BB">
        <w:rPr>
          <w:rStyle w:val="a5"/>
          <w:b w:val="0"/>
          <w:color w:val="333333"/>
          <w:sz w:val="28"/>
          <w:szCs w:val="28"/>
        </w:rPr>
        <w:t>Итоги проекта:</w:t>
      </w:r>
    </w:p>
    <w:p w:rsidR="00F314BB" w:rsidRDefault="00F314BB" w:rsidP="00F314BB">
      <w:pPr>
        <w:pStyle w:val="a3"/>
        <w:shd w:val="clear" w:color="auto" w:fill="FFFFFF"/>
        <w:spacing w:before="0" w:beforeAutospacing="0" w:after="178" w:afterAutospacing="0"/>
        <w:jc w:val="both"/>
        <w:rPr>
          <w:rFonts w:ascii="Helvetica" w:hAnsi="Helvetica"/>
          <w:color w:val="333333"/>
          <w:sz w:val="25"/>
          <w:szCs w:val="25"/>
        </w:rPr>
      </w:pPr>
      <w:r w:rsidRPr="00F314BB">
        <w:rPr>
          <w:color w:val="333333"/>
          <w:sz w:val="28"/>
          <w:szCs w:val="28"/>
        </w:rPr>
        <w:t xml:space="preserve">В ходе реализации проекта дети приобрели знания: о воде и её свойствах, о выпадении различных видов осадков; начали проявлять интерес к экспериментальной деятельности. В процессе различных игр – экспериментов с водой, снегом у детей </w:t>
      </w:r>
      <w:r w:rsidRPr="00F314BB">
        <w:rPr>
          <w:color w:val="333333"/>
          <w:sz w:val="28"/>
          <w:szCs w:val="28"/>
        </w:rPr>
        <w:lastRenderedPageBreak/>
        <w:t>активизировался познавательный интерес. Эти игры способствовали воспитанию у детей эмоционального настроя, любознательности, стремления к экспериментированию</w:t>
      </w:r>
      <w:r>
        <w:rPr>
          <w:color w:val="333333"/>
          <w:sz w:val="25"/>
          <w:szCs w:val="25"/>
        </w:rPr>
        <w:t>.</w:t>
      </w:r>
    </w:p>
    <w:p w:rsidR="00F314BB" w:rsidRDefault="00F314BB" w:rsidP="00E1366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1366B" w:rsidRDefault="00E1366B" w:rsidP="00E1366B">
      <w:pPr>
        <w:rPr>
          <w:rFonts w:ascii="Times New Roman" w:hAnsi="Times New Roman"/>
          <w:sz w:val="28"/>
          <w:szCs w:val="28"/>
          <w:u w:val="single"/>
        </w:rPr>
      </w:pPr>
    </w:p>
    <w:p w:rsidR="00E1366B" w:rsidRDefault="00E1366B" w:rsidP="00E1366B">
      <w:pPr>
        <w:rPr>
          <w:rFonts w:ascii="Times New Roman" w:hAnsi="Times New Roman"/>
          <w:sz w:val="28"/>
          <w:szCs w:val="28"/>
          <w:u w:val="single"/>
        </w:rPr>
      </w:pPr>
    </w:p>
    <w:p w:rsidR="000631D8" w:rsidRDefault="000631D8" w:rsidP="00E1366B">
      <w:pPr>
        <w:rPr>
          <w:rFonts w:ascii="Times New Roman" w:hAnsi="Times New Roman"/>
          <w:sz w:val="28"/>
          <w:szCs w:val="28"/>
          <w:u w:val="single"/>
        </w:rPr>
      </w:pPr>
    </w:p>
    <w:p w:rsidR="00206A60" w:rsidRDefault="00206A60" w:rsidP="00E1366B">
      <w:pPr>
        <w:rPr>
          <w:sz w:val="36"/>
          <w:szCs w:val="36"/>
        </w:rPr>
      </w:pPr>
    </w:p>
    <w:p w:rsidR="00206A60" w:rsidRDefault="00206A60" w:rsidP="00E1366B">
      <w:pPr>
        <w:rPr>
          <w:sz w:val="36"/>
          <w:szCs w:val="36"/>
        </w:rPr>
      </w:pPr>
    </w:p>
    <w:p w:rsidR="00206A60" w:rsidRDefault="00206A60" w:rsidP="00E1366B">
      <w:pPr>
        <w:rPr>
          <w:sz w:val="36"/>
          <w:szCs w:val="36"/>
        </w:rPr>
      </w:pPr>
    </w:p>
    <w:p w:rsidR="00206A60" w:rsidRDefault="00206A60" w:rsidP="00E1366B">
      <w:pPr>
        <w:rPr>
          <w:sz w:val="36"/>
          <w:szCs w:val="36"/>
        </w:rPr>
      </w:pPr>
    </w:p>
    <w:p w:rsidR="00206A60" w:rsidRDefault="00206A60" w:rsidP="00E1366B">
      <w:pPr>
        <w:rPr>
          <w:sz w:val="36"/>
          <w:szCs w:val="36"/>
        </w:rPr>
      </w:pPr>
    </w:p>
    <w:p w:rsidR="00206A60" w:rsidRDefault="00206A60" w:rsidP="00E1366B">
      <w:pPr>
        <w:rPr>
          <w:sz w:val="36"/>
          <w:szCs w:val="36"/>
        </w:rPr>
      </w:pPr>
    </w:p>
    <w:p w:rsidR="00206A60" w:rsidRDefault="00206A60" w:rsidP="00E1366B">
      <w:pPr>
        <w:rPr>
          <w:sz w:val="36"/>
          <w:szCs w:val="36"/>
        </w:rPr>
      </w:pPr>
    </w:p>
    <w:p w:rsidR="00206A60" w:rsidRDefault="00206A60" w:rsidP="00E1366B">
      <w:pPr>
        <w:rPr>
          <w:sz w:val="36"/>
          <w:szCs w:val="36"/>
        </w:rPr>
      </w:pPr>
    </w:p>
    <w:p w:rsidR="00E1366B" w:rsidRDefault="00E1366B" w:rsidP="00E1366B">
      <w:pPr>
        <w:rPr>
          <w:sz w:val="36"/>
          <w:szCs w:val="36"/>
        </w:rPr>
      </w:pPr>
      <w:r>
        <w:rPr>
          <w:sz w:val="36"/>
          <w:szCs w:val="36"/>
        </w:rPr>
        <w:t>ПРИЛОЖЕНИЯ:</w:t>
      </w:r>
    </w:p>
    <w:p w:rsidR="00E1366B" w:rsidRDefault="00E1366B" w:rsidP="00E1366B">
      <w:pPr>
        <w:rPr>
          <w:sz w:val="36"/>
          <w:szCs w:val="36"/>
        </w:rPr>
      </w:pPr>
      <w:r>
        <w:rPr>
          <w:sz w:val="36"/>
          <w:szCs w:val="36"/>
        </w:rPr>
        <w:t>ФОТООТЧЕТ</w:t>
      </w:r>
    </w:p>
    <w:p w:rsidR="00212F8D" w:rsidRDefault="00212F8D"/>
    <w:p w:rsidR="00EB616D" w:rsidRDefault="00EB616D"/>
    <w:p w:rsidR="00EB616D" w:rsidRDefault="00EB616D"/>
    <w:p w:rsidR="00EB616D" w:rsidRDefault="00EB616D"/>
    <w:p w:rsidR="00EB616D" w:rsidRDefault="00EB616D"/>
    <w:p w:rsidR="00EB616D" w:rsidRDefault="00EB616D"/>
    <w:p w:rsidR="00EB616D" w:rsidRDefault="00EB616D"/>
    <w:p w:rsidR="00EB616D" w:rsidRDefault="00EB616D"/>
    <w:p w:rsidR="00EB616D" w:rsidRDefault="00EB616D"/>
    <w:p w:rsidR="00EB616D" w:rsidRDefault="00EB616D"/>
    <w:p w:rsidR="00EB616D" w:rsidRDefault="00EB616D"/>
    <w:p w:rsidR="00EB616D" w:rsidRDefault="00EB616D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064510" cy="3787775"/>
            <wp:effectExtent l="19050" t="0" r="2540" b="0"/>
            <wp:wrapThrough wrapText="bothSides">
              <wp:wrapPolygon edited="0">
                <wp:start x="-134" y="0"/>
                <wp:lineTo x="-134" y="21509"/>
                <wp:lineTo x="21618" y="21509"/>
                <wp:lineTo x="21618" y="0"/>
                <wp:lineTo x="-134" y="0"/>
              </wp:wrapPolygon>
            </wp:wrapThrough>
            <wp:docPr id="3" name="Рисунок 3" descr="IMG_20230210_095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30210_0955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36" t="24863" b="2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378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091815" cy="3787775"/>
            <wp:effectExtent l="19050" t="0" r="0" b="0"/>
            <wp:wrapThrough wrapText="bothSides">
              <wp:wrapPolygon edited="0">
                <wp:start x="-133" y="0"/>
                <wp:lineTo x="-133" y="21509"/>
                <wp:lineTo x="21560" y="21509"/>
                <wp:lineTo x="21560" y="0"/>
                <wp:lineTo x="-133" y="0"/>
              </wp:wrapPolygon>
            </wp:wrapThrough>
            <wp:docPr id="4" name="Рисунок 90" descr="IMG-a4e9190461b7379649c5de91097c74d7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G-a4e9190461b7379649c5de91097c74d7-V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06395" cy="3787775"/>
            <wp:effectExtent l="19050" t="0" r="8255" b="0"/>
            <wp:wrapThrough wrapText="bothSides">
              <wp:wrapPolygon edited="0">
                <wp:start x="-142" y="0"/>
                <wp:lineTo x="-142" y="21509"/>
                <wp:lineTo x="21661" y="21509"/>
                <wp:lineTo x="21661" y="0"/>
                <wp:lineTo x="-142" y="0"/>
              </wp:wrapPolygon>
            </wp:wrapThrough>
            <wp:docPr id="5" name="Рисунок 62" descr="IMG_20230210_094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20230210_09455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7534" b="14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16D" w:rsidRDefault="00EB616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309870" cy="2339340"/>
            <wp:effectExtent l="19050" t="0" r="5080" b="0"/>
            <wp:wrapThrough wrapText="bothSides">
              <wp:wrapPolygon edited="0">
                <wp:start x="-77" y="0"/>
                <wp:lineTo x="-77" y="21459"/>
                <wp:lineTo x="21621" y="21459"/>
                <wp:lineTo x="21621" y="0"/>
                <wp:lineTo x="-77" y="0"/>
              </wp:wrapPolygon>
            </wp:wrapThrough>
            <wp:docPr id="1" name="Рисунок 2" descr="IMG_20230215_095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30215_0956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841" r="8757" b="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206A60" w:rsidRDefault="00206A60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24150" cy="3787775"/>
            <wp:effectExtent l="19050" t="0" r="0" b="0"/>
            <wp:wrapThrough wrapText="bothSides">
              <wp:wrapPolygon edited="0">
                <wp:start x="-151" y="0"/>
                <wp:lineTo x="-151" y="21509"/>
                <wp:lineTo x="21600" y="21509"/>
                <wp:lineTo x="21600" y="0"/>
                <wp:lineTo x="-151" y="0"/>
              </wp:wrapPolygon>
            </wp:wrapThrough>
            <wp:docPr id="7" name="Рисунок 53" descr="C:\Users\Zahar\AppData\Local\Microsoft\Windows\INetCache\Content.Word\IMG_20230215_10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Zahar\AppData\Local\Microsoft\Windows\INetCache\Content.Word\IMG_20230215_101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072" b="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616835" cy="3787775"/>
            <wp:effectExtent l="19050" t="0" r="0" b="0"/>
            <wp:wrapThrough wrapText="bothSides">
              <wp:wrapPolygon edited="0">
                <wp:start x="-157" y="0"/>
                <wp:lineTo x="-157" y="21509"/>
                <wp:lineTo x="21542" y="21509"/>
                <wp:lineTo x="21542" y="0"/>
                <wp:lineTo x="-157" y="0"/>
              </wp:wrapPolygon>
            </wp:wrapThrough>
            <wp:docPr id="6" name="Рисунок 34" descr="IMG_20230215_10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20230215_10115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5398" b="9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26970" cy="3787775"/>
            <wp:effectExtent l="19050" t="0" r="0" b="0"/>
            <wp:wrapThrough wrapText="bothSides">
              <wp:wrapPolygon edited="0">
                <wp:start x="-170" y="0"/>
                <wp:lineTo x="-170" y="21509"/>
                <wp:lineTo x="21532" y="21509"/>
                <wp:lineTo x="21532" y="0"/>
                <wp:lineTo x="-170" y="0"/>
              </wp:wrapPolygon>
            </wp:wrapThrough>
            <wp:docPr id="57" name="Рисунок 57" descr="IMG_20230210_09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20230210_0951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398" b="4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A60" w:rsidRDefault="00206A60"/>
    <w:p w:rsidR="00206A60" w:rsidRDefault="00206A60"/>
    <w:p w:rsidR="00206A60" w:rsidRDefault="00206A60"/>
    <w:p w:rsidR="00206A60" w:rsidRDefault="00206A60"/>
    <w:p w:rsidR="00206A60" w:rsidRDefault="00206A60"/>
    <w:p w:rsidR="00206A60" w:rsidRDefault="00206A60"/>
    <w:p w:rsidR="00206A60" w:rsidRDefault="00206A60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924425" cy="2327275"/>
            <wp:effectExtent l="19050" t="0" r="9525" b="0"/>
            <wp:wrapThrough wrapText="bothSides">
              <wp:wrapPolygon edited="0">
                <wp:start x="-84" y="0"/>
                <wp:lineTo x="-84" y="21394"/>
                <wp:lineTo x="21642" y="21394"/>
                <wp:lineTo x="21642" y="0"/>
                <wp:lineTo x="-84" y="0"/>
              </wp:wrapPolygon>
            </wp:wrapThrough>
            <wp:docPr id="8" name="Рисунок 87" descr="IMG_20230215_1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G_20230215_1002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581" t="6419" r="8757" b="1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A60" w:rsidRDefault="00206A60"/>
    <w:p w:rsidR="00206A60" w:rsidRDefault="00206A60"/>
    <w:p w:rsidR="00206A60" w:rsidRDefault="00206A60"/>
    <w:p w:rsidR="00206A60" w:rsidRDefault="00206A60"/>
    <w:p w:rsidR="00206A60" w:rsidRDefault="00206A60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516755" cy="2339340"/>
            <wp:effectExtent l="19050" t="0" r="0" b="0"/>
            <wp:wrapThrough wrapText="bothSides">
              <wp:wrapPolygon edited="0">
                <wp:start x="-91" y="0"/>
                <wp:lineTo x="-91" y="21459"/>
                <wp:lineTo x="21591" y="21459"/>
                <wp:lineTo x="21591" y="0"/>
                <wp:lineTo x="-91" y="0"/>
              </wp:wrapPolygon>
            </wp:wrapThrough>
            <wp:docPr id="9" name="Рисунок 4" descr="IMG_20230209_10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30209_10090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10" r="10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616D" w:rsidRDefault="00206A60"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5499100</wp:posOffset>
            </wp:positionH>
            <wp:positionV relativeFrom="margin">
              <wp:align>bottom</wp:align>
            </wp:positionV>
            <wp:extent cx="2628900" cy="3597910"/>
            <wp:effectExtent l="19050" t="0" r="0" b="0"/>
            <wp:wrapNone/>
            <wp:docPr id="14" name="Рисунок 6" descr="IMG_20230222_15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30222_1525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518" t="23370" r="4384" b="2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9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1378585</wp:posOffset>
            </wp:positionH>
            <wp:positionV relativeFrom="margin">
              <wp:align>bottom</wp:align>
            </wp:positionV>
            <wp:extent cx="2652395" cy="3597910"/>
            <wp:effectExtent l="19050" t="0" r="0" b="0"/>
            <wp:wrapNone/>
            <wp:docPr id="13" name="Рисунок 5" descr="IMG_20230225_214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30225_2146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448" b="2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359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266315" cy="3787775"/>
            <wp:effectExtent l="19050" t="0" r="635" b="0"/>
            <wp:wrapThrough wrapText="bothSides">
              <wp:wrapPolygon edited="0">
                <wp:start x="-182" y="0"/>
                <wp:lineTo x="-182" y="21509"/>
                <wp:lineTo x="21606" y="21509"/>
                <wp:lineTo x="21606" y="0"/>
                <wp:lineTo x="-182" y="0"/>
              </wp:wrapPolygon>
            </wp:wrapThrough>
            <wp:docPr id="12" name="Рисунок 20" descr="C:\Users\Zahar\AppData\Local\Microsoft\Windows\INetCache\Content.Word\IMG_20230214_11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ahar\AppData\Local\Microsoft\Windows\INetCache\Content.Word\IMG_20230214_1116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1925" r="9501" b="9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426970" cy="3787775"/>
            <wp:effectExtent l="19050" t="0" r="0" b="0"/>
            <wp:wrapThrough wrapText="bothSides">
              <wp:wrapPolygon edited="0">
                <wp:start x="-170" y="0"/>
                <wp:lineTo x="-170" y="21509"/>
                <wp:lineTo x="21532" y="21509"/>
                <wp:lineTo x="21532" y="0"/>
                <wp:lineTo x="-170" y="0"/>
              </wp:wrapPolygon>
            </wp:wrapThrough>
            <wp:docPr id="11" name="Рисунок 97" descr="IMG_20230210_095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G_20230210_0952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476" b="2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26970" cy="3787775"/>
            <wp:effectExtent l="19050" t="0" r="0" b="0"/>
            <wp:wrapThrough wrapText="bothSides">
              <wp:wrapPolygon edited="0">
                <wp:start x="-170" y="0"/>
                <wp:lineTo x="-170" y="21509"/>
                <wp:lineTo x="21532" y="21509"/>
                <wp:lineTo x="21532" y="0"/>
                <wp:lineTo x="-170" y="0"/>
              </wp:wrapPolygon>
            </wp:wrapThrough>
            <wp:docPr id="10" name="Рисунок 67" descr="IMG_20230210_094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G_20230210_0944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2350" r="16367" b="9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B616D" w:rsidSect="00E1366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0070E"/>
    <w:multiLevelType w:val="multilevel"/>
    <w:tmpl w:val="EEA6E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295D91"/>
    <w:multiLevelType w:val="multilevel"/>
    <w:tmpl w:val="822C5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524971"/>
    <w:multiLevelType w:val="multilevel"/>
    <w:tmpl w:val="8D880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366B"/>
    <w:rsid w:val="000631D8"/>
    <w:rsid w:val="00193C41"/>
    <w:rsid w:val="00206A60"/>
    <w:rsid w:val="0021170F"/>
    <w:rsid w:val="00212F8D"/>
    <w:rsid w:val="003E6034"/>
    <w:rsid w:val="004F69A2"/>
    <w:rsid w:val="00501228"/>
    <w:rsid w:val="0097189E"/>
    <w:rsid w:val="00BD5EB2"/>
    <w:rsid w:val="00D66C78"/>
    <w:rsid w:val="00D74060"/>
    <w:rsid w:val="00E1366B"/>
    <w:rsid w:val="00E958CE"/>
    <w:rsid w:val="00EB616D"/>
    <w:rsid w:val="00EE0D24"/>
    <w:rsid w:val="00F314BB"/>
    <w:rsid w:val="00F77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66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366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39"/>
    <w:rsid w:val="00E136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F314B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Zahar</dc:creator>
  <cp:lastModifiedBy>Zahar</cp:lastModifiedBy>
  <cp:revision>9</cp:revision>
  <dcterms:created xsi:type="dcterms:W3CDTF">2023-02-25T17:09:00Z</dcterms:created>
  <dcterms:modified xsi:type="dcterms:W3CDTF">2024-09-04T18:19:00Z</dcterms:modified>
</cp:coreProperties>
</file>